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825ACFD" w14:textId="012B973E" w:rsidR="00B0701F" w:rsidRPr="00BB33A3" w:rsidRDefault="00B0701F" w:rsidP="00FF26ED">
      <w:pPr>
        <w:pStyle w:val="MDPI11articletype"/>
      </w:pPr>
      <w:r w:rsidRPr="00BB33A3">
        <w:t>Article</w:t>
      </w:r>
    </w:p>
    <w:p w14:paraId="386A5B23" w14:textId="261C4C55" w:rsidR="00B0701F" w:rsidRPr="00BB33A3" w:rsidRDefault="000E5B39" w:rsidP="00FF26ED">
      <w:pPr>
        <w:pStyle w:val="MDPI12title"/>
        <w:spacing w:line="240" w:lineRule="atLeast"/>
      </w:pPr>
      <w:r w:rsidRPr="00BB33A3">
        <w:t>Skin</w:t>
      </w:r>
      <w:r w:rsidR="004105C9">
        <w:t>-</w:t>
      </w:r>
      <w:r w:rsidR="00A34AC6" w:rsidRPr="00BB33A3">
        <w:t>Bright</w:t>
      </w:r>
      <w:r w:rsidRPr="00BB33A3">
        <w:t xml:space="preserve">ening Efficacy </w:t>
      </w:r>
      <w:r w:rsidR="004105C9">
        <w:t>of</w:t>
      </w:r>
      <w:r w:rsidR="004105C9" w:rsidRPr="00BB33A3">
        <w:t xml:space="preserve"> </w:t>
      </w:r>
      <w:r w:rsidRPr="00BB33A3">
        <w:t xml:space="preserve">Exosomes Derived from </w:t>
      </w:r>
      <w:r w:rsidR="00523D81" w:rsidRPr="00BB33A3">
        <w:t xml:space="preserve">Human </w:t>
      </w:r>
      <w:r w:rsidRPr="00BB33A3">
        <w:t>Adipose Tissue-</w:t>
      </w:r>
      <w:r w:rsidR="00FF26ED" w:rsidRPr="00BB33A3">
        <w:t xml:space="preserve">Derived </w:t>
      </w:r>
      <w:r w:rsidRPr="00BB33A3">
        <w:t>Stem/Stromal Cells</w:t>
      </w:r>
      <w:r w:rsidR="005D511C" w:rsidRPr="00BB33A3">
        <w:t>: A Prospective, Split-</w:t>
      </w:r>
      <w:r w:rsidR="00FF26ED" w:rsidRPr="00BB33A3">
        <w:t>Face</w:t>
      </w:r>
      <w:r w:rsidR="005D511C" w:rsidRPr="00BB33A3">
        <w:t xml:space="preserve">, Randomized </w:t>
      </w:r>
      <w:r w:rsidR="002D13B1" w:rsidRPr="00BB33A3">
        <w:t>Placebo-</w:t>
      </w:r>
      <w:r w:rsidR="005D511C" w:rsidRPr="00BB33A3">
        <w:t>Controlled Study</w:t>
      </w:r>
    </w:p>
    <w:p w14:paraId="247AC80B" w14:textId="68600EDD" w:rsidR="00053992" w:rsidRPr="00BB33A3" w:rsidRDefault="00053992" w:rsidP="00FF26ED">
      <w:pPr>
        <w:pStyle w:val="MDPI13authornames"/>
      </w:pPr>
      <w:commentRangeStart w:id="0"/>
      <w:proofErr w:type="spellStart"/>
      <w:r w:rsidRPr="00BB33A3">
        <w:rPr>
          <w:highlight w:val="yellow"/>
        </w:rPr>
        <w:t>Byong</w:t>
      </w:r>
      <w:proofErr w:type="spellEnd"/>
      <w:r w:rsidRPr="00BB33A3">
        <w:rPr>
          <w:highlight w:val="yellow"/>
        </w:rPr>
        <w:t xml:space="preserve"> </w:t>
      </w:r>
      <w:proofErr w:type="spellStart"/>
      <w:r w:rsidRPr="00BB33A3">
        <w:rPr>
          <w:highlight w:val="yellow"/>
        </w:rPr>
        <w:t>Seung</w:t>
      </w:r>
      <w:proofErr w:type="spellEnd"/>
      <w:r w:rsidRPr="00BB33A3">
        <w:rPr>
          <w:highlight w:val="yellow"/>
        </w:rPr>
        <w:t xml:space="preserve"> Cho </w:t>
      </w:r>
      <w:r w:rsidRPr="00BB33A3">
        <w:rPr>
          <w:highlight w:val="yellow"/>
          <w:vertAlign w:val="superscript"/>
        </w:rPr>
        <w:t>1,</w:t>
      </w:r>
      <w:commentRangeEnd w:id="0"/>
      <w:r w:rsidR="00FF26ED" w:rsidRPr="00BB33A3">
        <w:rPr>
          <w:rStyle w:val="CommentReference"/>
          <w:b w:val="0"/>
          <w:lang w:bidi="ar-SA"/>
        </w:rPr>
        <w:commentReference w:id="0"/>
      </w:r>
      <w:r w:rsidRPr="00BB33A3">
        <w:t>*</w:t>
      </w:r>
      <w:r w:rsidR="00D701FF">
        <w:t>,</w:t>
      </w:r>
      <w:r w:rsidRPr="00BB33A3">
        <w:t xml:space="preserve"> </w:t>
      </w:r>
      <w:proofErr w:type="spellStart"/>
      <w:r w:rsidR="002E5AFA" w:rsidRPr="00BB33A3">
        <w:t>Jinah</w:t>
      </w:r>
      <w:proofErr w:type="spellEnd"/>
      <w:r w:rsidR="002E5AFA" w:rsidRPr="00BB33A3">
        <w:t xml:space="preserve"> Lee </w:t>
      </w:r>
      <w:r w:rsidR="002E5AFA" w:rsidRPr="00BB33A3">
        <w:rPr>
          <w:vertAlign w:val="superscript"/>
        </w:rPr>
        <w:t>1</w:t>
      </w:r>
      <w:r w:rsidR="002E5AFA" w:rsidRPr="00BB33A3">
        <w:t xml:space="preserve">, </w:t>
      </w:r>
      <w:proofErr w:type="spellStart"/>
      <w:r w:rsidRPr="00BB33A3">
        <w:t>Yujin</w:t>
      </w:r>
      <w:proofErr w:type="spellEnd"/>
      <w:r w:rsidRPr="00BB33A3">
        <w:t xml:space="preserve"> Won </w:t>
      </w:r>
      <w:r w:rsidRPr="00BB33A3">
        <w:rPr>
          <w:vertAlign w:val="superscript"/>
        </w:rPr>
        <w:t>1</w:t>
      </w:r>
      <w:r w:rsidRPr="00BB33A3">
        <w:t xml:space="preserve">, Diane Duncan </w:t>
      </w:r>
      <w:r w:rsidRPr="00BB33A3">
        <w:rPr>
          <w:vertAlign w:val="superscript"/>
        </w:rPr>
        <w:t>2</w:t>
      </w:r>
      <w:r w:rsidRPr="00BB33A3">
        <w:t xml:space="preserve">, Richard C. Jin </w:t>
      </w:r>
      <w:r w:rsidRPr="00BB33A3">
        <w:rPr>
          <w:vertAlign w:val="superscript"/>
        </w:rPr>
        <w:t>3</w:t>
      </w:r>
      <w:r w:rsidRPr="00BB33A3">
        <w:t xml:space="preserve">, </w:t>
      </w:r>
      <w:proofErr w:type="spellStart"/>
      <w:r w:rsidRPr="00BB33A3">
        <w:t>Joon</w:t>
      </w:r>
      <w:proofErr w:type="spellEnd"/>
      <w:r w:rsidRPr="00BB33A3">
        <w:t xml:space="preserve"> Lee </w:t>
      </w:r>
      <w:r w:rsidRPr="00BB33A3">
        <w:rPr>
          <w:vertAlign w:val="superscript"/>
        </w:rPr>
        <w:t>4</w:t>
      </w:r>
      <w:r w:rsidRPr="00BB33A3">
        <w:t xml:space="preserve">, </w:t>
      </w:r>
      <w:r w:rsidR="00FF26ED" w:rsidRPr="00BB33A3">
        <w:br/>
      </w:r>
      <w:proofErr w:type="spellStart"/>
      <w:r w:rsidRPr="00BB33A3">
        <w:t>Hyuck</w:t>
      </w:r>
      <w:proofErr w:type="spellEnd"/>
      <w:r w:rsidRPr="00BB33A3">
        <w:t xml:space="preserve"> </w:t>
      </w:r>
      <w:proofErr w:type="spellStart"/>
      <w:r w:rsidRPr="00BB33A3">
        <w:t>Hoon</w:t>
      </w:r>
      <w:proofErr w:type="spellEnd"/>
      <w:r w:rsidRPr="00BB33A3">
        <w:t xml:space="preserve"> Kwon </w:t>
      </w:r>
      <w:r w:rsidRPr="00BB33A3">
        <w:rPr>
          <w:vertAlign w:val="superscript"/>
        </w:rPr>
        <w:t>5</w:t>
      </w:r>
      <w:r w:rsidRPr="00BB33A3">
        <w:t xml:space="preserve">, </w:t>
      </w:r>
      <w:proofErr w:type="spellStart"/>
      <w:r w:rsidRPr="00BB33A3">
        <w:t>Gyeong</w:t>
      </w:r>
      <w:proofErr w:type="spellEnd"/>
      <w:r w:rsidRPr="00BB33A3">
        <w:t xml:space="preserve">-Hun Park </w:t>
      </w:r>
      <w:r w:rsidRPr="00BB33A3">
        <w:rPr>
          <w:vertAlign w:val="superscript"/>
        </w:rPr>
        <w:t>6</w:t>
      </w:r>
      <w:r w:rsidRPr="00BB33A3">
        <w:t xml:space="preserve">, Steve </w:t>
      </w:r>
      <w:proofErr w:type="spellStart"/>
      <w:r w:rsidRPr="00BB33A3">
        <w:t>Hoseong</w:t>
      </w:r>
      <w:proofErr w:type="spellEnd"/>
      <w:r w:rsidRPr="00BB33A3">
        <w:t xml:space="preserve"> Yang </w:t>
      </w:r>
      <w:r w:rsidRPr="00BB33A3">
        <w:rPr>
          <w:vertAlign w:val="superscript"/>
        </w:rPr>
        <w:t>7</w:t>
      </w:r>
      <w:r w:rsidRPr="00BB33A3">
        <w:t xml:space="preserve">, </w:t>
      </w:r>
      <w:proofErr w:type="spellStart"/>
      <w:r w:rsidRPr="00BB33A3">
        <w:t>Byung</w:t>
      </w:r>
      <w:proofErr w:type="spellEnd"/>
      <w:r w:rsidRPr="00BB33A3">
        <w:t xml:space="preserve"> </w:t>
      </w:r>
      <w:proofErr w:type="spellStart"/>
      <w:r w:rsidRPr="00BB33A3">
        <w:t>Chul</w:t>
      </w:r>
      <w:proofErr w:type="spellEnd"/>
      <w:r w:rsidRPr="00BB33A3">
        <w:t xml:space="preserve"> Park </w:t>
      </w:r>
      <w:r w:rsidRPr="00BB33A3">
        <w:rPr>
          <w:vertAlign w:val="superscript"/>
        </w:rPr>
        <w:t>8</w:t>
      </w:r>
      <w:r w:rsidRPr="00BB33A3">
        <w:t xml:space="preserve">, </w:t>
      </w:r>
      <w:proofErr w:type="spellStart"/>
      <w:r w:rsidRPr="00BB33A3">
        <w:t>Kui</w:t>
      </w:r>
      <w:proofErr w:type="spellEnd"/>
      <w:r w:rsidRPr="00BB33A3">
        <w:t xml:space="preserve"> Young Park </w:t>
      </w:r>
      <w:r w:rsidRPr="00BB33A3">
        <w:rPr>
          <w:vertAlign w:val="superscript"/>
        </w:rPr>
        <w:t>9</w:t>
      </w:r>
      <w:r w:rsidRPr="00BB33A3">
        <w:t xml:space="preserve">, </w:t>
      </w:r>
      <w:proofErr w:type="spellStart"/>
      <w:r w:rsidRPr="00BB33A3">
        <w:t>Jinkwon</w:t>
      </w:r>
      <w:proofErr w:type="spellEnd"/>
      <w:r w:rsidRPr="00BB33A3">
        <w:t xml:space="preserve"> </w:t>
      </w:r>
      <w:proofErr w:type="spellStart"/>
      <w:r w:rsidRPr="00BB33A3">
        <w:t>Youn</w:t>
      </w:r>
      <w:proofErr w:type="spellEnd"/>
      <w:r w:rsidRPr="00BB33A3">
        <w:t xml:space="preserve"> </w:t>
      </w:r>
      <w:r w:rsidRPr="00BB33A3">
        <w:rPr>
          <w:vertAlign w:val="superscript"/>
        </w:rPr>
        <w:t>1</w:t>
      </w:r>
      <w:r w:rsidRPr="00BB33A3">
        <w:t xml:space="preserve">, </w:t>
      </w:r>
      <w:proofErr w:type="spellStart"/>
      <w:r w:rsidRPr="00BB33A3">
        <w:t>Junsoo</w:t>
      </w:r>
      <w:proofErr w:type="spellEnd"/>
      <w:r w:rsidRPr="00BB33A3">
        <w:t xml:space="preserve"> </w:t>
      </w:r>
      <w:proofErr w:type="spellStart"/>
      <w:r w:rsidRPr="00BB33A3">
        <w:t>Chae</w:t>
      </w:r>
      <w:proofErr w:type="spellEnd"/>
      <w:r w:rsidRPr="00BB33A3">
        <w:t xml:space="preserve"> </w:t>
      </w:r>
      <w:r w:rsidRPr="00BB33A3">
        <w:rPr>
          <w:vertAlign w:val="superscript"/>
        </w:rPr>
        <w:t>10</w:t>
      </w:r>
      <w:r w:rsidRPr="00BB33A3">
        <w:t xml:space="preserve">, </w:t>
      </w:r>
      <w:proofErr w:type="spellStart"/>
      <w:r w:rsidRPr="00BB33A3">
        <w:t>Minwoong</w:t>
      </w:r>
      <w:proofErr w:type="spellEnd"/>
      <w:r w:rsidRPr="00BB33A3">
        <w:t xml:space="preserve"> Jung </w:t>
      </w:r>
      <w:r w:rsidRPr="00BB33A3">
        <w:rPr>
          <w:vertAlign w:val="superscript"/>
        </w:rPr>
        <w:t>10</w:t>
      </w:r>
      <w:r w:rsidRPr="00BB33A3">
        <w:t xml:space="preserve"> and Yong </w:t>
      </w:r>
      <w:proofErr w:type="spellStart"/>
      <w:r w:rsidRPr="00BB33A3">
        <w:t>Weon</w:t>
      </w:r>
      <w:proofErr w:type="spellEnd"/>
      <w:r w:rsidRPr="00BB33A3">
        <w:t xml:space="preserve"> Yi </w:t>
      </w:r>
      <w:r w:rsidRPr="00BB33A3">
        <w:rPr>
          <w:vertAlign w:val="superscript"/>
        </w:rPr>
        <w:t>1,</w:t>
      </w:r>
      <w:r w:rsidRPr="00BB33A3">
        <w:t>*</w:t>
      </w:r>
    </w:p>
    <w:p w14:paraId="15591C39" w14:textId="76773397" w:rsidR="00053992" w:rsidRPr="00BB33A3" w:rsidRDefault="00053992" w:rsidP="00FF26ED">
      <w:pPr>
        <w:pStyle w:val="MDPI16affiliation"/>
      </w:pPr>
      <w:r w:rsidRPr="00BB33A3">
        <w:rPr>
          <w:vertAlign w:val="superscript"/>
        </w:rPr>
        <w:t>1</w:t>
      </w:r>
      <w:r w:rsidR="00FF26ED" w:rsidRPr="00BB33A3">
        <w:tab/>
      </w:r>
      <w:proofErr w:type="spellStart"/>
      <w:r w:rsidRPr="00BB33A3">
        <w:t>ExoCoBio</w:t>
      </w:r>
      <w:proofErr w:type="spellEnd"/>
      <w:r w:rsidRPr="00BB33A3">
        <w:t xml:space="preserve"> </w:t>
      </w:r>
      <w:proofErr w:type="spellStart"/>
      <w:r w:rsidRPr="00BB33A3">
        <w:t>Exosome</w:t>
      </w:r>
      <w:proofErr w:type="spellEnd"/>
      <w:r w:rsidRPr="00BB33A3">
        <w:t xml:space="preserve"> Institute (EEI), </w:t>
      </w:r>
      <w:proofErr w:type="spellStart"/>
      <w:r w:rsidRPr="00BB33A3">
        <w:t>ExoCoBio</w:t>
      </w:r>
      <w:proofErr w:type="spellEnd"/>
      <w:r w:rsidRPr="00BB33A3">
        <w:t xml:space="preserve"> Inc., Seoul 08594, Korea; </w:t>
      </w:r>
      <w:r w:rsidR="002644EB" w:rsidRPr="00BB33A3">
        <w:t>jinah.lee@exocobio.com (J.L</w:t>
      </w:r>
      <w:r w:rsidR="00FF26ED" w:rsidRPr="00BB33A3">
        <w:t>.</w:t>
      </w:r>
      <w:r w:rsidR="002644EB" w:rsidRPr="00BB33A3">
        <w:t xml:space="preserve">); </w:t>
      </w:r>
      <w:r w:rsidRPr="00BB33A3">
        <w:t>yujin.won@exocobio.com (Y.W.); jinkwon.youn@exocobio.com (J.Y.)</w:t>
      </w:r>
    </w:p>
    <w:p w14:paraId="169C8276" w14:textId="097F927D" w:rsidR="00053992" w:rsidRPr="00BB33A3" w:rsidRDefault="00053992" w:rsidP="00FF26ED">
      <w:pPr>
        <w:pStyle w:val="MDPI16affiliation"/>
      </w:pPr>
      <w:r w:rsidRPr="00BB33A3">
        <w:rPr>
          <w:vertAlign w:val="superscript"/>
        </w:rPr>
        <w:t>2</w:t>
      </w:r>
      <w:r w:rsidR="00FF26ED" w:rsidRPr="00BB33A3">
        <w:tab/>
      </w:r>
      <w:r w:rsidRPr="00BB33A3">
        <w:t>Plastic Surgical Associates, Fort Collins, CO 80525, USA; info@DrDianeDuncan.com</w:t>
      </w:r>
    </w:p>
    <w:p w14:paraId="0D45B4D9" w14:textId="3300E135" w:rsidR="00053992" w:rsidRPr="00BB33A3" w:rsidRDefault="00053992" w:rsidP="00FF26ED">
      <w:pPr>
        <w:pStyle w:val="MDPI16affiliation"/>
      </w:pPr>
      <w:r w:rsidRPr="00BB33A3">
        <w:rPr>
          <w:vertAlign w:val="superscript"/>
        </w:rPr>
        <w:t>3</w:t>
      </w:r>
      <w:r w:rsidR="00FF26ED" w:rsidRPr="00BB33A3">
        <w:tab/>
      </w:r>
      <w:r w:rsidRPr="00BB33A3">
        <w:t>RJ Clinical Institute, Mission Viejo, CA 92691, USA; richard@rjclinical.com</w:t>
      </w:r>
    </w:p>
    <w:p w14:paraId="4637A35A" w14:textId="3086C337" w:rsidR="00053992" w:rsidRPr="00BB33A3" w:rsidRDefault="00053992" w:rsidP="00FF26ED">
      <w:pPr>
        <w:pStyle w:val="MDPI16affiliation"/>
        <w:rPr>
          <w:lang w:eastAsia="ko-KR"/>
        </w:rPr>
      </w:pPr>
      <w:r w:rsidRPr="00BB33A3">
        <w:rPr>
          <w:vertAlign w:val="superscript"/>
        </w:rPr>
        <w:t>4</w:t>
      </w:r>
      <w:r w:rsidR="00FF26ED" w:rsidRPr="00BB33A3">
        <w:tab/>
      </w:r>
      <w:r w:rsidRPr="00BB33A3">
        <w:t xml:space="preserve">School of Chemical and Biological Engineering, Seoul National University, Seoul 08826, Korea; </w:t>
      </w:r>
      <w:r w:rsidR="00A30F39" w:rsidRPr="00BB33A3">
        <w:t>purequill@naver.com</w:t>
      </w:r>
    </w:p>
    <w:p w14:paraId="5F828836" w14:textId="5AB65246" w:rsidR="00053992" w:rsidRPr="00BB33A3" w:rsidRDefault="00053992" w:rsidP="00FF26ED">
      <w:pPr>
        <w:pStyle w:val="MDPI16affiliation"/>
      </w:pPr>
      <w:r w:rsidRPr="00BB33A3">
        <w:rPr>
          <w:vertAlign w:val="superscript"/>
        </w:rPr>
        <w:t>5</w:t>
      </w:r>
      <w:r w:rsidR="00FF26ED" w:rsidRPr="00BB33A3">
        <w:tab/>
      </w:r>
      <w:proofErr w:type="spellStart"/>
      <w:r w:rsidRPr="00BB33A3">
        <w:t>Oaro</w:t>
      </w:r>
      <w:proofErr w:type="spellEnd"/>
      <w:r w:rsidRPr="00BB33A3">
        <w:t xml:space="preserve"> Dermatology Institute, Seoul 13620, Korea; banbury@hanmail.net</w:t>
      </w:r>
    </w:p>
    <w:p w14:paraId="2DB07BA0" w14:textId="1F7F31D5" w:rsidR="00053992" w:rsidRPr="00BB33A3" w:rsidRDefault="00053992" w:rsidP="00FF26ED">
      <w:pPr>
        <w:pStyle w:val="MDPI16affiliation"/>
      </w:pPr>
      <w:r w:rsidRPr="00BB33A3">
        <w:rPr>
          <w:vertAlign w:val="superscript"/>
        </w:rPr>
        <w:t>6</w:t>
      </w:r>
      <w:r w:rsidR="00FF26ED" w:rsidRPr="00BB33A3">
        <w:tab/>
      </w:r>
      <w:r w:rsidRPr="00BB33A3">
        <w:t xml:space="preserve">Department of Dermatology, Dongtan Sacred Heart Hospital, </w:t>
      </w:r>
      <w:proofErr w:type="spellStart"/>
      <w:r w:rsidRPr="00BB33A3">
        <w:t>Hallym</w:t>
      </w:r>
      <w:proofErr w:type="spellEnd"/>
      <w:r w:rsidRPr="00BB33A3">
        <w:t xml:space="preserve"> University College of Medicine, </w:t>
      </w:r>
      <w:proofErr w:type="spellStart"/>
      <w:r w:rsidRPr="00BB33A3">
        <w:t>Hwaseong</w:t>
      </w:r>
      <w:proofErr w:type="spellEnd"/>
      <w:r w:rsidRPr="00BB33A3">
        <w:t xml:space="preserve">, </w:t>
      </w:r>
      <w:proofErr w:type="spellStart"/>
      <w:r w:rsidRPr="00BB33A3">
        <w:t>Gyeonggi</w:t>
      </w:r>
      <w:proofErr w:type="spellEnd"/>
      <w:r w:rsidRPr="00BB33A3">
        <w:t>-do 18450, Korea; jin66666@hanmail.net</w:t>
      </w:r>
    </w:p>
    <w:p w14:paraId="66837433" w14:textId="54335CE7" w:rsidR="00053992" w:rsidRPr="00BB33A3" w:rsidRDefault="00053992" w:rsidP="00FF26ED">
      <w:pPr>
        <w:pStyle w:val="MDPI16affiliation"/>
      </w:pPr>
      <w:r w:rsidRPr="00BB33A3">
        <w:rPr>
          <w:vertAlign w:val="superscript"/>
        </w:rPr>
        <w:t>7</w:t>
      </w:r>
      <w:r w:rsidR="00FF26ED" w:rsidRPr="00BB33A3">
        <w:tab/>
      </w:r>
      <w:r w:rsidRPr="00BB33A3">
        <w:t xml:space="preserve">Guam Dermatology Institute, </w:t>
      </w:r>
      <w:proofErr w:type="spellStart"/>
      <w:r w:rsidRPr="00BB33A3">
        <w:t>Tamuning</w:t>
      </w:r>
      <w:proofErr w:type="spellEnd"/>
      <w:r w:rsidRPr="00BB33A3">
        <w:t>, GU 96913, USA; guamderm@gmail.com</w:t>
      </w:r>
    </w:p>
    <w:p w14:paraId="5C0DC8E1" w14:textId="6DA76928" w:rsidR="00053992" w:rsidRPr="00BB33A3" w:rsidRDefault="00053992" w:rsidP="00FF26ED">
      <w:pPr>
        <w:pStyle w:val="MDPI16affiliation"/>
      </w:pPr>
      <w:r w:rsidRPr="00BB33A3">
        <w:rPr>
          <w:vertAlign w:val="superscript"/>
        </w:rPr>
        <w:t>8</w:t>
      </w:r>
      <w:r w:rsidR="00FF26ED" w:rsidRPr="00BB33A3">
        <w:tab/>
      </w:r>
      <w:r w:rsidRPr="00BB33A3">
        <w:t xml:space="preserve">Department of Dermatology, </w:t>
      </w:r>
      <w:proofErr w:type="spellStart"/>
      <w:r w:rsidRPr="00BB33A3">
        <w:t>Dankook</w:t>
      </w:r>
      <w:proofErr w:type="spellEnd"/>
      <w:r w:rsidRPr="00BB33A3">
        <w:t xml:space="preserve"> University, College of Medicine, Cheonan 31116, Korea; 4exodus@dankook.ac.kr</w:t>
      </w:r>
    </w:p>
    <w:p w14:paraId="17E03F59" w14:textId="4A7A06E3" w:rsidR="00053992" w:rsidRPr="00BB33A3" w:rsidRDefault="00053992" w:rsidP="00FF26ED">
      <w:pPr>
        <w:pStyle w:val="MDPI16affiliation"/>
      </w:pPr>
      <w:r w:rsidRPr="00BB33A3">
        <w:rPr>
          <w:vertAlign w:val="superscript"/>
        </w:rPr>
        <w:t>9</w:t>
      </w:r>
      <w:r w:rsidR="00FF26ED" w:rsidRPr="00BB33A3">
        <w:tab/>
      </w:r>
      <w:r w:rsidRPr="00BB33A3">
        <w:t>Department of Dermatology, Chung-Ang University, College of Medicine, Seoul 156755, Korea; kyky@caumc.or.kr</w:t>
      </w:r>
    </w:p>
    <w:p w14:paraId="10EB0A7C" w14:textId="33EF09AE" w:rsidR="00053992" w:rsidRPr="00BB33A3" w:rsidRDefault="00053992" w:rsidP="00FF26ED">
      <w:pPr>
        <w:pStyle w:val="MDPI16affiliation"/>
      </w:pPr>
      <w:r w:rsidRPr="00BB33A3">
        <w:rPr>
          <w:vertAlign w:val="superscript"/>
        </w:rPr>
        <w:t>10</w:t>
      </w:r>
      <w:r w:rsidR="00FF26ED" w:rsidRPr="00BB33A3">
        <w:tab/>
      </w:r>
      <w:r w:rsidRPr="00BB33A3">
        <w:t>Biosensor Laboratories, Inc., Seoul 08826, Korea; junsoo.chae@biosensorlab.com (J.C.); minwoong.jung@biosensorlab.com (M.J.)</w:t>
      </w:r>
    </w:p>
    <w:p w14:paraId="23FDDFA9" w14:textId="745339D7" w:rsidR="00053992" w:rsidRPr="00BB33A3" w:rsidRDefault="00053992" w:rsidP="00FF26ED">
      <w:pPr>
        <w:pStyle w:val="MDPI16affiliation"/>
      </w:pPr>
      <w:r w:rsidRPr="00BB33A3">
        <w:rPr>
          <w:b/>
        </w:rPr>
        <w:t>*</w:t>
      </w:r>
      <w:r w:rsidRPr="00BB33A3">
        <w:tab/>
        <w:t>Correspondence: ceo@exocobio.com (B.S.C.); yongweon.yi@exocobio.com (Y.W.Y.)</w:t>
      </w:r>
      <w:r w:rsidR="00FF26ED" w:rsidRPr="00BB33A3">
        <w:t>;</w:t>
      </w:r>
      <w:r w:rsidRPr="00BB33A3">
        <w:t xml:space="preserve"> </w:t>
      </w:r>
      <w:commentRangeStart w:id="1"/>
      <w:r w:rsidRPr="00BB33A3">
        <w:rPr>
          <w:highlight w:val="yellow"/>
        </w:rPr>
        <w:t xml:space="preserve">Tel.: </w:t>
      </w:r>
      <w:commentRangeEnd w:id="1"/>
      <w:r w:rsidR="00FF26ED" w:rsidRPr="00BB33A3">
        <w:rPr>
          <w:rStyle w:val="CommentReference"/>
          <w:lang w:bidi="ar-SA"/>
        </w:rPr>
        <w:commentReference w:id="1"/>
      </w:r>
      <w:r w:rsidRPr="00BB33A3">
        <w:t>+82-2-2038-3915</w:t>
      </w:r>
    </w:p>
    <w:p w14:paraId="5D7A1B1A" w14:textId="64D3A49B" w:rsidR="00053992" w:rsidRPr="00BB33A3" w:rsidRDefault="00053992" w:rsidP="00FF26ED">
      <w:pPr>
        <w:pStyle w:val="MDPI14history"/>
      </w:pPr>
      <w:r w:rsidRPr="00BB33A3">
        <w:t xml:space="preserve">Received: </w:t>
      </w:r>
      <w:r w:rsidR="00AF4598">
        <w:t>9 October 2020</w:t>
      </w:r>
      <w:r w:rsidRPr="00BB33A3">
        <w:t xml:space="preserve">; Accepted: </w:t>
      </w:r>
      <w:r w:rsidR="00AF4598">
        <w:t>11 November 2020</w:t>
      </w:r>
      <w:r w:rsidRPr="00BB33A3">
        <w:t>; Published: date</w:t>
      </w:r>
    </w:p>
    <w:p w14:paraId="7F12BC0D" w14:textId="0204E332" w:rsidR="00B0701F" w:rsidRPr="00BB33A3" w:rsidRDefault="00B0701F" w:rsidP="00FF26ED">
      <w:pPr>
        <w:pStyle w:val="MDPI17abstract"/>
      </w:pPr>
      <w:r w:rsidRPr="00BB33A3">
        <w:rPr>
          <w:b/>
        </w:rPr>
        <w:t xml:space="preserve">Abstract: </w:t>
      </w:r>
      <w:r w:rsidR="005D511C" w:rsidRPr="00BB33A3">
        <w:t xml:space="preserve">Studies have shown that </w:t>
      </w:r>
      <w:r w:rsidR="00E67F9A" w:rsidRPr="00BB33A3">
        <w:t>stem cells and their derivatives</w:t>
      </w:r>
      <w:r w:rsidR="005D511C" w:rsidRPr="00BB33A3">
        <w:t>,</w:t>
      </w:r>
      <w:r w:rsidR="00E67F9A" w:rsidRPr="00BB33A3">
        <w:t xml:space="preserve"> including conditioned media (CM)</w:t>
      </w:r>
      <w:r w:rsidR="005D511C" w:rsidRPr="00BB33A3">
        <w:t>,</w:t>
      </w:r>
      <w:r w:rsidR="00E67F9A" w:rsidRPr="00BB33A3">
        <w:t xml:space="preserve"> have </w:t>
      </w:r>
      <w:r w:rsidR="003C5357" w:rsidRPr="00BB33A3">
        <w:t>inhibitory effects o</w:t>
      </w:r>
      <w:r w:rsidR="005D511C" w:rsidRPr="00BB33A3">
        <w:t>n</w:t>
      </w:r>
      <w:r w:rsidR="003C5357" w:rsidRPr="00BB33A3">
        <w:t xml:space="preserve"> </w:t>
      </w:r>
      <w:r w:rsidR="00E67F9A" w:rsidRPr="00BB33A3">
        <w:t xml:space="preserve">skin </w:t>
      </w:r>
      <w:r w:rsidR="003C5357" w:rsidRPr="00BB33A3">
        <w:t xml:space="preserve">pigmentation. However, evidence </w:t>
      </w:r>
      <w:r w:rsidR="005D511C" w:rsidRPr="00BB33A3">
        <w:t>supporting</w:t>
      </w:r>
      <w:r w:rsidR="003C5357" w:rsidRPr="00BB33A3">
        <w:t xml:space="preserve"> the </w:t>
      </w:r>
      <w:r w:rsidR="00E67F9A" w:rsidRPr="00BB33A3">
        <w:t>skin</w:t>
      </w:r>
      <w:r w:rsidR="004105C9">
        <w:t>-</w:t>
      </w:r>
      <w:r w:rsidR="00A34AC6" w:rsidRPr="00BB33A3">
        <w:t>bright</w:t>
      </w:r>
      <w:r w:rsidR="003C5357" w:rsidRPr="00BB33A3">
        <w:t>ening effect of exosomes derived from stem cells</w:t>
      </w:r>
      <w:r w:rsidR="005D511C" w:rsidRPr="00BB33A3">
        <w:t xml:space="preserve"> is lacking</w:t>
      </w:r>
      <w:r w:rsidR="003C5357" w:rsidRPr="00BB33A3">
        <w:t xml:space="preserve">. </w:t>
      </w:r>
      <w:r w:rsidR="005D511C" w:rsidRPr="00BB33A3">
        <w:t>W</w:t>
      </w:r>
      <w:r w:rsidR="003C5357" w:rsidRPr="00BB33A3">
        <w:t xml:space="preserve">e </w:t>
      </w:r>
      <w:r w:rsidR="005D511C" w:rsidRPr="00BB33A3">
        <w:t>studi</w:t>
      </w:r>
      <w:r w:rsidR="003C5357" w:rsidRPr="00BB33A3">
        <w:t>e</w:t>
      </w:r>
      <w:r w:rsidR="005E2657" w:rsidRPr="00BB33A3">
        <w:t>d</w:t>
      </w:r>
      <w:r w:rsidR="003C5357" w:rsidRPr="00BB33A3">
        <w:t xml:space="preserve"> the </w:t>
      </w:r>
      <w:proofErr w:type="spellStart"/>
      <w:r w:rsidR="003C5357" w:rsidRPr="00BB33A3">
        <w:t>antipigmentation</w:t>
      </w:r>
      <w:proofErr w:type="spellEnd"/>
      <w:r w:rsidR="003C5357" w:rsidRPr="00BB33A3">
        <w:t xml:space="preserve"> effect </w:t>
      </w:r>
      <w:r w:rsidR="003C5357" w:rsidRPr="00BB33A3">
        <w:rPr>
          <w:iCs/>
        </w:rPr>
        <w:t xml:space="preserve">in vitro </w:t>
      </w:r>
      <w:r w:rsidR="003C5357" w:rsidRPr="00BB33A3">
        <w:t>and skin</w:t>
      </w:r>
      <w:r w:rsidR="004105C9">
        <w:t>-</w:t>
      </w:r>
      <w:r w:rsidR="00A34AC6" w:rsidRPr="00BB33A3">
        <w:t>bright</w:t>
      </w:r>
      <w:r w:rsidR="003C5357" w:rsidRPr="00BB33A3">
        <w:t xml:space="preserve">ening efficacy </w:t>
      </w:r>
      <w:r w:rsidR="003C5357" w:rsidRPr="00BB33A3">
        <w:rPr>
          <w:iCs/>
        </w:rPr>
        <w:t xml:space="preserve">in vivo </w:t>
      </w:r>
      <w:r w:rsidR="005D511C" w:rsidRPr="00BB33A3">
        <w:t>of</w:t>
      </w:r>
      <w:r w:rsidR="003C5357" w:rsidRPr="00BB33A3">
        <w:t xml:space="preserve"> exosomes derived from human adipose tissue-derived mesenchymal stem</w:t>
      </w:r>
      <w:r w:rsidR="00B461BB" w:rsidRPr="00BB33A3">
        <w:t>/stromal</w:t>
      </w:r>
      <w:r w:rsidR="003C5357" w:rsidRPr="00BB33A3">
        <w:t xml:space="preserve"> cells (ASC-exosomes). Exosomes were isolated </w:t>
      </w:r>
      <w:r w:rsidR="005D511C" w:rsidRPr="00BB33A3">
        <w:rPr>
          <w:lang w:bidi="ar-SA"/>
        </w:rPr>
        <w:t>from the CM of ASCs</w:t>
      </w:r>
      <w:r w:rsidR="005D511C" w:rsidRPr="00BB33A3">
        <w:t xml:space="preserve"> using the</w:t>
      </w:r>
      <w:r w:rsidR="003C5357" w:rsidRPr="00BB33A3">
        <w:t xml:space="preserve"> tangential flow filtration method.</w:t>
      </w:r>
      <w:r w:rsidR="002F205E" w:rsidRPr="00BB33A3">
        <w:t xml:space="preserve"> </w:t>
      </w:r>
      <w:r w:rsidR="003C5357" w:rsidRPr="00BB33A3">
        <w:t xml:space="preserve">ASC-exosomes reduced intracellular melanin </w:t>
      </w:r>
      <w:r w:rsidR="005D511C" w:rsidRPr="00BB33A3">
        <w:t>levels</w:t>
      </w:r>
      <w:r w:rsidR="003C5357" w:rsidRPr="00BB33A3">
        <w:t xml:space="preserve"> in B16F10 melanoma cells</w:t>
      </w:r>
      <w:r w:rsidR="005E2657" w:rsidRPr="00BB33A3">
        <w:t xml:space="preserve"> </w:t>
      </w:r>
      <w:r w:rsidR="005D511C" w:rsidRPr="00BB33A3">
        <w:t xml:space="preserve">regardless of the </w:t>
      </w:r>
      <w:r w:rsidR="005E2657" w:rsidRPr="00BB33A3">
        <w:t xml:space="preserve">presence of </w:t>
      </w:r>
      <w:r w:rsidR="005D511C" w:rsidRPr="00BB33A3">
        <w:t xml:space="preserve">the </w:t>
      </w:r>
      <w:r w:rsidR="005E2657" w:rsidRPr="00BB33A3">
        <w:t>α-melanocyte</w:t>
      </w:r>
      <w:r w:rsidR="004105C9">
        <w:t>-</w:t>
      </w:r>
      <w:r w:rsidR="005E2657" w:rsidRPr="00BB33A3">
        <w:t>stimulating hormone</w:t>
      </w:r>
      <w:r w:rsidR="002D13B1" w:rsidRPr="00BB33A3">
        <w:t xml:space="preserve"> (α-MSH)</w:t>
      </w:r>
      <w:r w:rsidR="003C5357" w:rsidRPr="00BB33A3">
        <w:t xml:space="preserve">. </w:t>
      </w:r>
      <w:r w:rsidR="004105C9">
        <w:t>The s</w:t>
      </w:r>
      <w:r w:rsidR="005E2657" w:rsidRPr="00BB33A3">
        <w:t>kin</w:t>
      </w:r>
      <w:r w:rsidR="004105C9">
        <w:t>-</w:t>
      </w:r>
      <w:r w:rsidR="00A34AC6" w:rsidRPr="00BB33A3">
        <w:t>bright</w:t>
      </w:r>
      <w:r w:rsidR="003C5357" w:rsidRPr="00BB33A3">
        <w:t xml:space="preserve">ening efficacy of </w:t>
      </w:r>
      <w:r w:rsidR="005D511C" w:rsidRPr="00BB33A3">
        <w:t xml:space="preserve">a </w:t>
      </w:r>
      <w:r w:rsidR="003C5357" w:rsidRPr="00BB33A3">
        <w:t xml:space="preserve">cosmetic formulation containing ASC-exosomes was </w:t>
      </w:r>
      <w:r w:rsidR="005D511C" w:rsidRPr="00BB33A3">
        <w:t>assessed</w:t>
      </w:r>
      <w:r w:rsidR="003C5357" w:rsidRPr="00BB33A3">
        <w:t xml:space="preserve"> in human volunteers with hyperpigmentation in a prospective</w:t>
      </w:r>
      <w:r w:rsidR="002D13B1" w:rsidRPr="00BB33A3">
        <w:t>,</w:t>
      </w:r>
      <w:r w:rsidR="005E2657" w:rsidRPr="00BB33A3">
        <w:t xml:space="preserve"> split-face</w:t>
      </w:r>
      <w:r w:rsidR="005D511C" w:rsidRPr="00BB33A3">
        <w:t>,</w:t>
      </w:r>
      <w:r w:rsidR="003C5357" w:rsidRPr="00BB33A3">
        <w:t xml:space="preserve"> double-blind</w:t>
      </w:r>
      <w:r w:rsidR="002D13B1" w:rsidRPr="00BB33A3">
        <w:t>,</w:t>
      </w:r>
      <w:r w:rsidR="003C5357" w:rsidRPr="00BB33A3">
        <w:t xml:space="preserve"> randomized</w:t>
      </w:r>
      <w:r w:rsidR="005E2657" w:rsidRPr="00BB33A3">
        <w:t xml:space="preserve"> placebo-controlled s</w:t>
      </w:r>
      <w:r w:rsidR="003C5357" w:rsidRPr="00BB33A3">
        <w:t xml:space="preserve">tudy. The ASC-exosome-containing formulation </w:t>
      </w:r>
      <w:r w:rsidR="007A29DF" w:rsidRPr="00BB33A3">
        <w:t xml:space="preserve">statistically </w:t>
      </w:r>
      <w:r w:rsidR="005D511C" w:rsidRPr="00BB33A3">
        <w:t>decreased</w:t>
      </w:r>
      <w:r w:rsidR="003C5357" w:rsidRPr="00BB33A3">
        <w:t xml:space="preserve"> </w:t>
      </w:r>
      <w:r w:rsidR="007A29DF" w:rsidRPr="00BB33A3">
        <w:t xml:space="preserve">the melanin contents </w:t>
      </w:r>
      <w:r w:rsidR="003C5357" w:rsidRPr="00BB33A3">
        <w:t>compared to the placebo control.</w:t>
      </w:r>
      <w:r w:rsidR="003C5357" w:rsidRPr="00BB33A3">
        <w:rPr>
          <w:snapToGrid w:val="0"/>
        </w:rPr>
        <w:t xml:space="preserve"> </w:t>
      </w:r>
      <w:r w:rsidR="007A29DF" w:rsidRPr="00BB33A3">
        <w:rPr>
          <w:snapToGrid w:val="0"/>
        </w:rPr>
        <w:t xml:space="preserve">However, the melanin-reduction activity was limited and diminished along with time. </w:t>
      </w:r>
      <w:r w:rsidR="004105C9">
        <w:rPr>
          <w:snapToGrid w:val="0"/>
        </w:rPr>
        <w:t>A f</w:t>
      </w:r>
      <w:r w:rsidR="007A29DF" w:rsidRPr="00BB33A3">
        <w:rPr>
          <w:snapToGrid w:val="0"/>
        </w:rPr>
        <w:t xml:space="preserve">urther </w:t>
      </w:r>
      <w:r w:rsidR="009666C4" w:rsidRPr="00BB33A3">
        <w:rPr>
          <w:snapToGrid w:val="0"/>
        </w:rPr>
        <w:t xml:space="preserve">improvement </w:t>
      </w:r>
      <w:r w:rsidR="007A29DF" w:rsidRPr="00BB33A3">
        <w:rPr>
          <w:snapToGrid w:val="0"/>
        </w:rPr>
        <w:t>in efficient transdermal delivery of ASC-exosomes</w:t>
      </w:r>
      <w:r w:rsidR="007E35FD" w:rsidRPr="00BB33A3">
        <w:rPr>
          <w:snapToGrid w:val="0"/>
        </w:rPr>
        <w:t xml:space="preserve"> will be </w:t>
      </w:r>
      <w:r w:rsidR="008A2A02" w:rsidRPr="00BB33A3">
        <w:rPr>
          <w:snapToGrid w:val="0"/>
        </w:rPr>
        <w:t>helpful</w:t>
      </w:r>
      <w:r w:rsidR="007A29DF" w:rsidRPr="00BB33A3">
        <w:rPr>
          <w:snapToGrid w:val="0"/>
        </w:rPr>
        <w:t xml:space="preserve"> for more profound efficacy. </w:t>
      </w:r>
      <w:r w:rsidR="005D511C" w:rsidRPr="00BB33A3">
        <w:rPr>
          <w:snapToGrid w:val="0"/>
        </w:rPr>
        <w:t>In summary</w:t>
      </w:r>
      <w:r w:rsidR="005E2657" w:rsidRPr="00BB33A3">
        <w:rPr>
          <w:snapToGrid w:val="0"/>
        </w:rPr>
        <w:t xml:space="preserve">, </w:t>
      </w:r>
      <w:r w:rsidR="005D511C" w:rsidRPr="00BB33A3">
        <w:rPr>
          <w:snapToGrid w:val="0"/>
        </w:rPr>
        <w:t xml:space="preserve">these </w:t>
      </w:r>
      <w:r w:rsidR="003C5357" w:rsidRPr="00BB33A3">
        <w:rPr>
          <w:snapToGrid w:val="0"/>
        </w:rPr>
        <w:t xml:space="preserve">results suggest that ASC-exosomes </w:t>
      </w:r>
      <w:r w:rsidR="005D511C" w:rsidRPr="00BB33A3">
        <w:rPr>
          <w:snapToGrid w:val="0"/>
        </w:rPr>
        <w:t>can</w:t>
      </w:r>
      <w:r w:rsidR="003C5357" w:rsidRPr="00BB33A3">
        <w:rPr>
          <w:snapToGrid w:val="0"/>
        </w:rPr>
        <w:t xml:space="preserve"> be </w:t>
      </w:r>
      <w:r w:rsidR="005D511C" w:rsidRPr="00BB33A3">
        <w:rPr>
          <w:snapToGrid w:val="0"/>
        </w:rPr>
        <w:t>used</w:t>
      </w:r>
      <w:r w:rsidR="003C5357" w:rsidRPr="00BB33A3">
        <w:rPr>
          <w:snapToGrid w:val="0"/>
        </w:rPr>
        <w:t xml:space="preserve"> as a </w:t>
      </w:r>
      <w:r w:rsidR="007A29DF" w:rsidRPr="00BB33A3">
        <w:rPr>
          <w:snapToGrid w:val="0"/>
        </w:rPr>
        <w:t>cosmeceutical</w:t>
      </w:r>
      <w:r w:rsidR="003C5357" w:rsidRPr="00BB33A3">
        <w:rPr>
          <w:snapToGrid w:val="0"/>
        </w:rPr>
        <w:t xml:space="preserve"> for skin </w:t>
      </w:r>
      <w:r w:rsidR="00A34AC6" w:rsidRPr="00BB33A3">
        <w:rPr>
          <w:snapToGrid w:val="0"/>
        </w:rPr>
        <w:t>bright</w:t>
      </w:r>
      <w:r w:rsidR="003C5357" w:rsidRPr="00BB33A3">
        <w:rPr>
          <w:snapToGrid w:val="0"/>
        </w:rPr>
        <w:t>ening</w:t>
      </w:r>
      <w:r w:rsidR="003C5357" w:rsidRPr="00BB33A3">
        <w:rPr>
          <w:i/>
          <w:iCs/>
          <w:snapToGrid w:val="0"/>
        </w:rPr>
        <w:t>.</w:t>
      </w:r>
    </w:p>
    <w:p w14:paraId="031D9DAD" w14:textId="46049A3C" w:rsidR="00B0701F" w:rsidRPr="00BB33A3" w:rsidRDefault="00397503" w:rsidP="00397503">
      <w:pPr>
        <w:pStyle w:val="MDPI18keywords"/>
      </w:pPr>
      <w:r w:rsidRPr="00BB33A3">
        <w:rPr>
          <w:b/>
        </w:rPr>
        <w:t>Keywords:</w:t>
      </w:r>
      <w:r w:rsidR="00B0701F" w:rsidRPr="00BB33A3">
        <w:rPr>
          <w:b/>
        </w:rPr>
        <w:t xml:space="preserve"> </w:t>
      </w:r>
      <w:r w:rsidR="00FF26ED" w:rsidRPr="00BB33A3">
        <w:t xml:space="preserve">adipose </w:t>
      </w:r>
      <w:r w:rsidR="007F525D" w:rsidRPr="00BB33A3">
        <w:t xml:space="preserve">tissue-derived stem/stromal cells (ASCs); </w:t>
      </w:r>
      <w:r w:rsidR="00313B2B" w:rsidRPr="00BB33A3">
        <w:t>ASC-</w:t>
      </w:r>
      <w:r w:rsidR="007F525D" w:rsidRPr="00BB33A3">
        <w:t xml:space="preserve">exosomes; </w:t>
      </w:r>
      <w:r w:rsidR="004A41F7" w:rsidRPr="00BB33A3">
        <w:t>hyperpigmentation</w:t>
      </w:r>
      <w:r w:rsidR="00313B2B" w:rsidRPr="00BB33A3">
        <w:t>;</w:t>
      </w:r>
      <w:r w:rsidRPr="00BB33A3">
        <w:t xml:space="preserve"> </w:t>
      </w:r>
      <w:r w:rsidR="00CF48E2" w:rsidRPr="00BB33A3">
        <w:t>melanocyte; skin brightening</w:t>
      </w:r>
    </w:p>
    <w:p w14:paraId="0FCB19C6" w14:textId="77777777" w:rsidR="00397503" w:rsidRPr="00BB33A3" w:rsidRDefault="00397503" w:rsidP="00397503">
      <w:pPr>
        <w:pBdr>
          <w:bottom w:val="single" w:sz="4" w:space="1" w:color="000000"/>
        </w:pBdr>
        <w:spacing w:after="480" w:line="260" w:lineRule="atLeast"/>
        <w:rPr>
          <w:rFonts w:ascii="Palatino Linotype" w:eastAsiaTheme="minorEastAsia" w:hAnsi="Palatino Linotype"/>
          <w:sz w:val="20"/>
          <w:lang w:bidi="en-US"/>
        </w:rPr>
      </w:pPr>
    </w:p>
    <w:p w14:paraId="3CB532DF" w14:textId="640CCCA2" w:rsidR="00B0701F" w:rsidRPr="00BB33A3" w:rsidRDefault="00DF337E" w:rsidP="00DF337E">
      <w:pPr>
        <w:pStyle w:val="MDPI21heading1"/>
      </w:pPr>
      <w:r w:rsidRPr="00BB33A3">
        <w:rPr>
          <w:lang w:eastAsia="zh-CN"/>
        </w:rPr>
        <w:lastRenderedPageBreak/>
        <w:t xml:space="preserve">1. </w:t>
      </w:r>
      <w:r w:rsidR="00B0701F" w:rsidRPr="00BB33A3">
        <w:t>Introduction</w:t>
      </w:r>
    </w:p>
    <w:p w14:paraId="0E6D5754" w14:textId="108CB0F6" w:rsidR="00B0701F" w:rsidRPr="00BB33A3" w:rsidRDefault="00984471" w:rsidP="00DF337E">
      <w:pPr>
        <w:pStyle w:val="MDPI31text"/>
      </w:pPr>
      <w:bookmarkStart w:id="2" w:name="OLE_LINK1"/>
      <w:bookmarkStart w:id="3" w:name="OLE_LINK2"/>
      <w:r w:rsidRPr="00BB33A3">
        <w:t>Hyper</w:t>
      </w:r>
      <w:r w:rsidR="004A41F7" w:rsidRPr="00BB33A3">
        <w:t>pigmentation</w:t>
      </w:r>
      <w:r w:rsidRPr="00BB33A3">
        <w:t xml:space="preserve"> or </w:t>
      </w:r>
      <w:proofErr w:type="spellStart"/>
      <w:r w:rsidRPr="00BB33A3">
        <w:t>hyper</w:t>
      </w:r>
      <w:r w:rsidR="004A41F7" w:rsidRPr="00BB33A3">
        <w:t>melanosis</w:t>
      </w:r>
      <w:proofErr w:type="spellEnd"/>
      <w:r w:rsidRPr="00BB33A3">
        <w:t xml:space="preserve"> is </w:t>
      </w:r>
      <w:r w:rsidR="005D511C" w:rsidRPr="00BB33A3">
        <w:t xml:space="preserve">a skin disorder </w:t>
      </w:r>
      <w:r w:rsidRPr="00BB33A3">
        <w:t xml:space="preserve">caused by excessive </w:t>
      </w:r>
      <w:r w:rsidR="005E2657" w:rsidRPr="00BB33A3">
        <w:t xml:space="preserve">accumulation of </w:t>
      </w:r>
      <w:r w:rsidRPr="00BB33A3">
        <w:t>melanin</w:t>
      </w:r>
      <w:r w:rsidR="003C5357" w:rsidRPr="00BB33A3">
        <w:t xml:space="preserve"> </w:t>
      </w:r>
      <w:r w:rsidRPr="00BB33A3">
        <w:t>in skin</w:t>
      </w:r>
      <w:r w:rsidR="005D511C" w:rsidRPr="00BB33A3">
        <w:t>,</w:t>
      </w:r>
      <w:r w:rsidRPr="00BB33A3">
        <w:t xml:space="preserve"> lea</w:t>
      </w:r>
      <w:r w:rsidR="005D511C" w:rsidRPr="00BB33A3">
        <w:t>v</w:t>
      </w:r>
      <w:r w:rsidRPr="00BB33A3">
        <w:t xml:space="preserve">ing </w:t>
      </w:r>
      <w:r w:rsidR="005D511C" w:rsidRPr="00BB33A3">
        <w:t xml:space="preserve">the skin </w:t>
      </w:r>
      <w:r w:rsidRPr="00BB33A3">
        <w:t>aesthetically undesirable [</w:t>
      </w:r>
      <w:r w:rsidRPr="00BB33A3">
        <w:fldChar w:fldCharType="begin"/>
      </w:r>
      <w:r w:rsidRPr="00BB33A3">
        <w:instrText xml:space="preserve"> REF _Ref40938022 \r \h </w:instrText>
      </w:r>
      <w:r w:rsidR="003979AA" w:rsidRPr="00BB33A3">
        <w:instrText xml:space="preserve"> \* MERGEFORMAT </w:instrText>
      </w:r>
      <w:r w:rsidRPr="00BB33A3">
        <w:fldChar w:fldCharType="separate"/>
      </w:r>
      <w:r w:rsidR="00086E48">
        <w:t>1</w:t>
      </w:r>
      <w:r w:rsidRPr="00BB33A3">
        <w:fldChar w:fldCharType="end"/>
      </w:r>
      <w:r w:rsidRPr="00BB33A3">
        <w:t>].</w:t>
      </w:r>
      <w:r w:rsidR="00020B1F" w:rsidRPr="00BB33A3">
        <w:t xml:space="preserve"> </w:t>
      </w:r>
      <w:r w:rsidR="00851A24" w:rsidRPr="00BB33A3">
        <w:t xml:space="preserve">It is characterized by </w:t>
      </w:r>
      <w:r w:rsidR="005D511C" w:rsidRPr="00BB33A3">
        <w:t xml:space="preserve">the presence of </w:t>
      </w:r>
      <w:r w:rsidR="00851A24" w:rsidRPr="00BB33A3">
        <w:t xml:space="preserve">darker patches mostly in the cheeks, upper lip, chin, and forehead. </w:t>
      </w:r>
      <w:r w:rsidR="00D751E8" w:rsidRPr="00BB33A3">
        <w:t>M</w:t>
      </w:r>
      <w:r w:rsidR="00851A24" w:rsidRPr="00BB33A3">
        <w:t xml:space="preserve">any </w:t>
      </w:r>
      <w:r w:rsidR="005E2657" w:rsidRPr="00BB33A3">
        <w:t>skin</w:t>
      </w:r>
      <w:r w:rsidR="004105C9">
        <w:t>-</w:t>
      </w:r>
      <w:r w:rsidR="00A34AC6" w:rsidRPr="00BB33A3">
        <w:t>bright</w:t>
      </w:r>
      <w:r w:rsidR="00851A24" w:rsidRPr="00BB33A3">
        <w:t>ening agents</w:t>
      </w:r>
      <w:r w:rsidR="00D751E8" w:rsidRPr="00BB33A3">
        <w:t>, such as kojic acid, hydroquinone, retinoids, and vitamin C, have been widely used as topical treatments</w:t>
      </w:r>
      <w:r w:rsidR="005E2657" w:rsidRPr="00BB33A3">
        <w:t xml:space="preserve"> </w:t>
      </w:r>
      <w:r w:rsidR="005D511C" w:rsidRPr="00BB33A3">
        <w:t>but</w:t>
      </w:r>
      <w:r w:rsidR="005E2657" w:rsidRPr="00BB33A3">
        <w:t xml:space="preserve"> </w:t>
      </w:r>
      <w:r w:rsidR="000E2437" w:rsidRPr="00BB33A3">
        <w:t xml:space="preserve">with </w:t>
      </w:r>
      <w:r w:rsidR="005E2657" w:rsidRPr="00BB33A3">
        <w:t>limited efficacy</w:t>
      </w:r>
      <w:r w:rsidR="00D751E8" w:rsidRPr="00BB33A3">
        <w:t xml:space="preserve"> </w:t>
      </w:r>
      <w:r w:rsidR="00CF48E2" w:rsidRPr="00BB33A3">
        <w:t xml:space="preserve">and side effects </w:t>
      </w:r>
      <w:r w:rsidR="00D751E8" w:rsidRPr="00BB33A3">
        <w:t>[</w:t>
      </w:r>
      <w:r w:rsidR="00D751E8" w:rsidRPr="00BB33A3">
        <w:fldChar w:fldCharType="begin"/>
      </w:r>
      <w:r w:rsidR="00D751E8" w:rsidRPr="00BB33A3">
        <w:instrText xml:space="preserve"> REF _Ref40995750 \r \h </w:instrText>
      </w:r>
      <w:r w:rsidR="003979AA" w:rsidRPr="00BB33A3">
        <w:instrText xml:space="preserve"> \* MERGEFORMAT </w:instrText>
      </w:r>
      <w:r w:rsidR="00D751E8" w:rsidRPr="00BB33A3">
        <w:fldChar w:fldCharType="separate"/>
      </w:r>
      <w:r w:rsidR="00086E48">
        <w:t>2</w:t>
      </w:r>
      <w:r w:rsidR="00D751E8" w:rsidRPr="00BB33A3">
        <w:fldChar w:fldCharType="end"/>
      </w:r>
      <w:r w:rsidR="00D751E8" w:rsidRPr="00BB33A3">
        <w:t xml:space="preserve">]. </w:t>
      </w:r>
      <w:r w:rsidR="00FC72BB" w:rsidRPr="00BB33A3">
        <w:t xml:space="preserve">Although </w:t>
      </w:r>
      <w:r w:rsidR="005E2657" w:rsidRPr="00BB33A3">
        <w:t>hyperpigmentation</w:t>
      </w:r>
      <w:r w:rsidR="00B97BDF" w:rsidRPr="00BB33A3">
        <w:t xml:space="preserve"> is not </w:t>
      </w:r>
      <w:r w:rsidR="005D511C" w:rsidRPr="00BB33A3">
        <w:t xml:space="preserve">a life-threatening </w:t>
      </w:r>
      <w:r w:rsidR="00FC72BB" w:rsidRPr="00BB33A3">
        <w:t xml:space="preserve">dermatologic condition, </w:t>
      </w:r>
      <w:r w:rsidR="00B97BDF" w:rsidRPr="00BB33A3">
        <w:t>it</w:t>
      </w:r>
      <w:r w:rsidR="00FC72BB" w:rsidRPr="00BB33A3">
        <w:t xml:space="preserve"> </w:t>
      </w:r>
      <w:r w:rsidR="00695D31" w:rsidRPr="00BB33A3">
        <w:t>has</w:t>
      </w:r>
      <w:r w:rsidR="00EE6D5F" w:rsidRPr="00BB33A3">
        <w:t xml:space="preserve"> </w:t>
      </w:r>
      <w:r w:rsidR="003C5357" w:rsidRPr="00BB33A3">
        <w:t>psychosocial</w:t>
      </w:r>
      <w:r w:rsidR="00EE6D5F" w:rsidRPr="00BB33A3">
        <w:t xml:space="preserve"> </w:t>
      </w:r>
      <w:r w:rsidR="00695D31" w:rsidRPr="00BB33A3">
        <w:t>effects,</w:t>
      </w:r>
      <w:r w:rsidR="00EE6D5F" w:rsidRPr="00BB33A3">
        <w:t xml:space="preserve"> which may reduce the quality of life</w:t>
      </w:r>
      <w:r w:rsidR="005E2657" w:rsidRPr="00BB33A3">
        <w:t xml:space="preserve"> </w:t>
      </w:r>
      <w:r w:rsidR="00695D31" w:rsidRPr="00BB33A3">
        <w:t>for both</w:t>
      </w:r>
      <w:r w:rsidR="005E2657" w:rsidRPr="00BB33A3">
        <w:t xml:space="preserve"> women </w:t>
      </w:r>
      <w:r w:rsidR="00695D31" w:rsidRPr="00BB33A3">
        <w:t>and</w:t>
      </w:r>
      <w:r w:rsidR="005E2657" w:rsidRPr="00BB33A3">
        <w:t xml:space="preserve"> men</w:t>
      </w:r>
      <w:r w:rsidR="00EE6D5F" w:rsidRPr="00BB33A3">
        <w:t xml:space="preserve"> [</w:t>
      </w:r>
      <w:r w:rsidR="00EE6D5F" w:rsidRPr="00BB33A3">
        <w:fldChar w:fldCharType="begin"/>
      </w:r>
      <w:r w:rsidR="00EE6D5F" w:rsidRPr="00BB33A3">
        <w:instrText xml:space="preserve"> REF _Ref40938022 \r \h </w:instrText>
      </w:r>
      <w:r w:rsidR="003979AA" w:rsidRPr="00BB33A3">
        <w:instrText xml:space="preserve"> \* MERGEFORMAT </w:instrText>
      </w:r>
      <w:r w:rsidR="00EE6D5F" w:rsidRPr="00BB33A3">
        <w:fldChar w:fldCharType="separate"/>
      </w:r>
      <w:r w:rsidR="00086E48">
        <w:t>1</w:t>
      </w:r>
      <w:r w:rsidR="00EE6D5F" w:rsidRPr="00BB33A3">
        <w:fldChar w:fldCharType="end"/>
      </w:r>
      <w:proofErr w:type="gramStart"/>
      <w:r w:rsidR="00EE6D5F" w:rsidRPr="00BB33A3">
        <w:t>,</w:t>
      </w:r>
      <w:proofErr w:type="gramEnd"/>
      <w:r w:rsidR="00EE6D5F" w:rsidRPr="00BB33A3">
        <w:fldChar w:fldCharType="begin"/>
      </w:r>
      <w:r w:rsidR="00EE6D5F" w:rsidRPr="00BB33A3">
        <w:instrText xml:space="preserve"> REF _Ref40216554 \r \h </w:instrText>
      </w:r>
      <w:r w:rsidR="003979AA" w:rsidRPr="00BB33A3">
        <w:instrText xml:space="preserve"> \* MERGEFORMAT </w:instrText>
      </w:r>
      <w:r w:rsidR="00EE6D5F" w:rsidRPr="00BB33A3">
        <w:fldChar w:fldCharType="separate"/>
      </w:r>
      <w:r w:rsidR="00086E48">
        <w:t>3</w:t>
      </w:r>
      <w:r w:rsidR="00EE6D5F" w:rsidRPr="00BB33A3">
        <w:fldChar w:fldCharType="end"/>
      </w:r>
      <w:r w:rsidR="00EE6D5F" w:rsidRPr="00BB33A3">
        <w:t xml:space="preserve">]. </w:t>
      </w:r>
      <w:r w:rsidR="00695D31" w:rsidRPr="00BB33A3">
        <w:t>T</w:t>
      </w:r>
      <w:r w:rsidR="00B97BDF" w:rsidRPr="00BB33A3">
        <w:t>reat</w:t>
      </w:r>
      <w:r w:rsidR="00695D31" w:rsidRPr="00BB33A3">
        <w:t>ing</w:t>
      </w:r>
      <w:r w:rsidR="006561D9" w:rsidRPr="00BB33A3">
        <w:t xml:space="preserve"> </w:t>
      </w:r>
      <w:r w:rsidR="002F205E" w:rsidRPr="00BB33A3">
        <w:t>hyperpigmentation</w:t>
      </w:r>
      <w:r w:rsidR="00695D31" w:rsidRPr="00BB33A3">
        <w:t xml:space="preserve"> remains challenging</w:t>
      </w:r>
      <w:r w:rsidR="00B97BDF" w:rsidRPr="00BB33A3">
        <w:t xml:space="preserve">, </w:t>
      </w:r>
      <w:r w:rsidR="00695D31" w:rsidRPr="00BB33A3">
        <w:t>leaving an unmet demand for a</w:t>
      </w:r>
      <w:r w:rsidR="00B97BDF" w:rsidRPr="00BB33A3">
        <w:t xml:space="preserve"> </w:t>
      </w:r>
      <w:r w:rsidR="003C5357" w:rsidRPr="00BB33A3">
        <w:t xml:space="preserve">safe and </w:t>
      </w:r>
      <w:r w:rsidR="00B97BDF" w:rsidRPr="00BB33A3">
        <w:t xml:space="preserve">efficacious </w:t>
      </w:r>
      <w:r w:rsidR="00F16121" w:rsidRPr="00BB33A3">
        <w:t xml:space="preserve">alternative for </w:t>
      </w:r>
      <w:r w:rsidR="00B97BDF" w:rsidRPr="00BB33A3">
        <w:t xml:space="preserve">skin </w:t>
      </w:r>
      <w:r w:rsidR="001C1A89" w:rsidRPr="00BB33A3">
        <w:t>br</w:t>
      </w:r>
      <w:r w:rsidR="00B97BDF" w:rsidRPr="00BB33A3">
        <w:t>ightening [</w:t>
      </w:r>
      <w:r w:rsidR="00B97BDF" w:rsidRPr="00BB33A3">
        <w:fldChar w:fldCharType="begin"/>
      </w:r>
      <w:r w:rsidR="00B97BDF" w:rsidRPr="00BB33A3">
        <w:instrText xml:space="preserve"> REF _Ref40995750 \r \h </w:instrText>
      </w:r>
      <w:r w:rsidR="003979AA" w:rsidRPr="00BB33A3">
        <w:instrText xml:space="preserve"> \* MERGEFORMAT </w:instrText>
      </w:r>
      <w:r w:rsidR="00B97BDF" w:rsidRPr="00BB33A3">
        <w:fldChar w:fldCharType="separate"/>
      </w:r>
      <w:r w:rsidR="00086E48">
        <w:t>2</w:t>
      </w:r>
      <w:r w:rsidR="00B97BDF" w:rsidRPr="00BB33A3">
        <w:fldChar w:fldCharType="end"/>
      </w:r>
      <w:r w:rsidR="00B97BDF" w:rsidRPr="00BB33A3">
        <w:t>].</w:t>
      </w:r>
    </w:p>
    <w:p w14:paraId="0EB210BF" w14:textId="189F368F" w:rsidR="00190270" w:rsidRPr="00BB33A3" w:rsidRDefault="001F05D4" w:rsidP="00DF337E">
      <w:pPr>
        <w:pStyle w:val="MDPI31text"/>
        <w:rPr>
          <w:rFonts w:eastAsiaTheme="minorEastAsia"/>
          <w:lang w:eastAsia="ko-KR"/>
        </w:rPr>
      </w:pPr>
      <w:r w:rsidRPr="00BB33A3">
        <w:rPr>
          <w:rFonts w:eastAsiaTheme="minorEastAsia"/>
          <w:lang w:eastAsia="ko-KR"/>
        </w:rPr>
        <w:t xml:space="preserve">Previous studies </w:t>
      </w:r>
      <w:r w:rsidR="00695D31" w:rsidRPr="00BB33A3">
        <w:rPr>
          <w:rFonts w:eastAsiaTheme="minorEastAsia"/>
          <w:lang w:eastAsia="ko-KR"/>
        </w:rPr>
        <w:t xml:space="preserve">have </w:t>
      </w:r>
      <w:r w:rsidRPr="00BB33A3">
        <w:rPr>
          <w:rFonts w:eastAsiaTheme="minorEastAsia"/>
          <w:lang w:eastAsia="ko-KR"/>
        </w:rPr>
        <w:t>reported that stem</w:t>
      </w:r>
      <w:r w:rsidR="00C00CA1">
        <w:rPr>
          <w:rFonts w:eastAsiaTheme="minorEastAsia"/>
          <w:lang w:eastAsia="ko-KR"/>
        </w:rPr>
        <w:t>-</w:t>
      </w:r>
      <w:r w:rsidRPr="00BB33A3">
        <w:rPr>
          <w:rFonts w:eastAsiaTheme="minorEastAsia"/>
          <w:lang w:eastAsia="ko-KR"/>
        </w:rPr>
        <w:t>cell conditioned media (CM)</w:t>
      </w:r>
      <w:r w:rsidR="00B672F6" w:rsidRPr="00BB33A3">
        <w:rPr>
          <w:rFonts w:eastAsiaTheme="minorEastAsia"/>
          <w:lang w:eastAsia="ko-KR"/>
        </w:rPr>
        <w:t>, mostly from mesenchymal stem/stromal cell (MSC)</w:t>
      </w:r>
      <w:r w:rsidR="00695D31" w:rsidRPr="00BB33A3">
        <w:rPr>
          <w:rFonts w:eastAsiaTheme="minorEastAsia"/>
          <w:lang w:eastAsia="ko-KR"/>
        </w:rPr>
        <w:t xml:space="preserve"> cultures</w:t>
      </w:r>
      <w:r w:rsidR="00B672F6" w:rsidRPr="00BB33A3">
        <w:rPr>
          <w:rFonts w:eastAsiaTheme="minorEastAsia"/>
          <w:lang w:eastAsia="ko-KR"/>
        </w:rPr>
        <w:t xml:space="preserve">, have beneficial effects on skin such as </w:t>
      </w:r>
      <w:proofErr w:type="spellStart"/>
      <w:r w:rsidR="00B672F6" w:rsidRPr="00BB33A3">
        <w:rPr>
          <w:rFonts w:eastAsiaTheme="minorEastAsia"/>
          <w:lang w:eastAsia="ko-KR"/>
        </w:rPr>
        <w:t>antiaging</w:t>
      </w:r>
      <w:proofErr w:type="spellEnd"/>
      <w:r w:rsidR="00B672F6" w:rsidRPr="00BB33A3">
        <w:rPr>
          <w:rFonts w:eastAsiaTheme="minorEastAsia"/>
          <w:lang w:eastAsia="ko-KR"/>
        </w:rPr>
        <w:t xml:space="preserve">, </w:t>
      </w:r>
      <w:proofErr w:type="spellStart"/>
      <w:r w:rsidR="00B672F6" w:rsidRPr="00BB33A3">
        <w:rPr>
          <w:rFonts w:eastAsiaTheme="minorEastAsia"/>
          <w:lang w:eastAsia="ko-KR"/>
        </w:rPr>
        <w:t>antiwrinkle</w:t>
      </w:r>
      <w:proofErr w:type="spellEnd"/>
      <w:r w:rsidR="00B672F6" w:rsidRPr="00BB33A3">
        <w:rPr>
          <w:rFonts w:eastAsiaTheme="minorEastAsia"/>
          <w:lang w:eastAsia="ko-KR"/>
        </w:rPr>
        <w:t xml:space="preserve">, and </w:t>
      </w:r>
      <w:proofErr w:type="spellStart"/>
      <w:r w:rsidRPr="00BB33A3">
        <w:rPr>
          <w:rFonts w:eastAsiaTheme="minorEastAsia"/>
          <w:lang w:eastAsia="ko-KR"/>
        </w:rPr>
        <w:t>antipigmentation</w:t>
      </w:r>
      <w:proofErr w:type="spellEnd"/>
      <w:r w:rsidRPr="00BB33A3">
        <w:rPr>
          <w:rFonts w:eastAsiaTheme="minorEastAsia"/>
          <w:lang w:eastAsia="ko-KR"/>
        </w:rPr>
        <w:t xml:space="preserve"> </w:t>
      </w:r>
      <w:r w:rsidR="00C76338" w:rsidRPr="00BB33A3">
        <w:rPr>
          <w:rFonts w:eastAsiaTheme="minorEastAsia"/>
          <w:lang w:eastAsia="ko-KR"/>
        </w:rPr>
        <w:t>[4–7</w:t>
      </w:r>
      <w:r w:rsidRPr="00BB33A3">
        <w:rPr>
          <w:rFonts w:eastAsiaTheme="minorEastAsia"/>
          <w:lang w:eastAsia="ko-KR"/>
        </w:rPr>
        <w:t>].</w:t>
      </w:r>
      <w:r w:rsidR="00190270" w:rsidRPr="00BB33A3">
        <w:rPr>
          <w:rFonts w:eastAsiaTheme="minorEastAsia"/>
          <w:lang w:eastAsia="ko-KR"/>
        </w:rPr>
        <w:t xml:space="preserve"> </w:t>
      </w:r>
      <w:r w:rsidR="00695D31" w:rsidRPr="00BB33A3">
        <w:rPr>
          <w:rFonts w:eastAsiaTheme="minorEastAsia"/>
          <w:lang w:eastAsia="ko-KR"/>
        </w:rPr>
        <w:t xml:space="preserve">The </w:t>
      </w:r>
      <w:proofErr w:type="spellStart"/>
      <w:r w:rsidR="00695D31" w:rsidRPr="00BB33A3">
        <w:rPr>
          <w:rFonts w:eastAsiaTheme="minorEastAsia"/>
          <w:lang w:eastAsia="ko-KR"/>
        </w:rPr>
        <w:t>s</w:t>
      </w:r>
      <w:r w:rsidR="00B672F6" w:rsidRPr="00BB33A3">
        <w:rPr>
          <w:rFonts w:eastAsiaTheme="minorEastAsia"/>
          <w:lang w:eastAsia="ko-KR"/>
        </w:rPr>
        <w:t>ecretome</w:t>
      </w:r>
      <w:proofErr w:type="spellEnd"/>
      <w:r w:rsidR="00B672F6" w:rsidRPr="00BB33A3">
        <w:rPr>
          <w:rFonts w:eastAsiaTheme="minorEastAsia"/>
          <w:lang w:eastAsia="ko-KR"/>
        </w:rPr>
        <w:t xml:space="preserve"> in </w:t>
      </w:r>
      <w:r w:rsidR="00B461BB" w:rsidRPr="00BB33A3">
        <w:rPr>
          <w:rFonts w:eastAsiaTheme="minorEastAsia"/>
          <w:lang w:eastAsia="ko-KR"/>
        </w:rPr>
        <w:t>MSC conditioned media (</w:t>
      </w:r>
      <w:r w:rsidR="00B672F6" w:rsidRPr="00BB33A3">
        <w:rPr>
          <w:rFonts w:eastAsiaTheme="minorEastAsia"/>
          <w:lang w:eastAsia="ko-KR"/>
        </w:rPr>
        <w:t>MSC-CM</w:t>
      </w:r>
      <w:r w:rsidR="00B461BB" w:rsidRPr="00BB33A3">
        <w:rPr>
          <w:rFonts w:eastAsiaTheme="minorEastAsia"/>
          <w:lang w:eastAsia="ko-KR"/>
        </w:rPr>
        <w:t>)</w:t>
      </w:r>
      <w:r w:rsidR="00B672F6" w:rsidRPr="00BB33A3">
        <w:rPr>
          <w:rFonts w:eastAsiaTheme="minorEastAsia"/>
          <w:lang w:eastAsia="ko-KR"/>
        </w:rPr>
        <w:t xml:space="preserve"> contains soluble proteins and extracellular </w:t>
      </w:r>
      <w:proofErr w:type="spellStart"/>
      <w:r w:rsidR="00B672F6" w:rsidRPr="00BB33A3">
        <w:rPr>
          <w:rFonts w:eastAsiaTheme="minorEastAsia"/>
          <w:lang w:eastAsia="ko-KR"/>
        </w:rPr>
        <w:t>vesicles</w:t>
      </w:r>
      <w:proofErr w:type="spellEnd"/>
      <w:r w:rsidR="00B672F6" w:rsidRPr="00BB33A3">
        <w:rPr>
          <w:rFonts w:eastAsiaTheme="minorEastAsia"/>
          <w:lang w:eastAsia="ko-KR"/>
        </w:rPr>
        <w:t xml:space="preserve"> (EVs) including </w:t>
      </w:r>
      <w:proofErr w:type="spellStart"/>
      <w:r w:rsidR="00B672F6" w:rsidRPr="00BB33A3">
        <w:rPr>
          <w:rFonts w:eastAsiaTheme="minorEastAsia"/>
          <w:lang w:eastAsia="ko-KR"/>
        </w:rPr>
        <w:t>exosomes</w:t>
      </w:r>
      <w:proofErr w:type="spellEnd"/>
      <w:r w:rsidR="00B672F6" w:rsidRPr="00BB33A3">
        <w:rPr>
          <w:rFonts w:eastAsiaTheme="minorEastAsia"/>
          <w:lang w:eastAsia="ko-KR"/>
        </w:rPr>
        <w:t xml:space="preserve"> [</w:t>
      </w:r>
      <w:r w:rsidR="00B672F6" w:rsidRPr="00BB33A3">
        <w:fldChar w:fldCharType="begin"/>
      </w:r>
      <w:r w:rsidR="00B672F6" w:rsidRPr="00BB33A3">
        <w:instrText xml:space="preserve"> REF _Ref40216554 \r \h </w:instrText>
      </w:r>
      <w:r w:rsidR="003979AA" w:rsidRPr="00BB33A3">
        <w:instrText xml:space="preserve"> \* MERGEFORMAT </w:instrText>
      </w:r>
      <w:r w:rsidR="00B672F6" w:rsidRPr="00BB33A3">
        <w:fldChar w:fldCharType="separate"/>
      </w:r>
      <w:r w:rsidR="00086E48">
        <w:t>3</w:t>
      </w:r>
      <w:r w:rsidR="00B672F6" w:rsidRPr="00BB33A3">
        <w:fldChar w:fldCharType="end"/>
      </w:r>
      <w:r w:rsidR="00B672F6" w:rsidRPr="00BB33A3">
        <w:rPr>
          <w:rFonts w:eastAsiaTheme="minorEastAsia"/>
          <w:lang w:eastAsia="ko-KR"/>
        </w:rPr>
        <w:t>].</w:t>
      </w:r>
      <w:r w:rsidR="0040510C" w:rsidRPr="00BB33A3">
        <w:rPr>
          <w:rFonts w:eastAsiaTheme="minorEastAsia"/>
          <w:lang w:eastAsia="ko-KR"/>
        </w:rPr>
        <w:t xml:space="preserve"> </w:t>
      </w:r>
      <w:r w:rsidR="00190270" w:rsidRPr="00BB33A3">
        <w:rPr>
          <w:rFonts w:eastAsiaTheme="minorEastAsia"/>
          <w:lang w:eastAsia="ko-KR"/>
        </w:rPr>
        <w:t xml:space="preserve">Exosomes are </w:t>
      </w:r>
      <w:r w:rsidR="00C42B17" w:rsidRPr="00BB33A3">
        <w:rPr>
          <w:rFonts w:eastAsiaTheme="minorEastAsia"/>
          <w:lang w:eastAsia="ko-KR"/>
        </w:rPr>
        <w:t xml:space="preserve">produced </w:t>
      </w:r>
      <w:r w:rsidR="00190270" w:rsidRPr="00BB33A3">
        <w:rPr>
          <w:rFonts w:eastAsiaTheme="minorEastAsia"/>
          <w:lang w:eastAsia="ko-KR"/>
        </w:rPr>
        <w:t xml:space="preserve">from cells through </w:t>
      </w:r>
      <w:r w:rsidR="00B672F6" w:rsidRPr="00BB33A3">
        <w:rPr>
          <w:rFonts w:eastAsiaTheme="minorEastAsia"/>
          <w:lang w:eastAsia="ko-KR"/>
        </w:rPr>
        <w:t xml:space="preserve">the </w:t>
      </w:r>
      <w:r w:rsidR="00190270" w:rsidRPr="00BB33A3">
        <w:rPr>
          <w:rFonts w:eastAsiaTheme="minorEastAsia"/>
          <w:lang w:eastAsia="ko-KR"/>
        </w:rPr>
        <w:t>endosomal pathway</w:t>
      </w:r>
      <w:r w:rsidR="00B672F6" w:rsidRPr="00BB33A3">
        <w:rPr>
          <w:rFonts w:eastAsiaTheme="minorEastAsia"/>
          <w:lang w:eastAsia="ko-KR"/>
        </w:rPr>
        <w:t xml:space="preserve"> </w:t>
      </w:r>
      <w:r w:rsidR="00CA162B" w:rsidRPr="00BB33A3">
        <w:rPr>
          <w:rFonts w:eastAsiaTheme="minorEastAsia"/>
          <w:lang w:eastAsia="ko-KR"/>
        </w:rPr>
        <w:t xml:space="preserve">as a result of fusion </w:t>
      </w:r>
      <w:r w:rsidR="00695D31" w:rsidRPr="00BB33A3">
        <w:rPr>
          <w:rFonts w:eastAsiaTheme="minorEastAsia"/>
          <w:lang w:eastAsia="ko-KR"/>
        </w:rPr>
        <w:t>of</w:t>
      </w:r>
      <w:r w:rsidR="00CA162B" w:rsidRPr="00BB33A3">
        <w:rPr>
          <w:rFonts w:eastAsiaTheme="minorEastAsia"/>
          <w:lang w:eastAsia="ko-KR"/>
        </w:rPr>
        <w:t xml:space="preserve"> the plasma membrane and multivesicular bodies </w:t>
      </w:r>
      <w:r w:rsidR="00695D31" w:rsidRPr="00BB33A3">
        <w:rPr>
          <w:rFonts w:eastAsiaTheme="minorEastAsia"/>
          <w:lang w:eastAsia="ko-KR"/>
        </w:rPr>
        <w:t>that</w:t>
      </w:r>
      <w:r w:rsidR="00CA162B" w:rsidRPr="00BB33A3">
        <w:rPr>
          <w:rFonts w:eastAsiaTheme="minorEastAsia"/>
          <w:lang w:eastAsia="ko-KR"/>
        </w:rPr>
        <w:t xml:space="preserve"> contain intraluminal vesicles (ILVs) </w:t>
      </w:r>
      <w:r w:rsidR="00190270" w:rsidRPr="00BB33A3">
        <w:rPr>
          <w:rFonts w:eastAsiaTheme="minorEastAsia"/>
          <w:lang w:eastAsia="ko-KR"/>
        </w:rPr>
        <w:t>[</w:t>
      </w:r>
      <w:r w:rsidR="00190270" w:rsidRPr="00BB33A3">
        <w:rPr>
          <w:rFonts w:eastAsiaTheme="minorEastAsia"/>
          <w:lang w:eastAsia="ko-KR"/>
        </w:rPr>
        <w:fldChar w:fldCharType="begin"/>
      </w:r>
      <w:r w:rsidR="00190270" w:rsidRPr="00BB33A3">
        <w:rPr>
          <w:rFonts w:eastAsiaTheme="minorEastAsia"/>
          <w:lang w:eastAsia="ko-KR"/>
        </w:rPr>
        <w:instrText xml:space="preserve"> REF _Ref40954533 \r \h </w:instrText>
      </w:r>
      <w:r w:rsidR="003979AA" w:rsidRPr="00BB33A3">
        <w:rPr>
          <w:rFonts w:eastAsiaTheme="minorEastAsia"/>
          <w:lang w:eastAsia="ko-KR"/>
        </w:rPr>
        <w:instrText xml:space="preserve"> \* MERGEFORMAT </w:instrText>
      </w:r>
      <w:r w:rsidR="00190270" w:rsidRPr="00BB33A3">
        <w:rPr>
          <w:rFonts w:eastAsiaTheme="minorEastAsia"/>
          <w:lang w:eastAsia="ko-KR"/>
        </w:rPr>
      </w:r>
      <w:r w:rsidR="00190270" w:rsidRPr="00BB33A3">
        <w:rPr>
          <w:rFonts w:eastAsiaTheme="minorEastAsia"/>
          <w:lang w:eastAsia="ko-KR"/>
        </w:rPr>
        <w:fldChar w:fldCharType="separate"/>
      </w:r>
      <w:r w:rsidR="00086E48">
        <w:rPr>
          <w:rFonts w:eastAsiaTheme="minorEastAsia"/>
          <w:lang w:eastAsia="ko-KR"/>
        </w:rPr>
        <w:t>8</w:t>
      </w:r>
      <w:r w:rsidR="00190270" w:rsidRPr="00BB33A3">
        <w:rPr>
          <w:rFonts w:eastAsiaTheme="minorEastAsia"/>
          <w:lang w:eastAsia="ko-KR"/>
        </w:rPr>
        <w:fldChar w:fldCharType="end"/>
      </w:r>
      <w:proofErr w:type="gramStart"/>
      <w:r w:rsidR="00190270" w:rsidRPr="00BB33A3">
        <w:rPr>
          <w:rFonts w:eastAsiaTheme="minorEastAsia"/>
          <w:lang w:eastAsia="ko-KR"/>
        </w:rPr>
        <w:t>,</w:t>
      </w:r>
      <w:proofErr w:type="gramEnd"/>
      <w:r w:rsidR="00190270" w:rsidRPr="00BB33A3">
        <w:rPr>
          <w:rFonts w:eastAsiaTheme="minorEastAsia"/>
          <w:lang w:eastAsia="ko-KR"/>
        </w:rPr>
        <w:fldChar w:fldCharType="begin"/>
      </w:r>
      <w:r w:rsidR="00190270" w:rsidRPr="00BB33A3">
        <w:rPr>
          <w:rFonts w:eastAsiaTheme="minorEastAsia"/>
          <w:lang w:eastAsia="ko-KR"/>
        </w:rPr>
        <w:instrText xml:space="preserve"> REF _Ref40954605 \r \h </w:instrText>
      </w:r>
      <w:r w:rsidR="003979AA" w:rsidRPr="00BB33A3">
        <w:rPr>
          <w:rFonts w:eastAsiaTheme="minorEastAsia"/>
          <w:lang w:eastAsia="ko-KR"/>
        </w:rPr>
        <w:instrText xml:space="preserve"> \* MERGEFORMAT </w:instrText>
      </w:r>
      <w:r w:rsidR="00190270" w:rsidRPr="00BB33A3">
        <w:rPr>
          <w:rFonts w:eastAsiaTheme="minorEastAsia"/>
          <w:lang w:eastAsia="ko-KR"/>
        </w:rPr>
      </w:r>
      <w:r w:rsidR="00190270" w:rsidRPr="00BB33A3">
        <w:rPr>
          <w:rFonts w:eastAsiaTheme="minorEastAsia"/>
          <w:lang w:eastAsia="ko-KR"/>
        </w:rPr>
        <w:fldChar w:fldCharType="separate"/>
      </w:r>
      <w:r w:rsidR="00086E48">
        <w:rPr>
          <w:rFonts w:eastAsiaTheme="minorEastAsia"/>
          <w:lang w:eastAsia="ko-KR"/>
        </w:rPr>
        <w:t>9</w:t>
      </w:r>
      <w:r w:rsidR="00190270" w:rsidRPr="00BB33A3">
        <w:rPr>
          <w:rFonts w:eastAsiaTheme="minorEastAsia"/>
          <w:lang w:eastAsia="ko-KR"/>
        </w:rPr>
        <w:fldChar w:fldCharType="end"/>
      </w:r>
      <w:r w:rsidR="00190270" w:rsidRPr="00BB33A3">
        <w:rPr>
          <w:rFonts w:eastAsiaTheme="minorEastAsia"/>
          <w:lang w:eastAsia="ko-KR"/>
        </w:rPr>
        <w:t xml:space="preserve">]. </w:t>
      </w:r>
      <w:r w:rsidR="00210E1A" w:rsidRPr="00BB33A3">
        <w:rPr>
          <w:rFonts w:eastAsiaTheme="minorEastAsia"/>
          <w:lang w:eastAsia="ko-KR"/>
        </w:rPr>
        <w:t xml:space="preserve">Exosomes are released ILVs in the extracellular space. </w:t>
      </w:r>
      <w:r w:rsidR="00044CB8" w:rsidRPr="00BB33A3">
        <w:rPr>
          <w:rFonts w:eastAsiaTheme="minorEastAsia"/>
          <w:lang w:eastAsia="ko-KR"/>
        </w:rPr>
        <w:t xml:space="preserve">They are enveloped </w:t>
      </w:r>
      <w:r w:rsidR="00695D31" w:rsidRPr="00BB33A3">
        <w:rPr>
          <w:rFonts w:eastAsiaTheme="minorEastAsia"/>
          <w:lang w:eastAsia="ko-KR"/>
        </w:rPr>
        <w:t>in a</w:t>
      </w:r>
      <w:r w:rsidR="00044CB8" w:rsidRPr="00BB33A3">
        <w:rPr>
          <w:rFonts w:eastAsiaTheme="minorEastAsia"/>
          <w:lang w:eastAsia="ko-KR"/>
        </w:rPr>
        <w:t xml:space="preserve"> lipid bilayer </w:t>
      </w:r>
      <w:r w:rsidR="003C5357" w:rsidRPr="00BB33A3">
        <w:rPr>
          <w:rFonts w:eastAsiaTheme="minorEastAsia"/>
          <w:lang w:eastAsia="ko-KR"/>
        </w:rPr>
        <w:t>of 30</w:t>
      </w:r>
      <w:r w:rsidR="00CE67DB">
        <w:rPr>
          <w:rFonts w:eastAsiaTheme="minorEastAsia"/>
          <w:lang w:eastAsia="ko-KR"/>
        </w:rPr>
        <w:t>–</w:t>
      </w:r>
      <w:r w:rsidR="003C5357" w:rsidRPr="00BB33A3">
        <w:rPr>
          <w:rFonts w:eastAsiaTheme="minorEastAsia"/>
          <w:lang w:eastAsia="ko-KR"/>
        </w:rPr>
        <w:t>200 nm</w:t>
      </w:r>
      <w:r w:rsidR="00B672F6" w:rsidRPr="00BB33A3">
        <w:rPr>
          <w:rFonts w:eastAsiaTheme="minorEastAsia"/>
          <w:lang w:eastAsia="ko-KR"/>
        </w:rPr>
        <w:t xml:space="preserve"> </w:t>
      </w:r>
      <w:r w:rsidR="00210E1A" w:rsidRPr="00BB33A3">
        <w:rPr>
          <w:rFonts w:eastAsiaTheme="minorEastAsia"/>
          <w:lang w:eastAsia="ko-KR"/>
        </w:rPr>
        <w:t xml:space="preserve">in </w:t>
      </w:r>
      <w:r w:rsidR="00695D31" w:rsidRPr="00BB33A3">
        <w:rPr>
          <w:rFonts w:eastAsiaTheme="minorEastAsia"/>
          <w:lang w:eastAsia="ko-KR"/>
        </w:rPr>
        <w:t xml:space="preserve">diameter </w:t>
      </w:r>
      <w:r w:rsidR="00B672F6" w:rsidRPr="00BB33A3">
        <w:rPr>
          <w:rFonts w:eastAsiaTheme="minorEastAsia"/>
          <w:lang w:eastAsia="ko-KR"/>
        </w:rPr>
        <w:t>and contain proteins</w:t>
      </w:r>
      <w:r w:rsidR="00F16121" w:rsidRPr="00BB33A3">
        <w:rPr>
          <w:rFonts w:eastAsiaTheme="minorEastAsia"/>
          <w:lang w:eastAsia="ko-KR"/>
        </w:rPr>
        <w:t>,</w:t>
      </w:r>
      <w:r w:rsidR="00B672F6" w:rsidRPr="00BB33A3">
        <w:rPr>
          <w:rFonts w:eastAsiaTheme="minorEastAsia"/>
          <w:lang w:eastAsia="ko-KR"/>
        </w:rPr>
        <w:t xml:space="preserve"> genetic material</w:t>
      </w:r>
      <w:r w:rsidR="00F16121" w:rsidRPr="00BB33A3">
        <w:rPr>
          <w:rFonts w:eastAsiaTheme="minorEastAsia"/>
          <w:lang w:eastAsia="ko-KR"/>
        </w:rPr>
        <w:t xml:space="preserve"> such as </w:t>
      </w:r>
      <w:r w:rsidR="00C00CA1">
        <w:rPr>
          <w:rFonts w:eastAsiaTheme="minorEastAsia"/>
          <w:lang w:eastAsia="ko-KR"/>
        </w:rPr>
        <w:t>messenger RNAs (</w:t>
      </w:r>
      <w:r w:rsidR="00F16121" w:rsidRPr="00BB33A3">
        <w:rPr>
          <w:rFonts w:eastAsiaTheme="minorEastAsia"/>
          <w:lang w:eastAsia="ko-KR"/>
        </w:rPr>
        <w:t>mRNAs</w:t>
      </w:r>
      <w:r w:rsidR="00C00CA1">
        <w:rPr>
          <w:rFonts w:eastAsiaTheme="minorEastAsia"/>
          <w:lang w:eastAsia="ko-KR"/>
        </w:rPr>
        <w:t>)</w:t>
      </w:r>
      <w:r w:rsidR="00F16121" w:rsidRPr="00BB33A3">
        <w:rPr>
          <w:rFonts w:eastAsiaTheme="minorEastAsia"/>
          <w:lang w:eastAsia="ko-KR"/>
        </w:rPr>
        <w:t xml:space="preserve"> and </w:t>
      </w:r>
      <w:r w:rsidR="00C00CA1">
        <w:rPr>
          <w:rFonts w:eastAsiaTheme="minorEastAsia"/>
          <w:lang w:eastAsia="ko-KR"/>
        </w:rPr>
        <w:t>microRNAs (</w:t>
      </w:r>
      <w:r w:rsidR="00F16121" w:rsidRPr="00BB33A3">
        <w:rPr>
          <w:rFonts w:eastAsiaTheme="minorEastAsia"/>
          <w:lang w:eastAsia="ko-KR"/>
        </w:rPr>
        <w:t>miRNAs</w:t>
      </w:r>
      <w:r w:rsidR="00C00CA1">
        <w:rPr>
          <w:rFonts w:eastAsiaTheme="minorEastAsia"/>
          <w:lang w:eastAsia="ko-KR"/>
        </w:rPr>
        <w:t>)</w:t>
      </w:r>
      <w:r w:rsidR="00F16121" w:rsidRPr="00BB33A3">
        <w:rPr>
          <w:rFonts w:eastAsiaTheme="minorEastAsia"/>
          <w:lang w:eastAsia="ko-KR"/>
        </w:rPr>
        <w:t>, and metabolites</w:t>
      </w:r>
      <w:r w:rsidR="00E85403" w:rsidRPr="00BB33A3">
        <w:rPr>
          <w:rFonts w:eastAsiaTheme="minorEastAsia"/>
          <w:lang w:eastAsia="ko-KR"/>
        </w:rPr>
        <w:t xml:space="preserve"> [</w:t>
      </w:r>
      <w:r w:rsidR="00E85403" w:rsidRPr="00BB33A3">
        <w:rPr>
          <w:rFonts w:eastAsiaTheme="minorEastAsia"/>
          <w:lang w:eastAsia="ko-KR"/>
        </w:rPr>
        <w:fldChar w:fldCharType="begin"/>
      </w:r>
      <w:r w:rsidR="00E85403" w:rsidRPr="00BB33A3">
        <w:rPr>
          <w:rFonts w:eastAsiaTheme="minorEastAsia"/>
          <w:lang w:eastAsia="ko-KR"/>
        </w:rPr>
        <w:instrText xml:space="preserve"> REF _Ref47538941 \r \h </w:instrText>
      </w:r>
      <w:r w:rsidR="003979AA" w:rsidRPr="00BB33A3">
        <w:rPr>
          <w:rFonts w:eastAsiaTheme="minorEastAsia"/>
          <w:lang w:eastAsia="ko-KR"/>
        </w:rPr>
        <w:instrText xml:space="preserve"> \* MERGEFORMAT </w:instrText>
      </w:r>
      <w:r w:rsidR="00E85403" w:rsidRPr="00BB33A3">
        <w:rPr>
          <w:rFonts w:eastAsiaTheme="minorEastAsia"/>
          <w:lang w:eastAsia="ko-KR"/>
        </w:rPr>
      </w:r>
      <w:r w:rsidR="00E85403" w:rsidRPr="00BB33A3">
        <w:rPr>
          <w:rFonts w:eastAsiaTheme="minorEastAsia"/>
          <w:lang w:eastAsia="ko-KR"/>
        </w:rPr>
        <w:fldChar w:fldCharType="separate"/>
      </w:r>
      <w:r w:rsidR="00086E48">
        <w:rPr>
          <w:rFonts w:eastAsiaTheme="minorEastAsia"/>
          <w:lang w:eastAsia="ko-KR"/>
        </w:rPr>
        <w:t>10</w:t>
      </w:r>
      <w:r w:rsidR="00E85403" w:rsidRPr="00BB33A3">
        <w:rPr>
          <w:rFonts w:eastAsiaTheme="minorEastAsia"/>
          <w:lang w:eastAsia="ko-KR"/>
        </w:rPr>
        <w:fldChar w:fldCharType="end"/>
      </w:r>
      <w:r w:rsidR="00E85403" w:rsidRPr="00BB33A3">
        <w:rPr>
          <w:rFonts w:eastAsiaTheme="minorEastAsia"/>
          <w:lang w:eastAsia="ko-KR"/>
        </w:rPr>
        <w:t>]</w:t>
      </w:r>
      <w:r w:rsidR="00044CB8" w:rsidRPr="00BB33A3">
        <w:rPr>
          <w:rFonts w:eastAsiaTheme="minorEastAsia"/>
          <w:lang w:eastAsia="ko-KR"/>
        </w:rPr>
        <w:t xml:space="preserve">. Exosomes derived from </w:t>
      </w:r>
      <w:r w:rsidR="00B672F6" w:rsidRPr="00BB33A3">
        <w:rPr>
          <w:rFonts w:eastAsiaTheme="minorEastAsia"/>
          <w:lang w:eastAsia="ko-KR"/>
        </w:rPr>
        <w:t>MSCs</w:t>
      </w:r>
      <w:r w:rsidR="00044CB8" w:rsidRPr="00BB33A3">
        <w:rPr>
          <w:rFonts w:eastAsiaTheme="minorEastAsia"/>
          <w:lang w:eastAsia="ko-KR"/>
        </w:rPr>
        <w:t xml:space="preserve"> (MSC-exosomes) </w:t>
      </w:r>
      <w:r w:rsidR="00695D31" w:rsidRPr="00BB33A3">
        <w:rPr>
          <w:rFonts w:eastAsiaTheme="minorEastAsia"/>
          <w:lang w:eastAsia="ko-KR"/>
        </w:rPr>
        <w:t>primarily</w:t>
      </w:r>
      <w:r w:rsidR="00044CB8" w:rsidRPr="00BB33A3">
        <w:rPr>
          <w:rFonts w:eastAsiaTheme="minorEastAsia"/>
          <w:lang w:eastAsia="ko-KR"/>
        </w:rPr>
        <w:t xml:space="preserve"> mediate the paracrine effects of </w:t>
      </w:r>
      <w:r w:rsidR="00B929F5" w:rsidRPr="00BB33A3">
        <w:rPr>
          <w:rFonts w:eastAsiaTheme="minorEastAsia"/>
          <w:lang w:eastAsia="ko-KR"/>
        </w:rPr>
        <w:t>MSC</w:t>
      </w:r>
      <w:r w:rsidR="00044CB8" w:rsidRPr="00BB33A3">
        <w:rPr>
          <w:rFonts w:eastAsiaTheme="minorEastAsia"/>
          <w:lang w:eastAsia="ko-KR"/>
        </w:rPr>
        <w:t xml:space="preserve"> therapy and </w:t>
      </w:r>
      <w:r w:rsidR="00695D31" w:rsidRPr="00BB33A3">
        <w:rPr>
          <w:rFonts w:eastAsiaTheme="minorEastAsia"/>
          <w:lang w:eastAsia="ko-KR"/>
        </w:rPr>
        <w:t xml:space="preserve">are </w:t>
      </w:r>
      <w:r w:rsidR="00F16121" w:rsidRPr="00BB33A3">
        <w:rPr>
          <w:rFonts w:eastAsiaTheme="minorEastAsia"/>
          <w:lang w:eastAsia="ko-KR"/>
        </w:rPr>
        <w:t xml:space="preserve">a </w:t>
      </w:r>
      <w:r w:rsidR="00044CB8" w:rsidRPr="00BB33A3">
        <w:rPr>
          <w:rFonts w:eastAsiaTheme="minorEastAsia"/>
          <w:lang w:eastAsia="ko-KR"/>
        </w:rPr>
        <w:t xml:space="preserve">promising </w:t>
      </w:r>
      <w:r w:rsidR="00F16121" w:rsidRPr="00BB33A3">
        <w:rPr>
          <w:rFonts w:eastAsiaTheme="minorEastAsia"/>
          <w:lang w:eastAsia="ko-KR"/>
        </w:rPr>
        <w:t xml:space="preserve">next-generation </w:t>
      </w:r>
      <w:r w:rsidR="00044CB8" w:rsidRPr="00BB33A3">
        <w:rPr>
          <w:rFonts w:eastAsiaTheme="minorEastAsia"/>
          <w:lang w:eastAsia="ko-KR"/>
        </w:rPr>
        <w:t>cell-free therapeutic option [</w:t>
      </w:r>
      <w:r w:rsidR="00044CB8" w:rsidRPr="00BB33A3">
        <w:rPr>
          <w:rFonts w:eastAsiaTheme="minorEastAsia"/>
          <w:lang w:eastAsia="ko-KR"/>
        </w:rPr>
        <w:fldChar w:fldCharType="begin"/>
      </w:r>
      <w:r w:rsidR="00044CB8" w:rsidRPr="00BB33A3">
        <w:rPr>
          <w:rFonts w:eastAsiaTheme="minorEastAsia"/>
          <w:lang w:eastAsia="ko-KR"/>
        </w:rPr>
        <w:instrText xml:space="preserve"> REF _Ref40954533 \r \h </w:instrText>
      </w:r>
      <w:r w:rsidR="003979AA" w:rsidRPr="00BB33A3">
        <w:rPr>
          <w:rFonts w:eastAsiaTheme="minorEastAsia"/>
          <w:lang w:eastAsia="ko-KR"/>
        </w:rPr>
        <w:instrText xml:space="preserve"> \* MERGEFORMAT </w:instrText>
      </w:r>
      <w:r w:rsidR="00044CB8" w:rsidRPr="00BB33A3">
        <w:rPr>
          <w:rFonts w:eastAsiaTheme="minorEastAsia"/>
          <w:lang w:eastAsia="ko-KR"/>
        </w:rPr>
      </w:r>
      <w:r w:rsidR="00044CB8" w:rsidRPr="00BB33A3">
        <w:rPr>
          <w:rFonts w:eastAsiaTheme="minorEastAsia"/>
          <w:lang w:eastAsia="ko-KR"/>
        </w:rPr>
        <w:fldChar w:fldCharType="separate"/>
      </w:r>
      <w:r w:rsidR="00086E48">
        <w:rPr>
          <w:rFonts w:eastAsiaTheme="minorEastAsia"/>
          <w:lang w:eastAsia="ko-KR"/>
        </w:rPr>
        <w:t>8</w:t>
      </w:r>
      <w:r w:rsidR="00044CB8" w:rsidRPr="00BB33A3">
        <w:rPr>
          <w:rFonts w:eastAsiaTheme="minorEastAsia"/>
          <w:lang w:eastAsia="ko-KR"/>
        </w:rPr>
        <w:fldChar w:fldCharType="end"/>
      </w:r>
      <w:proofErr w:type="gramStart"/>
      <w:r w:rsidR="00044CB8" w:rsidRPr="00BB33A3">
        <w:rPr>
          <w:rFonts w:eastAsiaTheme="minorEastAsia"/>
          <w:lang w:eastAsia="ko-KR"/>
        </w:rPr>
        <w:t>,</w:t>
      </w:r>
      <w:proofErr w:type="gramEnd"/>
      <w:r w:rsidR="00044CB8" w:rsidRPr="00BB33A3">
        <w:rPr>
          <w:rFonts w:eastAsiaTheme="minorEastAsia"/>
          <w:lang w:eastAsia="ko-KR"/>
        </w:rPr>
        <w:fldChar w:fldCharType="begin"/>
      </w:r>
      <w:r w:rsidR="00044CB8" w:rsidRPr="00BB33A3">
        <w:rPr>
          <w:rFonts w:eastAsiaTheme="minorEastAsia"/>
          <w:lang w:eastAsia="ko-KR"/>
        </w:rPr>
        <w:instrText xml:space="preserve"> REF _Ref40954605 \r \h </w:instrText>
      </w:r>
      <w:r w:rsidR="003979AA" w:rsidRPr="00BB33A3">
        <w:rPr>
          <w:rFonts w:eastAsiaTheme="minorEastAsia"/>
          <w:lang w:eastAsia="ko-KR"/>
        </w:rPr>
        <w:instrText xml:space="preserve"> \* MERGEFORMAT </w:instrText>
      </w:r>
      <w:r w:rsidR="00044CB8" w:rsidRPr="00BB33A3">
        <w:rPr>
          <w:rFonts w:eastAsiaTheme="minorEastAsia"/>
          <w:lang w:eastAsia="ko-KR"/>
        </w:rPr>
      </w:r>
      <w:r w:rsidR="00044CB8" w:rsidRPr="00BB33A3">
        <w:rPr>
          <w:rFonts w:eastAsiaTheme="minorEastAsia"/>
          <w:lang w:eastAsia="ko-KR"/>
        </w:rPr>
        <w:fldChar w:fldCharType="separate"/>
      </w:r>
      <w:r w:rsidR="00086E48">
        <w:rPr>
          <w:rFonts w:eastAsiaTheme="minorEastAsia"/>
          <w:lang w:eastAsia="ko-KR"/>
        </w:rPr>
        <w:t>9</w:t>
      </w:r>
      <w:r w:rsidR="00044CB8" w:rsidRPr="00BB33A3">
        <w:rPr>
          <w:rFonts w:eastAsiaTheme="minorEastAsia"/>
          <w:lang w:eastAsia="ko-KR"/>
        </w:rPr>
        <w:fldChar w:fldCharType="end"/>
      </w:r>
      <w:r w:rsidR="00044CB8" w:rsidRPr="00BB33A3">
        <w:rPr>
          <w:rFonts w:eastAsiaTheme="minorEastAsia"/>
          <w:lang w:eastAsia="ko-KR"/>
        </w:rPr>
        <w:t xml:space="preserve">]. MSC-exosomes have </w:t>
      </w:r>
      <w:r w:rsidR="007952CD" w:rsidRPr="00BB33A3">
        <w:rPr>
          <w:rFonts w:eastAsiaTheme="minorEastAsia"/>
          <w:lang w:eastAsia="ko-KR"/>
        </w:rPr>
        <w:t xml:space="preserve">the </w:t>
      </w:r>
      <w:r w:rsidR="0043698B" w:rsidRPr="00BB33A3">
        <w:rPr>
          <w:rFonts w:eastAsiaTheme="minorEastAsia"/>
          <w:lang w:eastAsia="ko-KR"/>
        </w:rPr>
        <w:t xml:space="preserve">potential to regenerate or rejuvenate </w:t>
      </w:r>
      <w:r w:rsidR="007952CD" w:rsidRPr="00BB33A3">
        <w:rPr>
          <w:rFonts w:eastAsiaTheme="minorEastAsia"/>
          <w:lang w:eastAsia="ko-KR"/>
        </w:rPr>
        <w:t xml:space="preserve">the </w:t>
      </w:r>
      <w:r w:rsidR="0043698B" w:rsidRPr="00BB33A3">
        <w:rPr>
          <w:rFonts w:eastAsiaTheme="minorEastAsia"/>
          <w:lang w:eastAsia="ko-KR"/>
        </w:rPr>
        <w:t>skin [</w:t>
      </w:r>
      <w:r w:rsidR="0043698B" w:rsidRPr="00BB33A3">
        <w:rPr>
          <w:rFonts w:eastAsiaTheme="minorEastAsia"/>
          <w:lang w:eastAsia="ko-KR"/>
        </w:rPr>
        <w:fldChar w:fldCharType="begin"/>
      </w:r>
      <w:r w:rsidR="0043698B" w:rsidRPr="00BB33A3">
        <w:rPr>
          <w:rFonts w:eastAsiaTheme="minorEastAsia"/>
          <w:lang w:eastAsia="ko-KR"/>
        </w:rPr>
        <w:instrText xml:space="preserve"> REF _Ref40216554 \r \h </w:instrText>
      </w:r>
      <w:r w:rsidR="003979AA" w:rsidRPr="00BB33A3">
        <w:rPr>
          <w:rFonts w:eastAsiaTheme="minorEastAsia"/>
          <w:lang w:eastAsia="ko-KR"/>
        </w:rPr>
        <w:instrText xml:space="preserve"> \* MERGEFORMAT </w:instrText>
      </w:r>
      <w:r w:rsidR="0043698B" w:rsidRPr="00BB33A3">
        <w:rPr>
          <w:rFonts w:eastAsiaTheme="minorEastAsia"/>
          <w:lang w:eastAsia="ko-KR"/>
        </w:rPr>
      </w:r>
      <w:r w:rsidR="0043698B" w:rsidRPr="00BB33A3">
        <w:rPr>
          <w:rFonts w:eastAsiaTheme="minorEastAsia"/>
          <w:lang w:eastAsia="ko-KR"/>
        </w:rPr>
        <w:fldChar w:fldCharType="separate"/>
      </w:r>
      <w:r w:rsidR="00086E48">
        <w:rPr>
          <w:rFonts w:eastAsiaTheme="minorEastAsia"/>
          <w:lang w:eastAsia="ko-KR"/>
        </w:rPr>
        <w:t>3</w:t>
      </w:r>
      <w:r w:rsidR="0043698B" w:rsidRPr="00BB33A3">
        <w:rPr>
          <w:rFonts w:eastAsiaTheme="minorEastAsia"/>
          <w:lang w:eastAsia="ko-KR"/>
        </w:rPr>
        <w:fldChar w:fldCharType="end"/>
      </w:r>
      <w:r w:rsidR="0043698B" w:rsidRPr="00BB33A3">
        <w:rPr>
          <w:rFonts w:eastAsiaTheme="minorEastAsia"/>
          <w:lang w:eastAsia="ko-KR"/>
        </w:rPr>
        <w:t xml:space="preserve">]. </w:t>
      </w:r>
      <w:r w:rsidR="007952CD" w:rsidRPr="00BB33A3">
        <w:rPr>
          <w:rFonts w:eastAsiaTheme="minorEastAsia"/>
          <w:lang w:eastAsia="ko-KR"/>
        </w:rPr>
        <w:t>S</w:t>
      </w:r>
      <w:r w:rsidR="0043698B" w:rsidRPr="00BB33A3">
        <w:rPr>
          <w:rFonts w:eastAsiaTheme="minorEastAsia"/>
          <w:lang w:eastAsia="ko-KR"/>
        </w:rPr>
        <w:t xml:space="preserve">pecifically, exosomes derived from adipose tissue-derived MSCs (ASC-exosomes) have been reported to reduce </w:t>
      </w:r>
      <w:r w:rsidR="007952CD" w:rsidRPr="00BB33A3">
        <w:rPr>
          <w:rFonts w:eastAsiaTheme="minorEastAsia"/>
          <w:lang w:eastAsia="ko-KR"/>
        </w:rPr>
        <w:t xml:space="preserve">the severity of </w:t>
      </w:r>
      <w:r w:rsidR="0043698B" w:rsidRPr="00BB33A3">
        <w:rPr>
          <w:rFonts w:eastAsiaTheme="minorEastAsia"/>
          <w:lang w:eastAsia="ko-KR"/>
        </w:rPr>
        <w:t>atopic dermatitis through skin barrier restoration and anti-inflammat</w:t>
      </w:r>
      <w:r w:rsidR="007952CD" w:rsidRPr="00BB33A3">
        <w:rPr>
          <w:rFonts w:eastAsiaTheme="minorEastAsia"/>
          <w:lang w:eastAsia="ko-KR"/>
        </w:rPr>
        <w:t>ory effects</w:t>
      </w:r>
      <w:r w:rsidR="0043698B" w:rsidRPr="00BB33A3">
        <w:rPr>
          <w:rFonts w:eastAsiaTheme="minorEastAsia"/>
          <w:lang w:eastAsia="ko-KR"/>
        </w:rPr>
        <w:t xml:space="preserve"> [</w:t>
      </w:r>
      <w:r w:rsidR="0043698B" w:rsidRPr="00BB33A3">
        <w:rPr>
          <w:rFonts w:eastAsiaTheme="minorEastAsia"/>
          <w:lang w:eastAsia="ko-KR"/>
        </w:rPr>
        <w:fldChar w:fldCharType="begin"/>
      </w:r>
      <w:r w:rsidR="0043698B" w:rsidRPr="00BB33A3">
        <w:rPr>
          <w:rFonts w:eastAsiaTheme="minorEastAsia"/>
          <w:lang w:eastAsia="ko-KR"/>
        </w:rPr>
        <w:instrText xml:space="preserve"> REF _Ref40955473 \r \h </w:instrText>
      </w:r>
      <w:r w:rsidR="003979AA" w:rsidRPr="00BB33A3">
        <w:rPr>
          <w:rFonts w:eastAsiaTheme="minorEastAsia"/>
          <w:lang w:eastAsia="ko-KR"/>
        </w:rPr>
        <w:instrText xml:space="preserve"> \* MERGEFORMAT </w:instrText>
      </w:r>
      <w:r w:rsidR="0043698B" w:rsidRPr="00BB33A3">
        <w:rPr>
          <w:rFonts w:eastAsiaTheme="minorEastAsia"/>
          <w:lang w:eastAsia="ko-KR"/>
        </w:rPr>
      </w:r>
      <w:r w:rsidR="0043698B" w:rsidRPr="00BB33A3">
        <w:rPr>
          <w:rFonts w:eastAsiaTheme="minorEastAsia"/>
          <w:lang w:eastAsia="ko-KR"/>
        </w:rPr>
        <w:fldChar w:fldCharType="separate"/>
      </w:r>
      <w:r w:rsidR="00086E48">
        <w:rPr>
          <w:rFonts w:eastAsiaTheme="minorEastAsia"/>
          <w:lang w:eastAsia="ko-KR"/>
        </w:rPr>
        <w:t>11</w:t>
      </w:r>
      <w:r w:rsidR="0043698B" w:rsidRPr="00BB33A3">
        <w:rPr>
          <w:rFonts w:eastAsiaTheme="minorEastAsia"/>
          <w:lang w:eastAsia="ko-KR"/>
        </w:rPr>
        <w:fldChar w:fldCharType="end"/>
      </w:r>
      <w:proofErr w:type="gramStart"/>
      <w:r w:rsidR="0043698B" w:rsidRPr="00BB33A3">
        <w:rPr>
          <w:rFonts w:eastAsiaTheme="minorEastAsia"/>
          <w:lang w:eastAsia="ko-KR"/>
        </w:rPr>
        <w:t>,</w:t>
      </w:r>
      <w:proofErr w:type="gramEnd"/>
      <w:r w:rsidR="0043698B" w:rsidRPr="00BB33A3">
        <w:rPr>
          <w:rFonts w:eastAsiaTheme="minorEastAsia"/>
          <w:lang w:eastAsia="ko-KR"/>
        </w:rPr>
        <w:fldChar w:fldCharType="begin"/>
      </w:r>
      <w:r w:rsidR="0043698B" w:rsidRPr="00BB33A3">
        <w:rPr>
          <w:rFonts w:eastAsiaTheme="minorEastAsia"/>
          <w:lang w:eastAsia="ko-KR"/>
        </w:rPr>
        <w:instrText xml:space="preserve"> REF _Ref40955474 \r \h </w:instrText>
      </w:r>
      <w:r w:rsidR="003979AA" w:rsidRPr="00BB33A3">
        <w:rPr>
          <w:rFonts w:eastAsiaTheme="minorEastAsia"/>
          <w:lang w:eastAsia="ko-KR"/>
        </w:rPr>
        <w:instrText xml:space="preserve"> \* MERGEFORMAT </w:instrText>
      </w:r>
      <w:r w:rsidR="0043698B" w:rsidRPr="00BB33A3">
        <w:rPr>
          <w:rFonts w:eastAsiaTheme="minorEastAsia"/>
          <w:lang w:eastAsia="ko-KR"/>
        </w:rPr>
      </w:r>
      <w:r w:rsidR="0043698B" w:rsidRPr="00BB33A3">
        <w:rPr>
          <w:rFonts w:eastAsiaTheme="minorEastAsia"/>
          <w:lang w:eastAsia="ko-KR"/>
        </w:rPr>
        <w:fldChar w:fldCharType="separate"/>
      </w:r>
      <w:r w:rsidR="00086E48">
        <w:rPr>
          <w:rFonts w:eastAsiaTheme="minorEastAsia"/>
          <w:lang w:eastAsia="ko-KR"/>
        </w:rPr>
        <w:t>12</w:t>
      </w:r>
      <w:r w:rsidR="0043698B" w:rsidRPr="00BB33A3">
        <w:rPr>
          <w:rFonts w:eastAsiaTheme="minorEastAsia"/>
          <w:lang w:eastAsia="ko-KR"/>
        </w:rPr>
        <w:fldChar w:fldCharType="end"/>
      </w:r>
      <w:r w:rsidR="0043698B" w:rsidRPr="00BB33A3">
        <w:rPr>
          <w:rFonts w:eastAsiaTheme="minorEastAsia"/>
          <w:lang w:eastAsia="ko-KR"/>
        </w:rPr>
        <w:t xml:space="preserve">]. ASC-exosomes </w:t>
      </w:r>
      <w:r w:rsidR="007952CD" w:rsidRPr="00BB33A3">
        <w:rPr>
          <w:rFonts w:eastAsiaTheme="minorEastAsia"/>
          <w:lang w:eastAsia="ko-KR"/>
        </w:rPr>
        <w:t xml:space="preserve">have </w:t>
      </w:r>
      <w:r w:rsidR="0043698B" w:rsidRPr="00BB33A3">
        <w:rPr>
          <w:rFonts w:eastAsiaTheme="minorEastAsia"/>
          <w:lang w:eastAsia="ko-KR"/>
        </w:rPr>
        <w:t xml:space="preserve">also </w:t>
      </w:r>
      <w:r w:rsidR="007952CD" w:rsidRPr="00BB33A3">
        <w:rPr>
          <w:rFonts w:eastAsiaTheme="minorEastAsia"/>
          <w:lang w:eastAsia="ko-KR"/>
        </w:rPr>
        <w:t xml:space="preserve">been shown to </w:t>
      </w:r>
      <w:r w:rsidR="0043698B" w:rsidRPr="00BB33A3">
        <w:rPr>
          <w:rFonts w:eastAsiaTheme="minorEastAsia"/>
          <w:lang w:eastAsia="ko-KR"/>
        </w:rPr>
        <w:t xml:space="preserve">induce the synthesis of type I collagen and elastin in human dermal fibroblasts </w:t>
      </w:r>
      <w:r w:rsidR="0043698B" w:rsidRPr="00BB33A3">
        <w:rPr>
          <w:rFonts w:eastAsiaTheme="minorEastAsia"/>
          <w:iCs/>
          <w:lang w:eastAsia="ko-KR"/>
        </w:rPr>
        <w:t>in vitro</w:t>
      </w:r>
      <w:r w:rsidR="0043698B" w:rsidRPr="00BB33A3">
        <w:rPr>
          <w:rFonts w:eastAsiaTheme="minorEastAsia"/>
          <w:lang w:eastAsia="ko-KR"/>
        </w:rPr>
        <w:t xml:space="preserve"> [</w:t>
      </w:r>
      <w:r w:rsidR="0043698B" w:rsidRPr="00BB33A3">
        <w:rPr>
          <w:rFonts w:eastAsiaTheme="minorEastAsia"/>
          <w:lang w:eastAsia="ko-KR"/>
        </w:rPr>
        <w:fldChar w:fldCharType="begin"/>
      </w:r>
      <w:r w:rsidR="0043698B" w:rsidRPr="00BB33A3">
        <w:rPr>
          <w:rFonts w:eastAsiaTheme="minorEastAsia"/>
          <w:lang w:eastAsia="ko-KR"/>
        </w:rPr>
        <w:instrText xml:space="preserve"> REF _Ref40955602 \r \h </w:instrText>
      </w:r>
      <w:r w:rsidR="003979AA" w:rsidRPr="00BB33A3">
        <w:rPr>
          <w:rFonts w:eastAsiaTheme="minorEastAsia"/>
          <w:lang w:eastAsia="ko-KR"/>
        </w:rPr>
        <w:instrText xml:space="preserve"> \* MERGEFORMAT </w:instrText>
      </w:r>
      <w:r w:rsidR="0043698B" w:rsidRPr="00BB33A3">
        <w:rPr>
          <w:rFonts w:eastAsiaTheme="minorEastAsia"/>
          <w:lang w:eastAsia="ko-KR"/>
        </w:rPr>
      </w:r>
      <w:r w:rsidR="0043698B" w:rsidRPr="00BB33A3">
        <w:rPr>
          <w:rFonts w:eastAsiaTheme="minorEastAsia"/>
          <w:lang w:eastAsia="ko-KR"/>
        </w:rPr>
        <w:fldChar w:fldCharType="separate"/>
      </w:r>
      <w:r w:rsidR="00086E48">
        <w:rPr>
          <w:rFonts w:eastAsiaTheme="minorEastAsia"/>
          <w:lang w:eastAsia="ko-KR"/>
        </w:rPr>
        <w:t>13</w:t>
      </w:r>
      <w:r w:rsidR="0043698B" w:rsidRPr="00BB33A3">
        <w:rPr>
          <w:rFonts w:eastAsiaTheme="minorEastAsia"/>
          <w:lang w:eastAsia="ko-KR"/>
        </w:rPr>
        <w:fldChar w:fldCharType="end"/>
      </w:r>
      <w:proofErr w:type="gramStart"/>
      <w:r w:rsidR="0043698B" w:rsidRPr="00BB33A3">
        <w:rPr>
          <w:rFonts w:eastAsiaTheme="minorEastAsia"/>
          <w:lang w:eastAsia="ko-KR"/>
        </w:rPr>
        <w:t>,</w:t>
      </w:r>
      <w:proofErr w:type="gramEnd"/>
      <w:r w:rsidR="0043698B" w:rsidRPr="00BB33A3">
        <w:rPr>
          <w:rFonts w:eastAsiaTheme="minorEastAsia"/>
          <w:lang w:eastAsia="ko-KR"/>
        </w:rPr>
        <w:fldChar w:fldCharType="begin"/>
      </w:r>
      <w:r w:rsidR="0043698B" w:rsidRPr="00BB33A3">
        <w:rPr>
          <w:rFonts w:eastAsiaTheme="minorEastAsia"/>
          <w:lang w:eastAsia="ko-KR"/>
        </w:rPr>
        <w:instrText xml:space="preserve"> REF _Ref40955701 \r \h </w:instrText>
      </w:r>
      <w:r w:rsidR="003979AA" w:rsidRPr="00BB33A3">
        <w:rPr>
          <w:rFonts w:eastAsiaTheme="minorEastAsia"/>
          <w:lang w:eastAsia="ko-KR"/>
        </w:rPr>
        <w:instrText xml:space="preserve"> \* MERGEFORMAT </w:instrText>
      </w:r>
      <w:r w:rsidR="0043698B" w:rsidRPr="00BB33A3">
        <w:rPr>
          <w:rFonts w:eastAsiaTheme="minorEastAsia"/>
          <w:lang w:eastAsia="ko-KR"/>
        </w:rPr>
      </w:r>
      <w:r w:rsidR="0043698B" w:rsidRPr="00BB33A3">
        <w:rPr>
          <w:rFonts w:eastAsiaTheme="minorEastAsia"/>
          <w:lang w:eastAsia="ko-KR"/>
        </w:rPr>
        <w:fldChar w:fldCharType="separate"/>
      </w:r>
      <w:r w:rsidR="00086E48">
        <w:rPr>
          <w:rFonts w:eastAsiaTheme="minorEastAsia"/>
          <w:lang w:eastAsia="ko-KR"/>
        </w:rPr>
        <w:t>14</w:t>
      </w:r>
      <w:r w:rsidR="0043698B" w:rsidRPr="00BB33A3">
        <w:rPr>
          <w:rFonts w:eastAsiaTheme="minorEastAsia"/>
          <w:lang w:eastAsia="ko-KR"/>
        </w:rPr>
        <w:fldChar w:fldCharType="end"/>
      </w:r>
      <w:r w:rsidR="0043698B" w:rsidRPr="00BB33A3">
        <w:rPr>
          <w:rFonts w:eastAsiaTheme="minorEastAsia"/>
          <w:lang w:eastAsia="ko-KR"/>
        </w:rPr>
        <w:t xml:space="preserve">]. </w:t>
      </w:r>
      <w:r w:rsidR="007952CD" w:rsidRPr="00BB33A3">
        <w:rPr>
          <w:rFonts w:eastAsiaTheme="minorEastAsia"/>
          <w:lang w:eastAsia="ko-KR"/>
        </w:rPr>
        <w:t xml:space="preserve">Although exosomes derived from keratinocytes have been reported to regulate the homeostasis of </w:t>
      </w:r>
      <w:proofErr w:type="spellStart"/>
      <w:r w:rsidR="007952CD" w:rsidRPr="00BB33A3">
        <w:rPr>
          <w:rFonts w:eastAsiaTheme="minorEastAsia"/>
          <w:lang w:eastAsia="ko-KR"/>
        </w:rPr>
        <w:t>melanogenesis</w:t>
      </w:r>
      <w:proofErr w:type="spellEnd"/>
      <w:r w:rsidR="007952CD" w:rsidRPr="00BB33A3">
        <w:rPr>
          <w:rFonts w:eastAsiaTheme="minorEastAsia"/>
          <w:lang w:eastAsia="ko-KR"/>
        </w:rPr>
        <w:t xml:space="preserve"> </w:t>
      </w:r>
      <w:r w:rsidR="00044CB8" w:rsidRPr="00BB33A3">
        <w:rPr>
          <w:rFonts w:eastAsiaTheme="minorEastAsia"/>
          <w:lang w:eastAsia="ko-KR"/>
        </w:rPr>
        <w:t>[</w:t>
      </w:r>
      <w:r w:rsidR="00044CB8" w:rsidRPr="00BB33A3">
        <w:rPr>
          <w:rFonts w:eastAsiaTheme="minorEastAsia"/>
          <w:lang w:eastAsia="ko-KR"/>
        </w:rPr>
        <w:fldChar w:fldCharType="begin"/>
      </w:r>
      <w:r w:rsidR="00044CB8" w:rsidRPr="00BB33A3">
        <w:rPr>
          <w:rFonts w:eastAsiaTheme="minorEastAsia"/>
          <w:lang w:eastAsia="ko-KR"/>
        </w:rPr>
        <w:instrText xml:space="preserve"> REF _Ref40954246 \r \h </w:instrText>
      </w:r>
      <w:r w:rsidR="003979AA" w:rsidRPr="00BB33A3">
        <w:rPr>
          <w:rFonts w:eastAsiaTheme="minorEastAsia"/>
          <w:lang w:eastAsia="ko-KR"/>
        </w:rPr>
        <w:instrText xml:space="preserve"> \* MERGEFORMAT </w:instrText>
      </w:r>
      <w:r w:rsidR="00044CB8" w:rsidRPr="00BB33A3">
        <w:rPr>
          <w:rFonts w:eastAsiaTheme="minorEastAsia"/>
          <w:lang w:eastAsia="ko-KR"/>
        </w:rPr>
      </w:r>
      <w:r w:rsidR="00044CB8" w:rsidRPr="00BB33A3">
        <w:rPr>
          <w:rFonts w:eastAsiaTheme="minorEastAsia"/>
          <w:lang w:eastAsia="ko-KR"/>
        </w:rPr>
        <w:fldChar w:fldCharType="separate"/>
      </w:r>
      <w:r w:rsidR="00086E48">
        <w:rPr>
          <w:rFonts w:eastAsiaTheme="minorEastAsia"/>
          <w:lang w:eastAsia="ko-KR"/>
        </w:rPr>
        <w:t>15</w:t>
      </w:r>
      <w:r w:rsidR="00044CB8" w:rsidRPr="00BB33A3">
        <w:rPr>
          <w:rFonts w:eastAsiaTheme="minorEastAsia"/>
          <w:lang w:eastAsia="ko-KR"/>
        </w:rPr>
        <w:fldChar w:fldCharType="end"/>
      </w:r>
      <w:proofErr w:type="gramStart"/>
      <w:r w:rsidR="00044CB8" w:rsidRPr="00BB33A3">
        <w:rPr>
          <w:rFonts w:eastAsiaTheme="minorEastAsia"/>
          <w:lang w:eastAsia="ko-KR"/>
        </w:rPr>
        <w:t>,</w:t>
      </w:r>
      <w:proofErr w:type="gramEnd"/>
      <w:r w:rsidR="00044CB8" w:rsidRPr="00BB33A3">
        <w:rPr>
          <w:rFonts w:eastAsiaTheme="minorEastAsia"/>
          <w:lang w:eastAsia="ko-KR"/>
        </w:rPr>
        <w:fldChar w:fldCharType="begin"/>
      </w:r>
      <w:r w:rsidR="00044CB8" w:rsidRPr="00BB33A3">
        <w:rPr>
          <w:rFonts w:eastAsiaTheme="minorEastAsia"/>
          <w:lang w:eastAsia="ko-KR"/>
        </w:rPr>
        <w:instrText xml:space="preserve"> REF _Ref40954247 \r \h </w:instrText>
      </w:r>
      <w:r w:rsidR="003979AA" w:rsidRPr="00BB33A3">
        <w:rPr>
          <w:rFonts w:eastAsiaTheme="minorEastAsia"/>
          <w:lang w:eastAsia="ko-KR"/>
        </w:rPr>
        <w:instrText xml:space="preserve"> \* MERGEFORMAT </w:instrText>
      </w:r>
      <w:r w:rsidR="00044CB8" w:rsidRPr="00BB33A3">
        <w:rPr>
          <w:rFonts w:eastAsiaTheme="minorEastAsia"/>
          <w:lang w:eastAsia="ko-KR"/>
        </w:rPr>
      </w:r>
      <w:r w:rsidR="00044CB8" w:rsidRPr="00BB33A3">
        <w:rPr>
          <w:rFonts w:eastAsiaTheme="minorEastAsia"/>
          <w:lang w:eastAsia="ko-KR"/>
        </w:rPr>
        <w:fldChar w:fldCharType="separate"/>
      </w:r>
      <w:r w:rsidR="00086E48">
        <w:rPr>
          <w:rFonts w:eastAsiaTheme="minorEastAsia"/>
          <w:lang w:eastAsia="ko-KR"/>
        </w:rPr>
        <w:t>16</w:t>
      </w:r>
      <w:r w:rsidR="00044CB8" w:rsidRPr="00BB33A3">
        <w:rPr>
          <w:rFonts w:eastAsiaTheme="minorEastAsia"/>
          <w:lang w:eastAsia="ko-KR"/>
        </w:rPr>
        <w:fldChar w:fldCharType="end"/>
      </w:r>
      <w:r w:rsidR="00044CB8" w:rsidRPr="00BB33A3">
        <w:rPr>
          <w:rFonts w:eastAsiaTheme="minorEastAsia"/>
          <w:lang w:eastAsia="ko-KR"/>
        </w:rPr>
        <w:t>]</w:t>
      </w:r>
      <w:r w:rsidR="007952CD" w:rsidRPr="00BB33A3">
        <w:rPr>
          <w:rFonts w:eastAsiaTheme="minorEastAsia"/>
          <w:lang w:eastAsia="ko-KR"/>
        </w:rPr>
        <w:t>, evidence supporting the skin</w:t>
      </w:r>
      <w:r w:rsidR="00C00CA1">
        <w:rPr>
          <w:rFonts w:eastAsiaTheme="minorEastAsia"/>
          <w:lang w:eastAsia="ko-KR"/>
        </w:rPr>
        <w:t>-</w:t>
      </w:r>
      <w:r w:rsidR="007952CD" w:rsidRPr="00BB33A3">
        <w:rPr>
          <w:rFonts w:eastAsiaTheme="minorEastAsia"/>
          <w:lang w:eastAsia="ko-KR"/>
        </w:rPr>
        <w:t>brightening effects of ASC- or other MSC-exosomes is lacking</w:t>
      </w:r>
      <w:r w:rsidR="00BA2E8D" w:rsidRPr="00BB33A3">
        <w:rPr>
          <w:rFonts w:eastAsiaTheme="minorEastAsia"/>
          <w:lang w:eastAsia="ko-KR"/>
        </w:rPr>
        <w:t xml:space="preserve">. In this report, we reveal the </w:t>
      </w:r>
      <w:proofErr w:type="spellStart"/>
      <w:r w:rsidR="00BA2E8D" w:rsidRPr="00BB33A3">
        <w:rPr>
          <w:rFonts w:eastAsiaTheme="minorEastAsia"/>
          <w:lang w:eastAsia="ko-KR"/>
        </w:rPr>
        <w:t>anti</w:t>
      </w:r>
      <w:r w:rsidR="002C6143" w:rsidRPr="00BB33A3">
        <w:rPr>
          <w:rFonts w:eastAsiaTheme="minorEastAsia"/>
          <w:lang w:eastAsia="ko-KR"/>
        </w:rPr>
        <w:t>pigmen</w:t>
      </w:r>
      <w:r w:rsidR="00F16121" w:rsidRPr="00BB33A3">
        <w:rPr>
          <w:rFonts w:eastAsiaTheme="minorEastAsia"/>
          <w:lang w:eastAsia="ko-KR"/>
        </w:rPr>
        <w:t>t</w:t>
      </w:r>
      <w:r w:rsidR="002C6143" w:rsidRPr="00BB33A3">
        <w:rPr>
          <w:rFonts w:eastAsiaTheme="minorEastAsia"/>
          <w:lang w:eastAsia="ko-KR"/>
        </w:rPr>
        <w:t>ation</w:t>
      </w:r>
      <w:proofErr w:type="spellEnd"/>
      <w:r w:rsidR="00BA2E8D" w:rsidRPr="00BB33A3">
        <w:rPr>
          <w:rFonts w:eastAsiaTheme="minorEastAsia"/>
          <w:lang w:eastAsia="ko-KR"/>
        </w:rPr>
        <w:t xml:space="preserve"> effects of ASC-</w:t>
      </w:r>
      <w:proofErr w:type="spellStart"/>
      <w:r w:rsidR="00BA2E8D" w:rsidRPr="00BB33A3">
        <w:rPr>
          <w:rFonts w:eastAsiaTheme="minorEastAsia"/>
          <w:lang w:eastAsia="ko-KR"/>
        </w:rPr>
        <w:t>exosomes</w:t>
      </w:r>
      <w:proofErr w:type="spellEnd"/>
      <w:r w:rsidR="00BA2E8D" w:rsidRPr="00BB33A3">
        <w:rPr>
          <w:rFonts w:eastAsiaTheme="minorEastAsia"/>
          <w:lang w:eastAsia="ko-KR"/>
        </w:rPr>
        <w:t xml:space="preserve"> </w:t>
      </w:r>
      <w:r w:rsidR="00BA2E8D" w:rsidRPr="00BB33A3">
        <w:rPr>
          <w:rFonts w:eastAsiaTheme="minorEastAsia"/>
          <w:iCs/>
          <w:lang w:eastAsia="ko-KR"/>
        </w:rPr>
        <w:t xml:space="preserve">in vitro </w:t>
      </w:r>
      <w:r w:rsidR="00BA2E8D" w:rsidRPr="00BB33A3">
        <w:rPr>
          <w:rFonts w:eastAsiaTheme="minorEastAsia"/>
          <w:lang w:eastAsia="ko-KR"/>
        </w:rPr>
        <w:t xml:space="preserve">and the </w:t>
      </w:r>
      <w:r w:rsidR="002C6143" w:rsidRPr="00BB33A3">
        <w:rPr>
          <w:rFonts w:eastAsiaTheme="minorEastAsia"/>
          <w:lang w:eastAsia="ko-KR"/>
        </w:rPr>
        <w:t>skin</w:t>
      </w:r>
      <w:r w:rsidR="00C00CA1">
        <w:rPr>
          <w:rFonts w:eastAsiaTheme="minorEastAsia"/>
          <w:lang w:eastAsia="ko-KR"/>
        </w:rPr>
        <w:t>-</w:t>
      </w:r>
      <w:r w:rsidR="00A34AC6" w:rsidRPr="00BB33A3">
        <w:rPr>
          <w:rFonts w:eastAsiaTheme="minorEastAsia"/>
          <w:lang w:eastAsia="ko-KR"/>
        </w:rPr>
        <w:t>bright</w:t>
      </w:r>
      <w:r w:rsidR="00BA2E8D" w:rsidRPr="00BB33A3">
        <w:rPr>
          <w:rFonts w:eastAsiaTheme="minorEastAsia"/>
          <w:lang w:eastAsia="ko-KR"/>
        </w:rPr>
        <w:t xml:space="preserve">ening effects of </w:t>
      </w:r>
      <w:r w:rsidR="002C6143" w:rsidRPr="00BB33A3">
        <w:rPr>
          <w:rFonts w:eastAsiaTheme="minorEastAsia"/>
          <w:lang w:eastAsia="ko-KR"/>
        </w:rPr>
        <w:t xml:space="preserve">an </w:t>
      </w:r>
      <w:r w:rsidR="00BA2E8D" w:rsidRPr="00BB33A3">
        <w:rPr>
          <w:rFonts w:eastAsiaTheme="minorEastAsia"/>
          <w:lang w:eastAsia="ko-KR"/>
        </w:rPr>
        <w:t xml:space="preserve">ASC-exosome-containing formulation </w:t>
      </w:r>
      <w:r w:rsidR="00BA2E8D" w:rsidRPr="00BB33A3">
        <w:rPr>
          <w:rFonts w:eastAsiaTheme="minorEastAsia"/>
          <w:iCs/>
          <w:lang w:eastAsia="ko-KR"/>
        </w:rPr>
        <w:t>in vivo</w:t>
      </w:r>
      <w:r w:rsidR="00BA2E8D" w:rsidRPr="00BB33A3">
        <w:rPr>
          <w:rFonts w:eastAsiaTheme="minorEastAsia"/>
          <w:lang w:eastAsia="ko-KR"/>
        </w:rPr>
        <w:t xml:space="preserve"> in </w:t>
      </w:r>
      <w:r w:rsidR="00F16121" w:rsidRPr="00BB33A3">
        <w:rPr>
          <w:bCs/>
        </w:rPr>
        <w:t>a prospective</w:t>
      </w:r>
      <w:r w:rsidR="002D13B1" w:rsidRPr="00BB33A3">
        <w:rPr>
          <w:bCs/>
        </w:rPr>
        <w:t>,</w:t>
      </w:r>
      <w:r w:rsidR="00F16121" w:rsidRPr="00BB33A3">
        <w:rPr>
          <w:bCs/>
        </w:rPr>
        <w:t xml:space="preserve"> split-face</w:t>
      </w:r>
      <w:r w:rsidR="002D13B1" w:rsidRPr="00BB33A3">
        <w:rPr>
          <w:bCs/>
        </w:rPr>
        <w:t>,</w:t>
      </w:r>
      <w:r w:rsidR="00F16121" w:rsidRPr="00BB33A3">
        <w:rPr>
          <w:bCs/>
        </w:rPr>
        <w:t xml:space="preserve"> double-blind</w:t>
      </w:r>
      <w:r w:rsidR="002D13B1" w:rsidRPr="00BB33A3">
        <w:rPr>
          <w:bCs/>
        </w:rPr>
        <w:t>,</w:t>
      </w:r>
      <w:r w:rsidR="00F16121" w:rsidRPr="00BB33A3">
        <w:rPr>
          <w:bCs/>
        </w:rPr>
        <w:t xml:space="preserve"> randomized placebo-controlled study</w:t>
      </w:r>
      <w:r w:rsidR="00BA2E8D" w:rsidRPr="00BB33A3">
        <w:rPr>
          <w:rFonts w:eastAsiaTheme="minorEastAsia"/>
          <w:i/>
          <w:iCs/>
          <w:lang w:eastAsia="ko-KR"/>
        </w:rPr>
        <w:t>.</w:t>
      </w:r>
    </w:p>
    <w:bookmarkEnd w:id="2"/>
    <w:bookmarkEnd w:id="3"/>
    <w:p w14:paraId="13BBDB7A" w14:textId="2E8A4858" w:rsidR="00B0701F" w:rsidRPr="00BB33A3" w:rsidRDefault="00DF337E" w:rsidP="00DF337E">
      <w:pPr>
        <w:pStyle w:val="MDPI21heading1"/>
      </w:pPr>
      <w:commentRangeStart w:id="4"/>
      <w:r w:rsidRPr="00BB33A3">
        <w:rPr>
          <w:lang w:eastAsia="zh-CN"/>
        </w:rPr>
        <w:t xml:space="preserve">2. </w:t>
      </w:r>
      <w:r w:rsidR="00B0701F" w:rsidRPr="00BB33A3">
        <w:t>Materials and Methods</w:t>
      </w:r>
      <w:commentRangeEnd w:id="4"/>
      <w:r w:rsidR="004D28BE">
        <w:rPr>
          <w:rStyle w:val="CommentReference"/>
          <w:rFonts w:ascii="Times New Roman" w:hAnsi="Times New Roman"/>
          <w:b w:val="0"/>
          <w:snapToGrid/>
          <w:lang w:bidi="ar-SA"/>
        </w:rPr>
        <w:commentReference w:id="4"/>
      </w:r>
    </w:p>
    <w:p w14:paraId="450A82B4" w14:textId="3372E7BE" w:rsidR="00CB1BAC" w:rsidRPr="00BB33A3" w:rsidRDefault="00DF337E" w:rsidP="00DF337E">
      <w:pPr>
        <w:pStyle w:val="MDPI22heading2"/>
      </w:pPr>
      <w:r w:rsidRPr="00BB33A3">
        <w:t xml:space="preserve">2.1. </w:t>
      </w:r>
      <w:r w:rsidR="00313B2B" w:rsidRPr="00BB33A3">
        <w:t xml:space="preserve">Isolation and </w:t>
      </w:r>
      <w:r w:rsidRPr="00BB33A3">
        <w:t xml:space="preserve">Characterization </w:t>
      </w:r>
      <w:r w:rsidR="00313B2B" w:rsidRPr="00BB33A3">
        <w:t>of ASC-</w:t>
      </w:r>
      <w:r w:rsidRPr="00BB33A3">
        <w:t>Exosomes</w:t>
      </w:r>
    </w:p>
    <w:p w14:paraId="28DFA65F" w14:textId="2894E811" w:rsidR="00B0701F" w:rsidRPr="00BB33A3" w:rsidRDefault="00313B2B" w:rsidP="00DF337E">
      <w:pPr>
        <w:pStyle w:val="MDPI31text"/>
        <w:rPr>
          <w:rFonts w:eastAsia="Malgun Gothic" w:cs="Malgun Gothic"/>
          <w:lang w:eastAsia="ko-KR"/>
        </w:rPr>
      </w:pPr>
      <w:r w:rsidRPr="00BB33A3">
        <w:t>Isolation and characterization of ASC-exosomes w</w:t>
      </w:r>
      <w:r w:rsidR="005A654C" w:rsidRPr="00BB33A3">
        <w:t>ere</w:t>
      </w:r>
      <w:r w:rsidRPr="00BB33A3">
        <w:t xml:space="preserve"> performed </w:t>
      </w:r>
      <w:r w:rsidR="007952CD" w:rsidRPr="00BB33A3">
        <w:t>with minor modification</w:t>
      </w:r>
      <w:r w:rsidR="001C3519" w:rsidRPr="00BB33A3">
        <w:t>s</w:t>
      </w:r>
      <w:r w:rsidR="007952CD" w:rsidRPr="00BB33A3">
        <w:t xml:space="preserve"> to</w:t>
      </w:r>
      <w:r w:rsidRPr="00BB33A3">
        <w:t xml:space="preserve"> previously</w:t>
      </w:r>
      <w:r w:rsidR="00381418" w:rsidRPr="00BB33A3">
        <w:t xml:space="preserve"> </w:t>
      </w:r>
      <w:r w:rsidR="007952CD" w:rsidRPr="00BB33A3">
        <w:t>described methods</w:t>
      </w:r>
      <w:r w:rsidRPr="00BB33A3">
        <w:t xml:space="preserve"> [</w:t>
      </w:r>
      <w:r w:rsidR="00101CD4" w:rsidRPr="00BB33A3">
        <w:fldChar w:fldCharType="begin"/>
      </w:r>
      <w:r w:rsidR="00101CD4" w:rsidRPr="00BB33A3">
        <w:instrText xml:space="preserve"> REF _Ref40955602 \r \h </w:instrText>
      </w:r>
      <w:r w:rsidR="003979AA" w:rsidRPr="00BB33A3">
        <w:instrText xml:space="preserve"> \* MERGEFORMAT </w:instrText>
      </w:r>
      <w:r w:rsidR="00101CD4" w:rsidRPr="00BB33A3">
        <w:fldChar w:fldCharType="separate"/>
      </w:r>
      <w:r w:rsidR="00086E48">
        <w:t>13</w:t>
      </w:r>
      <w:r w:rsidR="00101CD4" w:rsidRPr="00BB33A3">
        <w:fldChar w:fldCharType="end"/>
      </w:r>
      <w:r w:rsidRPr="00BB33A3">
        <w:t xml:space="preserve">]. </w:t>
      </w:r>
      <w:bookmarkStart w:id="5" w:name="_Hlk52132279"/>
      <w:r w:rsidR="00BD14C0" w:rsidRPr="00BB33A3">
        <w:t>In brief, after establishing a cryopreserved bank of ASCs from the adipose tissue of a healthy donor</w:t>
      </w:r>
      <w:r w:rsidR="008C20FB" w:rsidRPr="00BB33A3">
        <w:t xml:space="preserve"> according to the guidelines of Korea Ministry of Food and Drug Safety</w:t>
      </w:r>
      <w:r w:rsidR="004E472E" w:rsidRPr="00BB33A3">
        <w:t xml:space="preserve"> (MFDS)</w:t>
      </w:r>
      <w:r w:rsidR="00BD14C0" w:rsidRPr="00BB33A3">
        <w:t xml:space="preserve">, ASCs were cultured and the CM were collected from </w:t>
      </w:r>
      <w:r w:rsidR="00517BF6" w:rsidRPr="00BB33A3">
        <w:t xml:space="preserve">ASCs cultured with serum-free </w:t>
      </w:r>
      <w:r w:rsidR="0007190A" w:rsidRPr="00BB33A3">
        <w:t xml:space="preserve">and </w:t>
      </w:r>
      <w:proofErr w:type="spellStart"/>
      <w:r w:rsidR="0007190A" w:rsidRPr="00BB33A3">
        <w:t>Xeno</w:t>
      </w:r>
      <w:proofErr w:type="spellEnd"/>
      <w:r w:rsidR="0007190A" w:rsidRPr="00BB33A3">
        <w:t xml:space="preserve">-free </w:t>
      </w:r>
      <w:proofErr w:type="spellStart"/>
      <w:r w:rsidR="0007190A" w:rsidRPr="00BB33A3">
        <w:t>CEFOgro</w:t>
      </w:r>
      <w:r w:rsidR="0007190A" w:rsidRPr="00BB33A3">
        <w:rPr>
          <w:vertAlign w:val="superscript"/>
        </w:rPr>
        <w:t>TM</w:t>
      </w:r>
      <w:proofErr w:type="spellEnd"/>
      <w:r w:rsidR="0007190A" w:rsidRPr="00BB33A3">
        <w:t xml:space="preserve"> XF-MSC </w:t>
      </w:r>
      <w:r w:rsidR="00517BF6" w:rsidRPr="00BB33A3">
        <w:t>media</w:t>
      </w:r>
      <w:r w:rsidR="0007190A" w:rsidRPr="00BB33A3">
        <w:t xml:space="preserve"> (CEFO Co., Ltd. Seoul, Korea)</w:t>
      </w:r>
      <w:r w:rsidR="00517BF6" w:rsidRPr="00BB33A3">
        <w:t>.</w:t>
      </w:r>
      <w:bookmarkEnd w:id="5"/>
      <w:r w:rsidR="00517BF6" w:rsidRPr="00BB33A3">
        <w:t xml:space="preserve"> </w:t>
      </w:r>
      <w:r w:rsidR="0058203C" w:rsidRPr="00BB33A3">
        <w:rPr>
          <w:rFonts w:eastAsia="Malgun Gothic" w:cs="Malgun Gothic"/>
          <w:lang w:eastAsia="ko-KR"/>
        </w:rPr>
        <w:t>The CM were centrifuged at 1500 rpm for 5 min and filtered through a 0.22</w:t>
      </w:r>
      <w:r w:rsidR="00C00CA1">
        <w:rPr>
          <w:rFonts w:eastAsia="Malgun Gothic" w:cs="Malgun Gothic"/>
          <w:lang w:eastAsia="ko-KR"/>
        </w:rPr>
        <w:t xml:space="preserve"> </w:t>
      </w:r>
      <w:proofErr w:type="spellStart"/>
      <w:r w:rsidR="0058203C" w:rsidRPr="00BB33A3">
        <w:rPr>
          <w:rFonts w:eastAsia="Malgun Gothic"/>
        </w:rPr>
        <w:t>μ</w:t>
      </w:r>
      <w:r w:rsidR="0058203C" w:rsidRPr="00BB33A3">
        <w:rPr>
          <w:rFonts w:eastAsia="Malgun Gothic" w:cs="Malgun Gothic"/>
          <w:lang w:eastAsia="ko-KR"/>
        </w:rPr>
        <w:t>m</w:t>
      </w:r>
      <w:proofErr w:type="spellEnd"/>
      <w:r w:rsidR="0058203C" w:rsidRPr="00BB33A3">
        <w:rPr>
          <w:rFonts w:eastAsia="Malgun Gothic" w:cs="Malgun Gothic"/>
          <w:lang w:eastAsia="ko-KR"/>
        </w:rPr>
        <w:t xml:space="preserve"> membrane filter (Merck Millipore, Billerica, MA, USA). The</w:t>
      </w:r>
      <w:r w:rsidR="005A654C" w:rsidRPr="00BB33A3">
        <w:rPr>
          <w:rFonts w:eastAsia="Malgun Gothic" w:cs="Malgun Gothic"/>
          <w:lang w:eastAsia="ko-KR"/>
        </w:rPr>
        <w:t>n,</w:t>
      </w:r>
      <w:r w:rsidR="0058203C" w:rsidRPr="00BB33A3">
        <w:rPr>
          <w:rFonts w:eastAsia="Malgun Gothic" w:cs="Malgun Gothic"/>
          <w:lang w:eastAsia="ko-KR"/>
        </w:rPr>
        <w:t xml:space="preserve"> </w:t>
      </w:r>
      <w:r w:rsidR="005A654C" w:rsidRPr="00BB33A3">
        <w:rPr>
          <w:rFonts w:eastAsia="Malgun Gothic" w:cs="Malgun Gothic"/>
          <w:lang w:eastAsia="ko-KR"/>
        </w:rPr>
        <w:t xml:space="preserve">the </w:t>
      </w:r>
      <w:r w:rsidR="0058203C" w:rsidRPr="00BB33A3">
        <w:rPr>
          <w:rFonts w:eastAsia="Malgun Gothic" w:cs="Malgun Gothic"/>
          <w:lang w:eastAsia="ko-KR"/>
        </w:rPr>
        <w:t>CM were concentrated and diafiltrated by tangential</w:t>
      </w:r>
      <w:r w:rsidR="00C00CA1">
        <w:rPr>
          <w:rFonts w:eastAsia="Malgun Gothic" w:cs="Malgun Gothic"/>
          <w:lang w:eastAsia="ko-KR"/>
        </w:rPr>
        <w:t xml:space="preserve"> </w:t>
      </w:r>
      <w:r w:rsidR="0058203C" w:rsidRPr="00BB33A3">
        <w:rPr>
          <w:rFonts w:eastAsia="Malgun Gothic" w:cs="Malgun Gothic"/>
          <w:lang w:eastAsia="ko-KR"/>
        </w:rPr>
        <w:t xml:space="preserve">flow filtration (TFF) </w:t>
      </w:r>
      <w:r w:rsidR="00F85EB7" w:rsidRPr="00BB33A3">
        <w:rPr>
          <w:rFonts w:eastAsia="Malgun Gothic" w:cs="Malgun Gothic"/>
          <w:lang w:eastAsia="ko-KR"/>
        </w:rPr>
        <w:t>using</w:t>
      </w:r>
      <w:r w:rsidR="0058203C" w:rsidRPr="00BB33A3">
        <w:rPr>
          <w:rFonts w:eastAsia="Malgun Gothic" w:cs="Malgun Gothic"/>
          <w:lang w:eastAsia="ko-KR"/>
        </w:rPr>
        <w:t xml:space="preserve"> a 100 </w:t>
      </w:r>
      <w:proofErr w:type="spellStart"/>
      <w:r w:rsidR="0058203C" w:rsidRPr="00BB33A3">
        <w:rPr>
          <w:rFonts w:eastAsia="Malgun Gothic" w:cs="Malgun Gothic"/>
          <w:lang w:eastAsia="ko-KR"/>
        </w:rPr>
        <w:t>kDa</w:t>
      </w:r>
      <w:proofErr w:type="spellEnd"/>
      <w:r w:rsidR="0058203C" w:rsidRPr="00BB33A3">
        <w:rPr>
          <w:rFonts w:eastAsia="Malgun Gothic" w:cs="Malgun Gothic"/>
          <w:lang w:eastAsia="ko-KR"/>
        </w:rPr>
        <w:t xml:space="preserve"> molecular weight cutoff membrane cartridge (GE Healthcare, Chicago, IL, USA) with </w:t>
      </w:r>
      <w:r w:rsidR="007952CD" w:rsidRPr="00BB33A3">
        <w:rPr>
          <w:rFonts w:eastAsia="Malgun Gothic" w:cs="Malgun Gothic"/>
          <w:lang w:eastAsia="ko-KR"/>
        </w:rPr>
        <w:t>phosphate-buffered saline (</w:t>
      </w:r>
      <w:r w:rsidR="0058203C" w:rsidRPr="00BB33A3">
        <w:rPr>
          <w:rFonts w:eastAsia="Malgun Gothic" w:cs="Malgun Gothic"/>
          <w:lang w:eastAsia="ko-KR"/>
        </w:rPr>
        <w:t>PBS</w:t>
      </w:r>
      <w:r w:rsidR="007952CD" w:rsidRPr="00BB33A3">
        <w:rPr>
          <w:rFonts w:eastAsia="Malgun Gothic" w:cs="Malgun Gothic"/>
          <w:lang w:eastAsia="ko-KR"/>
        </w:rPr>
        <w:t>)</w:t>
      </w:r>
      <w:r w:rsidR="0058203C" w:rsidRPr="00BB33A3">
        <w:rPr>
          <w:rFonts w:eastAsia="Malgun Gothic" w:cs="Malgun Gothic"/>
          <w:lang w:eastAsia="ko-KR"/>
        </w:rPr>
        <w:t xml:space="preserve">. The final </w:t>
      </w:r>
      <w:r w:rsidR="00F85EB7" w:rsidRPr="00BB33A3">
        <w:rPr>
          <w:rFonts w:eastAsia="Malgun Gothic" w:cs="Malgun Gothic"/>
          <w:lang w:eastAsia="ko-KR"/>
        </w:rPr>
        <w:t xml:space="preserve">solution of </w:t>
      </w:r>
      <w:r w:rsidR="0058203C" w:rsidRPr="00BB33A3">
        <w:rPr>
          <w:rFonts w:eastAsia="Malgun Gothic" w:cs="Malgun Gothic"/>
          <w:lang w:eastAsia="ko-KR"/>
        </w:rPr>
        <w:t xml:space="preserve">ASC-exosomes </w:t>
      </w:r>
      <w:r w:rsidR="00F85EB7" w:rsidRPr="00BB33A3">
        <w:rPr>
          <w:rFonts w:eastAsia="Malgun Gothic" w:cs="Malgun Gothic"/>
          <w:lang w:eastAsia="ko-KR"/>
        </w:rPr>
        <w:t xml:space="preserve">was </w:t>
      </w:r>
      <w:r w:rsidR="0058203C" w:rsidRPr="00BB33A3">
        <w:rPr>
          <w:rFonts w:eastAsia="Malgun Gothic" w:cs="Malgun Gothic"/>
          <w:lang w:eastAsia="ko-KR"/>
        </w:rPr>
        <w:t xml:space="preserve">stored at </w:t>
      </w:r>
      <w:r w:rsidR="00AF4598">
        <w:rPr>
          <w:rFonts w:eastAsia="Malgun Gothic" w:cs="Malgun Gothic"/>
          <w:lang w:eastAsia="ko-KR"/>
        </w:rPr>
        <w:t>−</w:t>
      </w:r>
      <w:r w:rsidR="0058203C" w:rsidRPr="00BB33A3">
        <w:rPr>
          <w:rFonts w:eastAsia="Malgun Gothic" w:cs="Malgun Gothic"/>
          <w:lang w:eastAsia="ko-KR"/>
        </w:rPr>
        <w:t>80</w:t>
      </w:r>
      <w:r w:rsidR="00DF337E" w:rsidRPr="00BB33A3">
        <w:rPr>
          <w:rFonts w:eastAsia="Malgun Gothic" w:cs="Malgun Gothic"/>
          <w:lang w:eastAsia="ko-KR"/>
        </w:rPr>
        <w:t xml:space="preserve"> </w:t>
      </w:r>
      <w:r w:rsidR="007952CD" w:rsidRPr="00BB33A3">
        <w:rPr>
          <w:rFonts w:eastAsia="Malgun Gothic" w:cs="Malgun Gothic"/>
          <w:lang w:eastAsia="ko-KR"/>
        </w:rPr>
        <w:t>°C</w:t>
      </w:r>
      <w:r w:rsidR="00101CD4" w:rsidRPr="00BB33A3">
        <w:rPr>
          <w:rFonts w:eastAsia="Malgun Gothic"/>
        </w:rPr>
        <w:t xml:space="preserve"> </w:t>
      </w:r>
      <w:r w:rsidR="007952CD" w:rsidRPr="00BB33A3">
        <w:rPr>
          <w:rFonts w:eastAsia="Malgun Gothic" w:cs="Malgun Gothic"/>
          <w:lang w:eastAsia="ko-KR"/>
        </w:rPr>
        <w:t>in</w:t>
      </w:r>
      <w:r w:rsidR="0058203C" w:rsidRPr="00BB33A3">
        <w:rPr>
          <w:rFonts w:eastAsia="Malgun Gothic" w:cs="Malgun Gothic"/>
          <w:lang w:eastAsia="ko-KR"/>
        </w:rPr>
        <w:t xml:space="preserve"> small aliquots</w:t>
      </w:r>
      <w:r w:rsidR="0016666E" w:rsidRPr="00BB33A3">
        <w:rPr>
          <w:rFonts w:eastAsia="Malgun Gothic" w:cs="Malgun Gothic"/>
          <w:lang w:eastAsia="ko-KR"/>
        </w:rPr>
        <w:t xml:space="preserve"> for further use</w:t>
      </w:r>
      <w:r w:rsidR="0058203C" w:rsidRPr="00BB33A3">
        <w:rPr>
          <w:rFonts w:eastAsia="Malgun Gothic" w:cs="Malgun Gothic"/>
          <w:lang w:eastAsia="ko-KR"/>
        </w:rPr>
        <w:t>.</w:t>
      </w:r>
    </w:p>
    <w:p w14:paraId="011A3534" w14:textId="252CBC67" w:rsidR="00315DD2" w:rsidRPr="00BB33A3" w:rsidRDefault="00315DD2" w:rsidP="00DF337E">
      <w:pPr>
        <w:pStyle w:val="MDPI31text"/>
        <w:rPr>
          <w:lang w:eastAsia="ko-KR"/>
        </w:rPr>
      </w:pPr>
      <w:r w:rsidRPr="00BB33A3">
        <w:rPr>
          <w:rFonts w:eastAsia="Malgun Gothic"/>
          <w:lang w:eastAsia="ko-KR"/>
        </w:rPr>
        <w:t xml:space="preserve">The ASC-exosomes were analyzed </w:t>
      </w:r>
      <w:r w:rsidR="003C4BF4" w:rsidRPr="00BB33A3">
        <w:rPr>
          <w:rFonts w:eastAsia="Malgun Gothic"/>
          <w:lang w:eastAsia="ko-KR"/>
        </w:rPr>
        <w:t>using</w:t>
      </w:r>
      <w:r w:rsidRPr="00BB33A3">
        <w:rPr>
          <w:rFonts w:eastAsia="Malgun Gothic"/>
          <w:lang w:eastAsia="ko-KR"/>
        </w:rPr>
        <w:t xml:space="preserve"> a </w:t>
      </w:r>
      <w:proofErr w:type="spellStart"/>
      <w:r w:rsidR="00C15CCE" w:rsidRPr="00BB33A3">
        <w:rPr>
          <w:rFonts w:eastAsia="Malgun Gothic"/>
          <w:lang w:eastAsia="ko-KR"/>
        </w:rPr>
        <w:t>NanoSight</w:t>
      </w:r>
      <w:proofErr w:type="spellEnd"/>
      <w:r w:rsidRPr="00BB33A3">
        <w:rPr>
          <w:rFonts w:eastAsia="Malgun Gothic"/>
          <w:lang w:eastAsia="ko-KR"/>
        </w:rPr>
        <w:t xml:space="preserve"> NS300 Nanoparticle Tracking Analysis (NTA) Instrument (Malvern </w:t>
      </w:r>
      <w:proofErr w:type="spellStart"/>
      <w:r w:rsidRPr="00BB33A3">
        <w:rPr>
          <w:rFonts w:eastAsia="Malgun Gothic"/>
          <w:lang w:eastAsia="ko-KR"/>
        </w:rPr>
        <w:t>Panalytical</w:t>
      </w:r>
      <w:proofErr w:type="spellEnd"/>
      <w:r w:rsidRPr="00BB33A3">
        <w:rPr>
          <w:rFonts w:eastAsia="Malgun Gothic"/>
          <w:lang w:eastAsia="ko-KR"/>
        </w:rPr>
        <w:t xml:space="preserve">, </w:t>
      </w:r>
      <w:r w:rsidR="00C15CCE" w:rsidRPr="00BB33A3">
        <w:rPr>
          <w:rFonts w:eastAsia="Malgun Gothic"/>
          <w:lang w:eastAsia="ko-KR"/>
        </w:rPr>
        <w:t>Amesbury</w:t>
      </w:r>
      <w:r w:rsidRPr="00BB33A3">
        <w:rPr>
          <w:rFonts w:eastAsia="Malgun Gothic"/>
          <w:lang w:eastAsia="ko-KR"/>
        </w:rPr>
        <w:t>, UK) equipped with a 642</w:t>
      </w:r>
      <w:r w:rsidR="00C00CA1">
        <w:rPr>
          <w:rFonts w:eastAsia="Malgun Gothic"/>
          <w:lang w:eastAsia="ko-KR"/>
        </w:rPr>
        <w:t xml:space="preserve"> </w:t>
      </w:r>
      <w:r w:rsidRPr="00BB33A3">
        <w:rPr>
          <w:rFonts w:eastAsia="Malgun Gothic"/>
          <w:lang w:eastAsia="ko-KR"/>
        </w:rPr>
        <w:t xml:space="preserve">nm laser as described previously </w:t>
      </w:r>
      <w:r w:rsidR="00C76338" w:rsidRPr="00BB33A3">
        <w:t>[11–13,17</w:t>
      </w:r>
      <w:r w:rsidRPr="00BB33A3">
        <w:t>]</w:t>
      </w:r>
      <w:r w:rsidRPr="00BB33A3">
        <w:rPr>
          <w:rFonts w:eastAsia="Malgun Gothic"/>
          <w:lang w:eastAsia="ko-KR"/>
        </w:rPr>
        <w:t>.</w:t>
      </w:r>
      <w:r w:rsidR="00101CD4" w:rsidRPr="00BB33A3">
        <w:rPr>
          <w:rFonts w:eastAsia="Malgun Gothic"/>
          <w:lang w:eastAsia="ko-KR"/>
        </w:rPr>
        <w:t xml:space="preserve"> Exosome surface markers, including </w:t>
      </w:r>
      <w:r w:rsidR="00C00CA1">
        <w:rPr>
          <w:rFonts w:eastAsia="Malgun Gothic"/>
          <w:lang w:eastAsia="ko-KR"/>
        </w:rPr>
        <w:t>cluster of differentiation 9 (</w:t>
      </w:r>
      <w:r w:rsidR="00101CD4" w:rsidRPr="00BB33A3">
        <w:rPr>
          <w:rFonts w:eastAsia="Malgun Gothic"/>
          <w:lang w:eastAsia="ko-KR"/>
        </w:rPr>
        <w:t>CD9</w:t>
      </w:r>
      <w:r w:rsidR="00C00CA1">
        <w:rPr>
          <w:rFonts w:eastAsia="Malgun Gothic"/>
          <w:lang w:eastAsia="ko-KR"/>
        </w:rPr>
        <w:t>)</w:t>
      </w:r>
      <w:r w:rsidR="00101CD4" w:rsidRPr="00BB33A3">
        <w:rPr>
          <w:rFonts w:eastAsia="Malgun Gothic"/>
          <w:lang w:eastAsia="ko-KR"/>
        </w:rPr>
        <w:t xml:space="preserve">, CD63, and CD81, </w:t>
      </w:r>
      <w:r w:rsidR="00101CD4" w:rsidRPr="00BB33A3">
        <w:rPr>
          <w:rFonts w:eastAsia="Malgun Gothic"/>
          <w:color w:val="auto"/>
          <w:lang w:eastAsia="ko-KR"/>
        </w:rPr>
        <w:t>were</w:t>
      </w:r>
      <w:r w:rsidR="0016666E" w:rsidRPr="00BB33A3">
        <w:rPr>
          <w:rFonts w:eastAsia="Malgun Gothic"/>
          <w:color w:val="auto"/>
          <w:lang w:eastAsia="ko-KR"/>
        </w:rPr>
        <w:t xml:space="preserve"> also</w:t>
      </w:r>
      <w:r w:rsidR="00101CD4" w:rsidRPr="00BB33A3">
        <w:rPr>
          <w:rFonts w:eastAsia="Malgun Gothic"/>
          <w:color w:val="auto"/>
          <w:lang w:eastAsia="ko-KR"/>
        </w:rPr>
        <w:t xml:space="preserve"> identified </w:t>
      </w:r>
      <w:r w:rsidR="003C4BF4" w:rsidRPr="00BB33A3">
        <w:rPr>
          <w:rFonts w:eastAsia="Malgun Gothic"/>
          <w:color w:val="auto"/>
          <w:lang w:eastAsia="ko-KR"/>
        </w:rPr>
        <w:t>using</w:t>
      </w:r>
      <w:r w:rsidR="00101CD4" w:rsidRPr="00BB33A3">
        <w:rPr>
          <w:rFonts w:eastAsia="Malgun Gothic"/>
          <w:color w:val="auto"/>
          <w:lang w:eastAsia="ko-KR"/>
        </w:rPr>
        <w:t xml:space="preserve"> </w:t>
      </w:r>
      <w:r w:rsidR="00B929F5" w:rsidRPr="00BB33A3">
        <w:rPr>
          <w:rFonts w:eastAsia="Malgun Gothic"/>
          <w:color w:val="auto"/>
          <w:lang w:eastAsia="ko-KR"/>
        </w:rPr>
        <w:t>bead-based flow cytometry as</w:t>
      </w:r>
      <w:r w:rsidR="00101CD4" w:rsidRPr="00BB33A3">
        <w:rPr>
          <w:rFonts w:eastAsia="Malgun Gothic"/>
          <w:color w:val="auto"/>
          <w:lang w:eastAsia="ko-KR"/>
        </w:rPr>
        <w:t xml:space="preserve"> previously</w:t>
      </w:r>
      <w:r w:rsidR="00B929F5" w:rsidRPr="00BB33A3">
        <w:rPr>
          <w:rFonts w:eastAsia="Malgun Gothic"/>
          <w:color w:val="auto"/>
          <w:lang w:eastAsia="ko-KR"/>
        </w:rPr>
        <w:t xml:space="preserve"> described</w:t>
      </w:r>
      <w:r w:rsidR="00101CD4" w:rsidRPr="00BB33A3">
        <w:rPr>
          <w:rFonts w:eastAsia="Malgun Gothic"/>
          <w:color w:val="auto"/>
          <w:lang w:eastAsia="ko-KR"/>
        </w:rPr>
        <w:t xml:space="preserve"> [</w:t>
      </w:r>
      <w:r w:rsidR="008B4010" w:rsidRPr="00BB33A3">
        <w:rPr>
          <w:rFonts w:eastAsiaTheme="minorEastAsia"/>
          <w:color w:val="auto"/>
          <w:lang w:eastAsia="ko-KR"/>
        </w:rPr>
        <w:fldChar w:fldCharType="begin"/>
      </w:r>
      <w:r w:rsidR="008B4010" w:rsidRPr="00BB33A3">
        <w:rPr>
          <w:rFonts w:eastAsiaTheme="minorEastAsia"/>
          <w:color w:val="auto"/>
          <w:lang w:eastAsia="ko-KR"/>
        </w:rPr>
        <w:instrText xml:space="preserve"> REF _Ref40955473 \r \h </w:instrText>
      </w:r>
      <w:r w:rsidR="003979AA" w:rsidRPr="00BB33A3">
        <w:rPr>
          <w:rFonts w:eastAsiaTheme="minorEastAsia"/>
          <w:color w:val="auto"/>
          <w:lang w:eastAsia="ko-KR"/>
        </w:rPr>
        <w:instrText xml:space="preserve"> \* MERGEFORMAT </w:instrText>
      </w:r>
      <w:r w:rsidR="008B4010" w:rsidRPr="00BB33A3">
        <w:rPr>
          <w:rFonts w:eastAsiaTheme="minorEastAsia"/>
          <w:color w:val="auto"/>
          <w:lang w:eastAsia="ko-KR"/>
        </w:rPr>
      </w:r>
      <w:r w:rsidR="008B4010" w:rsidRPr="00BB33A3">
        <w:rPr>
          <w:rFonts w:eastAsiaTheme="minorEastAsia"/>
          <w:color w:val="auto"/>
          <w:lang w:eastAsia="ko-KR"/>
        </w:rPr>
        <w:fldChar w:fldCharType="separate"/>
      </w:r>
      <w:r w:rsidR="00086E48">
        <w:rPr>
          <w:rFonts w:eastAsiaTheme="minorEastAsia"/>
          <w:color w:val="auto"/>
          <w:lang w:eastAsia="ko-KR"/>
        </w:rPr>
        <w:t>11</w:t>
      </w:r>
      <w:r w:rsidR="008B4010" w:rsidRPr="00BB33A3">
        <w:rPr>
          <w:rFonts w:eastAsiaTheme="minorEastAsia"/>
          <w:color w:val="auto"/>
          <w:lang w:eastAsia="ko-KR"/>
        </w:rPr>
        <w:fldChar w:fldCharType="end"/>
      </w:r>
      <w:proofErr w:type="gramStart"/>
      <w:r w:rsidR="008B4010" w:rsidRPr="00BB33A3">
        <w:rPr>
          <w:rFonts w:eastAsiaTheme="minorEastAsia"/>
          <w:color w:val="auto"/>
          <w:lang w:eastAsia="ko-KR"/>
        </w:rPr>
        <w:t>,</w:t>
      </w:r>
      <w:proofErr w:type="gramEnd"/>
      <w:r w:rsidR="008B4010" w:rsidRPr="00BB33A3">
        <w:rPr>
          <w:color w:val="auto"/>
        </w:rPr>
        <w:fldChar w:fldCharType="begin"/>
      </w:r>
      <w:r w:rsidR="008B4010" w:rsidRPr="00BB33A3">
        <w:rPr>
          <w:color w:val="auto"/>
        </w:rPr>
        <w:instrText xml:space="preserve"> REF _Ref40936068 \r \h </w:instrText>
      </w:r>
      <w:r w:rsidR="003979AA" w:rsidRPr="00BB33A3">
        <w:rPr>
          <w:color w:val="auto"/>
        </w:rPr>
        <w:instrText xml:space="preserve"> \* MERGEFORMAT </w:instrText>
      </w:r>
      <w:r w:rsidR="008B4010" w:rsidRPr="00BB33A3">
        <w:rPr>
          <w:color w:val="auto"/>
        </w:rPr>
      </w:r>
      <w:r w:rsidR="008B4010" w:rsidRPr="00BB33A3">
        <w:rPr>
          <w:color w:val="auto"/>
        </w:rPr>
        <w:fldChar w:fldCharType="separate"/>
      </w:r>
      <w:r w:rsidR="00086E48">
        <w:rPr>
          <w:color w:val="auto"/>
        </w:rPr>
        <w:t>17</w:t>
      </w:r>
      <w:r w:rsidR="008B4010" w:rsidRPr="00BB33A3">
        <w:rPr>
          <w:color w:val="auto"/>
        </w:rPr>
        <w:fldChar w:fldCharType="end"/>
      </w:r>
      <w:r w:rsidR="00101CD4" w:rsidRPr="00BB33A3">
        <w:rPr>
          <w:rFonts w:eastAsia="Malgun Gothic"/>
          <w:color w:val="auto"/>
          <w:lang w:eastAsia="ko-KR"/>
        </w:rPr>
        <w:t xml:space="preserve">]. The absence of </w:t>
      </w:r>
      <w:r w:rsidR="006430F9" w:rsidRPr="00BB33A3">
        <w:rPr>
          <w:rFonts w:eastAsia="Malgun Gothic"/>
          <w:color w:val="auto"/>
          <w:lang w:eastAsia="ko-KR"/>
        </w:rPr>
        <w:t>calnexin</w:t>
      </w:r>
      <w:r w:rsidR="00101CD4" w:rsidRPr="00BB33A3">
        <w:rPr>
          <w:rFonts w:eastAsia="Malgun Gothic"/>
          <w:color w:val="auto"/>
          <w:lang w:eastAsia="ko-KR"/>
        </w:rPr>
        <w:t xml:space="preserve"> in </w:t>
      </w:r>
      <w:r w:rsidR="00101CD4" w:rsidRPr="00BB33A3">
        <w:rPr>
          <w:rFonts w:eastAsia="Malgun Gothic"/>
          <w:lang w:eastAsia="ko-KR"/>
        </w:rPr>
        <w:t xml:space="preserve">ASC-exosomes was confirmed </w:t>
      </w:r>
      <w:r w:rsidR="003C4BF4" w:rsidRPr="00BB33A3">
        <w:rPr>
          <w:rFonts w:eastAsia="Malgun Gothic"/>
          <w:lang w:eastAsia="ko-KR"/>
        </w:rPr>
        <w:t>using</w:t>
      </w:r>
      <w:r w:rsidR="00101CD4" w:rsidRPr="00BB33A3">
        <w:rPr>
          <w:rFonts w:eastAsia="Malgun Gothic"/>
          <w:lang w:eastAsia="ko-KR"/>
        </w:rPr>
        <w:t xml:space="preserve"> ELISA (</w:t>
      </w:r>
      <w:proofErr w:type="spellStart"/>
      <w:r w:rsidR="00F25DAB" w:rsidRPr="00BB33A3">
        <w:rPr>
          <w:rFonts w:eastAsia="Malgun Gothic"/>
          <w:lang w:eastAsia="ko-KR"/>
        </w:rPr>
        <w:t>LSBio</w:t>
      </w:r>
      <w:proofErr w:type="spellEnd"/>
      <w:r w:rsidR="00101CD4" w:rsidRPr="00BB33A3">
        <w:rPr>
          <w:rFonts w:eastAsia="Malgun Gothic"/>
          <w:lang w:eastAsia="ko-KR"/>
        </w:rPr>
        <w:t xml:space="preserve">, </w:t>
      </w:r>
      <w:r w:rsidR="00F25DAB" w:rsidRPr="00BB33A3">
        <w:rPr>
          <w:rFonts w:eastAsia="Malgun Gothic"/>
          <w:lang w:eastAsia="ko-KR"/>
        </w:rPr>
        <w:t>Seattle, WA, USA</w:t>
      </w:r>
      <w:r w:rsidR="00101CD4" w:rsidRPr="00BB33A3">
        <w:rPr>
          <w:rFonts w:eastAsia="Malgun Gothic"/>
          <w:lang w:eastAsia="ko-KR"/>
        </w:rPr>
        <w:t>)</w:t>
      </w:r>
      <w:r w:rsidR="008B4010" w:rsidRPr="00BB33A3">
        <w:rPr>
          <w:rFonts w:eastAsia="Malgun Gothic"/>
          <w:lang w:eastAsia="ko-KR"/>
        </w:rPr>
        <w:t xml:space="preserve"> [</w:t>
      </w:r>
      <w:r w:rsidR="008B4010" w:rsidRPr="00BB33A3">
        <w:fldChar w:fldCharType="begin"/>
      </w:r>
      <w:r w:rsidR="008B4010" w:rsidRPr="00BB33A3">
        <w:instrText xml:space="preserve"> REF _Ref40936068 \r \h </w:instrText>
      </w:r>
      <w:r w:rsidR="003979AA" w:rsidRPr="00BB33A3">
        <w:instrText xml:space="preserve"> \* MERGEFORMAT </w:instrText>
      </w:r>
      <w:r w:rsidR="008B4010" w:rsidRPr="00BB33A3">
        <w:fldChar w:fldCharType="separate"/>
      </w:r>
      <w:r w:rsidR="00086E48">
        <w:t>17</w:t>
      </w:r>
      <w:r w:rsidR="008B4010" w:rsidRPr="00BB33A3">
        <w:fldChar w:fldCharType="end"/>
      </w:r>
      <w:r w:rsidR="008B4010" w:rsidRPr="00BB33A3">
        <w:t>]</w:t>
      </w:r>
      <w:r w:rsidR="00101CD4" w:rsidRPr="00BB33A3">
        <w:rPr>
          <w:rFonts w:eastAsia="Malgun Gothic"/>
          <w:lang w:eastAsia="ko-KR"/>
        </w:rPr>
        <w:t>.</w:t>
      </w:r>
    </w:p>
    <w:p w14:paraId="7745D32E" w14:textId="305F6979" w:rsidR="00CB1BAC" w:rsidRPr="00BB33A3" w:rsidRDefault="00DF337E" w:rsidP="00DF337E">
      <w:pPr>
        <w:pStyle w:val="MDPI22heading2"/>
      </w:pPr>
      <w:r w:rsidRPr="00BB33A3">
        <w:t xml:space="preserve">2.2. </w:t>
      </w:r>
      <w:r w:rsidR="00CB1BAC" w:rsidRPr="00BB33A3">
        <w:t>Cell-</w:t>
      </w:r>
      <w:r w:rsidRPr="00BB33A3">
        <w:t>Based Assay</w:t>
      </w:r>
    </w:p>
    <w:p w14:paraId="3C99F7EA" w14:textId="1CC97415" w:rsidR="00315DD2" w:rsidRPr="00BB33A3" w:rsidRDefault="00315DD2" w:rsidP="00DF337E">
      <w:pPr>
        <w:pStyle w:val="MDPI31text"/>
      </w:pPr>
      <w:r w:rsidRPr="00BB33A3">
        <w:lastRenderedPageBreak/>
        <w:t>The mouse melanoma cell line B16F10 was purchased from the American Type Culture Collection (ATCC</w:t>
      </w:r>
      <w:r w:rsidR="008415BD" w:rsidRPr="00BB33A3">
        <w:t>; Manassas, VA, USA</w:t>
      </w:r>
      <w:r w:rsidRPr="00BB33A3">
        <w:t xml:space="preserve">) and maintained with Dulbecco′s </w:t>
      </w:r>
      <w:r w:rsidR="003C4BF4" w:rsidRPr="00BB33A3">
        <w:t>m</w:t>
      </w:r>
      <w:r w:rsidRPr="00BB33A3">
        <w:t xml:space="preserve">odified Eagle′s </w:t>
      </w:r>
      <w:r w:rsidR="00C00CA1">
        <w:t>m</w:t>
      </w:r>
      <w:r w:rsidRPr="00BB33A3">
        <w:t xml:space="preserve">edium (DMEM; </w:t>
      </w:r>
      <w:r w:rsidR="00637BA3" w:rsidRPr="00BB33A3">
        <w:t xml:space="preserve">Cat. No. 11995040; </w:t>
      </w:r>
      <w:r w:rsidRPr="00BB33A3">
        <w:t xml:space="preserve">purchased from </w:t>
      </w:r>
      <w:proofErr w:type="spellStart"/>
      <w:r w:rsidRPr="00BB33A3">
        <w:t>ThermoFisher</w:t>
      </w:r>
      <w:proofErr w:type="spellEnd"/>
      <w:r w:rsidRPr="00BB33A3">
        <w:t xml:space="preserve"> Scientific, Waltham, MA, USA) containing 10% fetal bovine serum (FBS; </w:t>
      </w:r>
      <w:proofErr w:type="spellStart"/>
      <w:r w:rsidRPr="00BB33A3">
        <w:t>ThermoFisher</w:t>
      </w:r>
      <w:proofErr w:type="spellEnd"/>
      <w:r w:rsidRPr="00BB33A3">
        <w:t xml:space="preserve"> Scientific)</w:t>
      </w:r>
      <w:r w:rsidR="00800ED0" w:rsidRPr="00BB33A3">
        <w:t xml:space="preserve"> and 1</w:t>
      </w:r>
      <w:r w:rsidR="003C4BF4" w:rsidRPr="00BB33A3">
        <w:rPr>
          <w:rFonts w:eastAsia="Malgun Gothic"/>
        </w:rPr>
        <w:t>×</w:t>
      </w:r>
      <w:r w:rsidR="00800ED0" w:rsidRPr="00BB33A3">
        <w:t xml:space="preserve"> penicillin</w:t>
      </w:r>
      <w:r w:rsidR="00C00CA1">
        <w:t>–</w:t>
      </w:r>
      <w:r w:rsidR="00800ED0" w:rsidRPr="00BB33A3">
        <w:t>streptomycin (</w:t>
      </w:r>
      <w:proofErr w:type="spellStart"/>
      <w:r w:rsidR="00800ED0" w:rsidRPr="004D28BE">
        <w:rPr>
          <w:highlight w:val="yellow"/>
        </w:rPr>
        <w:t>ThermoFisher</w:t>
      </w:r>
      <w:proofErr w:type="spellEnd"/>
      <w:r w:rsidR="00800ED0" w:rsidRPr="004D28BE">
        <w:rPr>
          <w:highlight w:val="yellow"/>
        </w:rPr>
        <w:t xml:space="preserve"> Scientific</w:t>
      </w:r>
      <w:r w:rsidR="00800ED0" w:rsidRPr="00BB33A3">
        <w:t>)</w:t>
      </w:r>
      <w:r w:rsidRPr="00BB33A3">
        <w:t xml:space="preserve">. </w:t>
      </w:r>
      <w:r w:rsidR="00606915" w:rsidRPr="00BB33A3">
        <w:t>The cell number and viability</w:t>
      </w:r>
      <w:r w:rsidR="005F6432" w:rsidRPr="00BB33A3">
        <w:t xml:space="preserve"> </w:t>
      </w:r>
      <w:r w:rsidR="00606915" w:rsidRPr="00BB33A3">
        <w:t>w</w:t>
      </w:r>
      <w:r w:rsidR="005F6432" w:rsidRPr="00BB33A3">
        <w:t>ere</w:t>
      </w:r>
      <w:r w:rsidR="00606915" w:rsidRPr="00BB33A3">
        <w:t xml:space="preserve"> monitored </w:t>
      </w:r>
      <w:r w:rsidR="00813ACE" w:rsidRPr="00BB33A3">
        <w:t>using</w:t>
      </w:r>
      <w:r w:rsidR="00606915" w:rsidRPr="00BB33A3">
        <w:t xml:space="preserve"> automated cell counting </w:t>
      </w:r>
      <w:r w:rsidR="00813ACE" w:rsidRPr="00BB33A3">
        <w:t>after</w:t>
      </w:r>
      <w:r w:rsidR="00606915" w:rsidRPr="00BB33A3">
        <w:t xml:space="preserve"> trypan blue staining [</w:t>
      </w:r>
      <w:r w:rsidR="00606915" w:rsidRPr="00BB33A3">
        <w:fldChar w:fldCharType="begin"/>
      </w:r>
      <w:r w:rsidR="00606915" w:rsidRPr="00BB33A3">
        <w:instrText xml:space="preserve"> REF _Ref39240993 \r \h </w:instrText>
      </w:r>
      <w:r w:rsidR="003979AA" w:rsidRPr="00BB33A3">
        <w:instrText xml:space="preserve"> \* MERGEFORMAT </w:instrText>
      </w:r>
      <w:r w:rsidR="00606915" w:rsidRPr="00BB33A3">
        <w:fldChar w:fldCharType="separate"/>
      </w:r>
      <w:r w:rsidR="00086E48">
        <w:t>18</w:t>
      </w:r>
      <w:r w:rsidR="00606915" w:rsidRPr="00BB33A3">
        <w:fldChar w:fldCharType="end"/>
      </w:r>
      <w:r w:rsidR="00606915" w:rsidRPr="00BB33A3">
        <w:t>].</w:t>
      </w:r>
    </w:p>
    <w:p w14:paraId="62A44932" w14:textId="7776FDA0" w:rsidR="00315DD2" w:rsidRPr="00BB33A3" w:rsidRDefault="00747427" w:rsidP="00DF337E">
      <w:pPr>
        <w:pStyle w:val="MDPI31text"/>
        <w:rPr>
          <w:rFonts w:eastAsiaTheme="minorEastAsia"/>
          <w:lang w:eastAsia="ko-KR"/>
        </w:rPr>
      </w:pPr>
      <w:r w:rsidRPr="00BB33A3">
        <w:rPr>
          <w:rFonts w:eastAsiaTheme="minorEastAsia"/>
          <w:lang w:eastAsia="ko-KR"/>
        </w:rPr>
        <w:t xml:space="preserve">The cytotoxicity assay was performed by </w:t>
      </w:r>
      <w:r w:rsidR="00311210" w:rsidRPr="00BB33A3">
        <w:rPr>
          <w:rFonts w:eastAsiaTheme="minorEastAsia"/>
          <w:lang w:eastAsia="ko-KR"/>
        </w:rPr>
        <w:t xml:space="preserve">the </w:t>
      </w:r>
      <w:r w:rsidR="0066154F" w:rsidRPr="00BB33A3">
        <w:rPr>
          <w:rFonts w:eastAsiaTheme="minorEastAsia"/>
          <w:lang w:eastAsia="ko-KR"/>
        </w:rPr>
        <w:t>OATC Skin Clinical Trial Center</w:t>
      </w:r>
      <w:r w:rsidRPr="00BB33A3">
        <w:rPr>
          <w:rFonts w:eastAsiaTheme="minorEastAsia"/>
          <w:lang w:eastAsia="ko-KR"/>
        </w:rPr>
        <w:t xml:space="preserve"> (</w:t>
      </w:r>
      <w:r w:rsidR="0066154F" w:rsidRPr="00BB33A3">
        <w:rPr>
          <w:rFonts w:eastAsiaTheme="minorEastAsia"/>
          <w:lang w:eastAsia="ko-KR"/>
        </w:rPr>
        <w:t>Seoul</w:t>
      </w:r>
      <w:r w:rsidR="002F205E" w:rsidRPr="00BB33A3">
        <w:rPr>
          <w:rFonts w:eastAsiaTheme="minorEastAsia"/>
          <w:lang w:eastAsia="ko-KR"/>
        </w:rPr>
        <w:t>, Korea</w:t>
      </w:r>
      <w:r w:rsidRPr="00BB33A3">
        <w:rPr>
          <w:rFonts w:eastAsiaTheme="minorEastAsia"/>
          <w:lang w:eastAsia="ko-KR"/>
        </w:rPr>
        <w:t xml:space="preserve">). </w:t>
      </w:r>
      <w:r w:rsidR="008415BD" w:rsidRPr="00BB33A3">
        <w:rPr>
          <w:rFonts w:eastAsiaTheme="minorEastAsia"/>
          <w:lang w:eastAsia="ko-KR"/>
        </w:rPr>
        <w:t xml:space="preserve">To </w:t>
      </w:r>
      <w:r w:rsidR="00813ACE" w:rsidRPr="00BB33A3">
        <w:rPr>
          <w:rFonts w:eastAsiaTheme="minorEastAsia"/>
          <w:lang w:eastAsia="ko-KR"/>
        </w:rPr>
        <w:t>assess</w:t>
      </w:r>
      <w:r w:rsidR="008415BD" w:rsidRPr="00BB33A3">
        <w:rPr>
          <w:rFonts w:eastAsiaTheme="minorEastAsia"/>
          <w:lang w:eastAsia="ko-KR"/>
        </w:rPr>
        <w:t xml:space="preserve"> the cytotoxicity of ASC-exosomes</w:t>
      </w:r>
      <w:r w:rsidR="00315DD2" w:rsidRPr="00BB33A3">
        <w:rPr>
          <w:rFonts w:eastAsiaTheme="minorEastAsia"/>
          <w:lang w:eastAsia="ko-KR"/>
        </w:rPr>
        <w:t xml:space="preserve">, B16F10 cells were treated with increasing </w:t>
      </w:r>
      <w:r w:rsidR="00813ACE" w:rsidRPr="00BB33A3">
        <w:rPr>
          <w:rFonts w:eastAsiaTheme="minorEastAsia"/>
          <w:lang w:eastAsia="ko-KR"/>
        </w:rPr>
        <w:t>concentration</w:t>
      </w:r>
      <w:r w:rsidR="00315DD2" w:rsidRPr="00BB33A3">
        <w:rPr>
          <w:rFonts w:eastAsiaTheme="minorEastAsia"/>
          <w:lang w:eastAsia="ko-KR"/>
        </w:rPr>
        <w:t>s of ASC-exosomes for 72 h</w:t>
      </w:r>
      <w:r w:rsidR="00C00CA1">
        <w:rPr>
          <w:rFonts w:eastAsiaTheme="minorEastAsia"/>
          <w:lang w:eastAsia="ko-KR"/>
        </w:rPr>
        <w:t>,</w:t>
      </w:r>
      <w:r w:rsidR="00315DD2" w:rsidRPr="00BB33A3">
        <w:rPr>
          <w:rFonts w:eastAsiaTheme="minorEastAsia"/>
          <w:lang w:eastAsia="ko-KR"/>
        </w:rPr>
        <w:t xml:space="preserve"> and the </w:t>
      </w:r>
      <w:r w:rsidR="00813ACE" w:rsidRPr="00BB33A3">
        <w:rPr>
          <w:rFonts w:eastAsiaTheme="minorEastAsia"/>
          <w:lang w:eastAsia="ko-KR"/>
        </w:rPr>
        <w:t>number</w:t>
      </w:r>
      <w:r w:rsidR="008415BD" w:rsidRPr="00BB33A3">
        <w:rPr>
          <w:rFonts w:eastAsiaTheme="minorEastAsia"/>
          <w:lang w:eastAsia="ko-KR"/>
        </w:rPr>
        <w:t xml:space="preserve">s of </w:t>
      </w:r>
      <w:r w:rsidR="00315DD2" w:rsidRPr="00BB33A3">
        <w:rPr>
          <w:rFonts w:eastAsiaTheme="minorEastAsia"/>
          <w:lang w:eastAsia="ko-KR"/>
        </w:rPr>
        <w:t xml:space="preserve">viable cells were </w:t>
      </w:r>
      <w:r w:rsidR="00800ED0" w:rsidRPr="00BB33A3">
        <w:rPr>
          <w:rFonts w:eastAsiaTheme="minorEastAsia"/>
          <w:lang w:eastAsia="ko-KR"/>
        </w:rPr>
        <w:t>dete</w:t>
      </w:r>
      <w:r w:rsidR="008415BD" w:rsidRPr="00BB33A3">
        <w:rPr>
          <w:rFonts w:eastAsiaTheme="minorEastAsia"/>
          <w:lang w:eastAsia="ko-KR"/>
        </w:rPr>
        <w:t>rmined</w:t>
      </w:r>
      <w:r w:rsidR="00315DD2" w:rsidRPr="00BB33A3">
        <w:rPr>
          <w:rFonts w:eastAsiaTheme="minorEastAsia"/>
          <w:lang w:eastAsia="ko-KR"/>
        </w:rPr>
        <w:t xml:space="preserve"> </w:t>
      </w:r>
      <w:r w:rsidR="00813ACE" w:rsidRPr="00BB33A3">
        <w:rPr>
          <w:rFonts w:eastAsiaTheme="minorEastAsia"/>
          <w:lang w:eastAsia="ko-KR"/>
        </w:rPr>
        <w:t>using</w:t>
      </w:r>
      <w:r w:rsidR="00315DD2" w:rsidRPr="00BB33A3">
        <w:rPr>
          <w:rFonts w:eastAsiaTheme="minorEastAsia"/>
          <w:lang w:eastAsia="ko-KR"/>
        </w:rPr>
        <w:t xml:space="preserve"> the Cell Viability Assay Kit (E</w:t>
      </w:r>
      <w:r w:rsidR="00800ED0" w:rsidRPr="00BB33A3">
        <w:rPr>
          <w:rFonts w:eastAsiaTheme="minorEastAsia"/>
          <w:lang w:eastAsia="ko-KR"/>
        </w:rPr>
        <w:t>Z</w:t>
      </w:r>
      <w:r w:rsidR="00315DD2" w:rsidRPr="00BB33A3">
        <w:rPr>
          <w:rFonts w:eastAsiaTheme="minorEastAsia"/>
          <w:lang w:eastAsia="ko-KR"/>
        </w:rPr>
        <w:t>-</w:t>
      </w:r>
      <w:proofErr w:type="spellStart"/>
      <w:r w:rsidR="00315DD2" w:rsidRPr="00BB33A3">
        <w:rPr>
          <w:rFonts w:eastAsiaTheme="minorEastAsia"/>
          <w:lang w:eastAsia="ko-KR"/>
        </w:rPr>
        <w:t>Cytox</w:t>
      </w:r>
      <w:proofErr w:type="spellEnd"/>
      <w:r w:rsidR="00315DD2" w:rsidRPr="00BB33A3">
        <w:rPr>
          <w:rFonts w:eastAsiaTheme="minorEastAsia"/>
          <w:lang w:eastAsia="ko-KR"/>
        </w:rPr>
        <w:t xml:space="preserve">, </w:t>
      </w:r>
      <w:proofErr w:type="spellStart"/>
      <w:r w:rsidR="00315DD2" w:rsidRPr="00BB33A3">
        <w:rPr>
          <w:rFonts w:eastAsiaTheme="minorEastAsia"/>
          <w:lang w:eastAsia="ko-KR"/>
        </w:rPr>
        <w:t>Do</w:t>
      </w:r>
      <w:r w:rsidR="00800ED0" w:rsidRPr="00BB33A3">
        <w:rPr>
          <w:rFonts w:eastAsiaTheme="minorEastAsia"/>
          <w:lang w:eastAsia="ko-KR"/>
        </w:rPr>
        <w:t>G</w:t>
      </w:r>
      <w:r w:rsidR="00315DD2" w:rsidRPr="00BB33A3">
        <w:rPr>
          <w:rFonts w:eastAsiaTheme="minorEastAsia"/>
          <w:lang w:eastAsia="ko-KR"/>
        </w:rPr>
        <w:t>en</w:t>
      </w:r>
      <w:r w:rsidR="00800ED0" w:rsidRPr="00BB33A3">
        <w:rPr>
          <w:rFonts w:eastAsiaTheme="minorEastAsia"/>
          <w:lang w:eastAsia="ko-KR"/>
        </w:rPr>
        <w:t>Bio</w:t>
      </w:r>
      <w:proofErr w:type="spellEnd"/>
      <w:r w:rsidR="00315DD2" w:rsidRPr="00BB33A3">
        <w:rPr>
          <w:rFonts w:eastAsiaTheme="minorEastAsia"/>
          <w:lang w:eastAsia="ko-KR"/>
        </w:rPr>
        <w:t xml:space="preserve">, Seoul, Korea) with the Synergy H1 Hybrid Multimode </w:t>
      </w:r>
      <w:proofErr w:type="spellStart"/>
      <w:r w:rsidR="00315DD2" w:rsidRPr="00BB33A3">
        <w:rPr>
          <w:rFonts w:eastAsiaTheme="minorEastAsia"/>
          <w:lang w:eastAsia="ko-KR"/>
        </w:rPr>
        <w:t>Microplate</w:t>
      </w:r>
      <w:proofErr w:type="spellEnd"/>
      <w:r w:rsidR="00315DD2" w:rsidRPr="00BB33A3">
        <w:rPr>
          <w:rFonts w:eastAsiaTheme="minorEastAsia"/>
          <w:lang w:eastAsia="ko-KR"/>
        </w:rPr>
        <w:t xml:space="preserve"> Reader (</w:t>
      </w:r>
      <w:proofErr w:type="spellStart"/>
      <w:r w:rsidR="00315DD2" w:rsidRPr="00BB33A3">
        <w:rPr>
          <w:rFonts w:eastAsiaTheme="minorEastAsia"/>
          <w:lang w:eastAsia="ko-KR"/>
        </w:rPr>
        <w:t>BioTek</w:t>
      </w:r>
      <w:proofErr w:type="spellEnd"/>
      <w:r w:rsidR="00315DD2" w:rsidRPr="00BB33A3">
        <w:rPr>
          <w:rFonts w:eastAsiaTheme="minorEastAsia"/>
          <w:lang w:eastAsia="ko-KR"/>
        </w:rPr>
        <w:t xml:space="preserve">, Winooski, VT, USA). </w:t>
      </w:r>
      <w:r w:rsidR="000A61EC" w:rsidRPr="00BB33A3">
        <w:rPr>
          <w:rFonts w:eastAsiaTheme="minorEastAsia"/>
          <w:lang w:eastAsia="ko-KR"/>
        </w:rPr>
        <w:t xml:space="preserve">The </w:t>
      </w:r>
      <w:r w:rsidR="00813ACE" w:rsidRPr="00BB33A3">
        <w:rPr>
          <w:rFonts w:eastAsiaTheme="minorEastAsia"/>
          <w:lang w:eastAsia="ko-KR"/>
        </w:rPr>
        <w:t>percentage of viable cells</w:t>
      </w:r>
      <w:r w:rsidR="000A61EC" w:rsidRPr="00BB33A3">
        <w:rPr>
          <w:rFonts w:eastAsiaTheme="minorEastAsia"/>
          <w:lang w:eastAsia="ko-KR"/>
        </w:rPr>
        <w:t xml:space="preserve"> w</w:t>
      </w:r>
      <w:r w:rsidR="00813ACE" w:rsidRPr="00BB33A3">
        <w:rPr>
          <w:rFonts w:eastAsiaTheme="minorEastAsia"/>
          <w:lang w:eastAsia="ko-KR"/>
        </w:rPr>
        <w:t>as</w:t>
      </w:r>
      <w:r w:rsidR="000A61EC" w:rsidRPr="00BB33A3">
        <w:rPr>
          <w:rFonts w:eastAsiaTheme="minorEastAsia"/>
          <w:lang w:eastAsia="ko-KR"/>
        </w:rPr>
        <w:t xml:space="preserve"> calculated as </w:t>
      </w:r>
      <w:r w:rsidR="00C00CA1">
        <w:rPr>
          <w:rFonts w:eastAsiaTheme="minorEastAsia"/>
          <w:lang w:eastAsia="ko-KR"/>
        </w:rPr>
        <w:t xml:space="preserve">follows: </w:t>
      </w:r>
      <w:r w:rsidR="000A61EC" w:rsidRPr="00BB33A3">
        <w:rPr>
          <w:rFonts w:eastAsiaTheme="minorEastAsia"/>
          <w:lang w:eastAsia="ko-KR"/>
        </w:rPr>
        <w:t>(OD</w:t>
      </w:r>
      <w:r w:rsidR="000A61EC" w:rsidRPr="00BB33A3">
        <w:rPr>
          <w:rFonts w:eastAsiaTheme="minorEastAsia"/>
          <w:vertAlign w:val="subscript"/>
          <w:lang w:eastAsia="ko-KR"/>
        </w:rPr>
        <w:t>450</w:t>
      </w:r>
      <w:r w:rsidR="000A61EC" w:rsidRPr="00BB33A3">
        <w:rPr>
          <w:rFonts w:eastAsiaTheme="minorEastAsia"/>
          <w:lang w:eastAsia="ko-KR"/>
        </w:rPr>
        <w:t xml:space="preserve"> of test)</w:t>
      </w:r>
      <w:proofErr w:type="gramStart"/>
      <w:r w:rsidR="000A61EC" w:rsidRPr="00BB33A3">
        <w:rPr>
          <w:rFonts w:eastAsiaTheme="minorEastAsia"/>
          <w:lang w:eastAsia="ko-KR"/>
        </w:rPr>
        <w:t>/(</w:t>
      </w:r>
      <w:proofErr w:type="gramEnd"/>
      <w:r w:rsidR="000A61EC" w:rsidRPr="00BB33A3">
        <w:rPr>
          <w:rFonts w:eastAsiaTheme="minorEastAsia"/>
          <w:lang w:eastAsia="ko-KR"/>
        </w:rPr>
        <w:t>OD</w:t>
      </w:r>
      <w:r w:rsidR="000A61EC" w:rsidRPr="00BB33A3">
        <w:rPr>
          <w:rFonts w:eastAsiaTheme="minorEastAsia"/>
          <w:vertAlign w:val="subscript"/>
          <w:lang w:eastAsia="ko-KR"/>
        </w:rPr>
        <w:t>450</w:t>
      </w:r>
      <w:r w:rsidR="000A61EC" w:rsidRPr="00BB33A3">
        <w:rPr>
          <w:rFonts w:eastAsiaTheme="minorEastAsia"/>
          <w:lang w:eastAsia="ko-KR"/>
        </w:rPr>
        <w:t xml:space="preserve"> of control)</w:t>
      </w:r>
      <w:r w:rsidR="00CE67DB">
        <w:rPr>
          <w:rFonts w:eastAsiaTheme="minorEastAsia"/>
          <w:lang w:eastAsia="ko-KR"/>
        </w:rPr>
        <w:t xml:space="preserve"> </w:t>
      </w:r>
      <w:r w:rsidR="00813ACE" w:rsidRPr="00BB33A3">
        <w:rPr>
          <w:rFonts w:eastAsia="Malgun Gothic"/>
        </w:rPr>
        <w:t>×</w:t>
      </w:r>
      <w:r w:rsidR="00CE67DB">
        <w:rPr>
          <w:rFonts w:eastAsia="Malgun Gothic"/>
        </w:rPr>
        <w:t xml:space="preserve"> </w:t>
      </w:r>
      <w:r w:rsidR="000A61EC" w:rsidRPr="00BB33A3">
        <w:rPr>
          <w:rFonts w:eastAsiaTheme="minorEastAsia"/>
          <w:lang w:eastAsia="ko-KR"/>
        </w:rPr>
        <w:t>100</w:t>
      </w:r>
      <w:r w:rsidR="00C00CA1">
        <w:rPr>
          <w:rFonts w:eastAsiaTheme="minorEastAsia"/>
          <w:lang w:eastAsia="ko-KR"/>
        </w:rPr>
        <w:t>, where OD</w:t>
      </w:r>
      <w:r w:rsidR="00C00CA1">
        <w:rPr>
          <w:rFonts w:eastAsiaTheme="minorEastAsia"/>
          <w:vertAlign w:val="subscript"/>
          <w:lang w:eastAsia="ko-KR"/>
        </w:rPr>
        <w:t>450</w:t>
      </w:r>
      <w:r w:rsidR="00C00CA1">
        <w:rPr>
          <w:rFonts w:eastAsiaTheme="minorEastAsia"/>
          <w:lang w:eastAsia="ko-KR"/>
        </w:rPr>
        <w:t xml:space="preserve"> is the optical density at 450 nm</w:t>
      </w:r>
      <w:r w:rsidR="000A61EC" w:rsidRPr="00BB33A3">
        <w:rPr>
          <w:rFonts w:eastAsiaTheme="minorEastAsia"/>
          <w:lang w:eastAsia="ko-KR"/>
        </w:rPr>
        <w:t>.</w:t>
      </w:r>
    </w:p>
    <w:p w14:paraId="65AF26C3" w14:textId="39D63F8D" w:rsidR="00CB1BAC" w:rsidRPr="00BB33A3" w:rsidRDefault="000A61EC" w:rsidP="00DF337E">
      <w:pPr>
        <w:pStyle w:val="MDPI31text"/>
        <w:rPr>
          <w:rFonts w:eastAsiaTheme="minorEastAsia"/>
          <w:lang w:eastAsia="ko-KR"/>
        </w:rPr>
      </w:pPr>
      <w:r w:rsidRPr="00BB33A3">
        <w:rPr>
          <w:rFonts w:eastAsiaTheme="minorEastAsia"/>
          <w:lang w:eastAsia="ko-KR"/>
        </w:rPr>
        <w:t xml:space="preserve">For melanin </w:t>
      </w:r>
      <w:r w:rsidR="008415BD" w:rsidRPr="00BB33A3">
        <w:rPr>
          <w:rFonts w:eastAsiaTheme="minorEastAsia"/>
          <w:lang w:eastAsia="ko-KR"/>
        </w:rPr>
        <w:t>content</w:t>
      </w:r>
      <w:r w:rsidR="00E21ED3" w:rsidRPr="00BB33A3">
        <w:rPr>
          <w:rFonts w:eastAsiaTheme="minorEastAsia"/>
          <w:lang w:eastAsia="ko-KR"/>
        </w:rPr>
        <w:t xml:space="preserve"> analysi</w:t>
      </w:r>
      <w:r w:rsidR="008415BD" w:rsidRPr="00BB33A3">
        <w:rPr>
          <w:rFonts w:eastAsiaTheme="minorEastAsia"/>
          <w:lang w:eastAsia="ko-KR"/>
        </w:rPr>
        <w:t>s</w:t>
      </w:r>
      <w:r w:rsidRPr="00BB33A3">
        <w:rPr>
          <w:rFonts w:eastAsiaTheme="minorEastAsia"/>
          <w:lang w:eastAsia="ko-KR"/>
        </w:rPr>
        <w:t xml:space="preserve">, B16F10 cells were cultured for 24 h and then treated with </w:t>
      </w:r>
      <w:r w:rsidR="00E21ED3" w:rsidRPr="00BB33A3">
        <w:rPr>
          <w:rFonts w:eastAsiaTheme="minorEastAsia"/>
          <w:lang w:eastAsia="ko-KR"/>
        </w:rPr>
        <w:t xml:space="preserve">ASC-CM or </w:t>
      </w:r>
      <w:r w:rsidR="00800ED0" w:rsidRPr="00BB33A3">
        <w:rPr>
          <w:rFonts w:eastAsiaTheme="minorEastAsia"/>
          <w:lang w:eastAsia="ko-KR"/>
        </w:rPr>
        <w:t xml:space="preserve">ASC-exosomes in the </w:t>
      </w:r>
      <w:r w:rsidR="00E21ED3" w:rsidRPr="00BB33A3">
        <w:rPr>
          <w:rFonts w:eastAsiaTheme="minorEastAsia"/>
          <w:lang w:eastAsia="ko-KR"/>
        </w:rPr>
        <w:t xml:space="preserve">absence or </w:t>
      </w:r>
      <w:r w:rsidR="00800ED0" w:rsidRPr="00BB33A3">
        <w:rPr>
          <w:rFonts w:eastAsiaTheme="minorEastAsia"/>
          <w:lang w:eastAsia="ko-KR"/>
        </w:rPr>
        <w:t xml:space="preserve">presence of </w:t>
      </w:r>
      <w:r w:rsidRPr="00BB33A3">
        <w:rPr>
          <w:rFonts w:eastAsiaTheme="minorEastAsia"/>
          <w:lang w:eastAsia="ko-KR"/>
        </w:rPr>
        <w:t xml:space="preserve">100 </w:t>
      </w:r>
      <w:proofErr w:type="spellStart"/>
      <w:r w:rsidRPr="00BB33A3">
        <w:rPr>
          <w:rFonts w:eastAsiaTheme="minorEastAsia"/>
          <w:lang w:eastAsia="ko-KR"/>
        </w:rPr>
        <w:t>nM</w:t>
      </w:r>
      <w:proofErr w:type="spellEnd"/>
      <w:r w:rsidRPr="00BB33A3">
        <w:rPr>
          <w:rFonts w:eastAsiaTheme="minorEastAsia"/>
          <w:lang w:eastAsia="ko-KR"/>
        </w:rPr>
        <w:t xml:space="preserve"> of </w:t>
      </w:r>
      <w:r w:rsidRPr="00BB33A3">
        <w:rPr>
          <w:rFonts w:eastAsia="Malgun Gothic"/>
        </w:rPr>
        <w:t>α</w:t>
      </w:r>
      <w:r w:rsidRPr="00BB33A3">
        <w:rPr>
          <w:rFonts w:eastAsiaTheme="minorEastAsia"/>
          <w:lang w:eastAsia="ko-KR"/>
        </w:rPr>
        <w:t>-melanocyte</w:t>
      </w:r>
      <w:r w:rsidR="00C00CA1">
        <w:rPr>
          <w:rFonts w:eastAsiaTheme="minorEastAsia"/>
          <w:lang w:eastAsia="ko-KR"/>
        </w:rPr>
        <w:t>-</w:t>
      </w:r>
      <w:r w:rsidRPr="00BB33A3">
        <w:rPr>
          <w:rFonts w:eastAsiaTheme="minorEastAsia"/>
          <w:lang w:eastAsia="ko-KR"/>
        </w:rPr>
        <w:t>stimulating hormone (</w:t>
      </w:r>
      <w:r w:rsidRPr="00BB33A3">
        <w:rPr>
          <w:rFonts w:eastAsia="Malgun Gothic"/>
        </w:rPr>
        <w:t>α</w:t>
      </w:r>
      <w:r w:rsidRPr="00BB33A3">
        <w:rPr>
          <w:rFonts w:eastAsiaTheme="minorEastAsia"/>
          <w:lang w:eastAsia="ko-KR"/>
        </w:rPr>
        <w:t>-MSH; purchased from Sigma-Aldrich, St. Louis, MO, USA) and further cultured for 48 h</w:t>
      </w:r>
      <w:r w:rsidR="00C00CA1">
        <w:rPr>
          <w:rFonts w:eastAsiaTheme="minorEastAsia"/>
          <w:lang w:eastAsia="ko-KR"/>
        </w:rPr>
        <w:t>, while</w:t>
      </w:r>
      <w:r w:rsidRPr="00BB33A3">
        <w:rPr>
          <w:rFonts w:eastAsiaTheme="minorEastAsia"/>
          <w:lang w:eastAsia="ko-KR"/>
        </w:rPr>
        <w:t xml:space="preserve"> 1 mM of arbutin</w:t>
      </w:r>
      <w:r w:rsidR="00E21ED3" w:rsidRPr="00BB33A3">
        <w:rPr>
          <w:rFonts w:eastAsiaTheme="minorEastAsia"/>
          <w:lang w:eastAsia="ko-KR"/>
        </w:rPr>
        <w:t xml:space="preserve"> (Sigma-Aldrich) </w:t>
      </w:r>
      <w:r w:rsidRPr="00BB33A3">
        <w:rPr>
          <w:rFonts w:eastAsiaTheme="minorEastAsia"/>
          <w:lang w:eastAsia="ko-KR"/>
        </w:rPr>
        <w:t>w</w:t>
      </w:r>
      <w:r w:rsidR="00813ACE" w:rsidRPr="00BB33A3">
        <w:rPr>
          <w:rFonts w:eastAsiaTheme="minorEastAsia"/>
          <w:lang w:eastAsia="ko-KR"/>
        </w:rPr>
        <w:t>as</w:t>
      </w:r>
      <w:r w:rsidRPr="00BB33A3">
        <w:rPr>
          <w:rFonts w:eastAsiaTheme="minorEastAsia"/>
          <w:lang w:eastAsia="ko-KR"/>
        </w:rPr>
        <w:t xml:space="preserve"> used as a positive control. </w:t>
      </w:r>
      <w:r w:rsidR="009D342F" w:rsidRPr="00BB33A3">
        <w:rPr>
          <w:rFonts w:eastAsiaTheme="minorEastAsia"/>
          <w:lang w:eastAsia="ko-KR"/>
        </w:rPr>
        <w:t xml:space="preserve">After removing </w:t>
      </w:r>
      <w:r w:rsidR="00065DAC" w:rsidRPr="00BB33A3">
        <w:rPr>
          <w:rFonts w:eastAsiaTheme="minorEastAsia"/>
          <w:lang w:eastAsia="ko-KR"/>
        </w:rPr>
        <w:t xml:space="preserve">the </w:t>
      </w:r>
      <w:r w:rsidR="009D342F" w:rsidRPr="00BB33A3">
        <w:rPr>
          <w:rFonts w:eastAsiaTheme="minorEastAsia"/>
          <w:lang w:eastAsia="ko-KR"/>
        </w:rPr>
        <w:t xml:space="preserve">culture media, </w:t>
      </w:r>
      <w:r w:rsidR="00F85EB7" w:rsidRPr="00BB33A3">
        <w:rPr>
          <w:rFonts w:eastAsiaTheme="minorEastAsia"/>
          <w:lang w:eastAsia="ko-KR"/>
        </w:rPr>
        <w:t xml:space="preserve">the </w:t>
      </w:r>
      <w:r w:rsidR="009D342F" w:rsidRPr="00BB33A3">
        <w:rPr>
          <w:rFonts w:eastAsiaTheme="minorEastAsia"/>
          <w:lang w:eastAsia="ko-KR"/>
        </w:rPr>
        <w:t>cells were washed with D</w:t>
      </w:r>
      <w:r w:rsidR="00813ACE" w:rsidRPr="00BB33A3">
        <w:rPr>
          <w:rFonts w:eastAsiaTheme="minorEastAsia"/>
          <w:lang w:eastAsia="ko-KR"/>
        </w:rPr>
        <w:t xml:space="preserve">ulbecco’s </w:t>
      </w:r>
      <w:r w:rsidR="00C00CA1" w:rsidRPr="00BB33A3">
        <w:rPr>
          <w:rFonts w:eastAsiaTheme="minorEastAsia"/>
          <w:lang w:eastAsia="ko-KR"/>
        </w:rPr>
        <w:t>phosphate</w:t>
      </w:r>
      <w:r w:rsidR="00C00CA1">
        <w:rPr>
          <w:rFonts w:eastAsiaTheme="minorEastAsia"/>
          <w:lang w:eastAsia="ko-KR"/>
        </w:rPr>
        <w:t>-</w:t>
      </w:r>
      <w:r w:rsidR="00C00CA1" w:rsidRPr="00BB33A3">
        <w:rPr>
          <w:rFonts w:eastAsiaTheme="minorEastAsia"/>
          <w:lang w:eastAsia="ko-KR"/>
        </w:rPr>
        <w:t xml:space="preserve">buffered saline </w:t>
      </w:r>
      <w:r w:rsidR="00813ACE" w:rsidRPr="00BB33A3">
        <w:rPr>
          <w:rFonts w:eastAsiaTheme="minorEastAsia"/>
          <w:lang w:eastAsia="ko-KR"/>
        </w:rPr>
        <w:t xml:space="preserve">(DPBS) </w:t>
      </w:r>
      <w:r w:rsidR="009D342F" w:rsidRPr="00BB33A3">
        <w:rPr>
          <w:rFonts w:eastAsiaTheme="minorEastAsia"/>
          <w:lang w:eastAsia="ko-KR"/>
        </w:rPr>
        <w:t>and supplemented with culture media containing Cell Counting Kit-8 (CCK-8) reagent (</w:t>
      </w:r>
      <w:proofErr w:type="spellStart"/>
      <w:r w:rsidR="009D342F" w:rsidRPr="00BB33A3">
        <w:rPr>
          <w:rFonts w:eastAsiaTheme="minorEastAsia"/>
          <w:lang w:eastAsia="ko-KR"/>
        </w:rPr>
        <w:t>Dojindo</w:t>
      </w:r>
      <w:proofErr w:type="spellEnd"/>
      <w:r w:rsidR="009D342F" w:rsidRPr="00BB33A3">
        <w:rPr>
          <w:rFonts w:eastAsiaTheme="minorEastAsia"/>
          <w:lang w:eastAsia="ko-KR"/>
        </w:rPr>
        <w:t xml:space="preserve"> Molecular Technologies, Rockville, MD, USA). </w:t>
      </w:r>
      <w:r w:rsidR="00F85EB7" w:rsidRPr="00BB33A3">
        <w:rPr>
          <w:rFonts w:eastAsiaTheme="minorEastAsia"/>
          <w:lang w:eastAsia="ko-KR"/>
        </w:rPr>
        <w:t>The c</w:t>
      </w:r>
      <w:r w:rsidR="009D342F" w:rsidRPr="00BB33A3">
        <w:rPr>
          <w:rFonts w:eastAsiaTheme="minorEastAsia"/>
          <w:lang w:eastAsia="ko-KR"/>
        </w:rPr>
        <w:t>ells were incubated for 90 min at 37</w:t>
      </w:r>
      <w:r w:rsidR="00FF26ED" w:rsidRPr="00BB33A3">
        <w:rPr>
          <w:rFonts w:eastAsiaTheme="minorEastAsia"/>
          <w:lang w:eastAsia="ko-KR"/>
        </w:rPr>
        <w:t xml:space="preserve"> </w:t>
      </w:r>
      <w:r w:rsidR="00813ACE" w:rsidRPr="00BB33A3">
        <w:rPr>
          <w:rFonts w:eastAsia="Malgun Gothic" w:cs="Malgun Gothic"/>
          <w:lang w:eastAsia="ko-KR"/>
        </w:rPr>
        <w:t>°C</w:t>
      </w:r>
      <w:r w:rsidR="009D342F" w:rsidRPr="00BB33A3">
        <w:rPr>
          <w:rFonts w:eastAsiaTheme="minorEastAsia"/>
          <w:lang w:eastAsia="ko-KR"/>
        </w:rPr>
        <w:t>,</w:t>
      </w:r>
      <w:r w:rsidR="00813ACE" w:rsidRPr="00BB33A3">
        <w:rPr>
          <w:rFonts w:eastAsiaTheme="minorEastAsia"/>
          <w:lang w:eastAsia="ko-KR"/>
        </w:rPr>
        <w:t xml:space="preserve"> with</w:t>
      </w:r>
      <w:r w:rsidR="009D342F" w:rsidRPr="00BB33A3">
        <w:rPr>
          <w:rFonts w:eastAsiaTheme="minorEastAsia"/>
          <w:lang w:eastAsia="ko-KR"/>
        </w:rPr>
        <w:t xml:space="preserve"> 5% CO</w:t>
      </w:r>
      <w:r w:rsidR="009D342F" w:rsidRPr="00BB33A3">
        <w:rPr>
          <w:rFonts w:eastAsiaTheme="minorEastAsia"/>
          <w:vertAlign w:val="subscript"/>
          <w:lang w:eastAsia="ko-KR"/>
        </w:rPr>
        <w:t>2</w:t>
      </w:r>
      <w:r w:rsidR="00C00CA1">
        <w:rPr>
          <w:rFonts w:eastAsiaTheme="minorEastAsia"/>
          <w:lang w:eastAsia="ko-KR"/>
        </w:rPr>
        <w:t>,</w:t>
      </w:r>
      <w:r w:rsidR="009D342F" w:rsidRPr="00BB33A3">
        <w:rPr>
          <w:rFonts w:eastAsiaTheme="minorEastAsia"/>
          <w:lang w:eastAsia="ko-KR"/>
        </w:rPr>
        <w:t xml:space="preserve"> and the supernatants were transferred into a 96-well plate. The OD</w:t>
      </w:r>
      <w:r w:rsidR="009D342F" w:rsidRPr="00BB33A3">
        <w:rPr>
          <w:rFonts w:eastAsiaTheme="minorEastAsia"/>
          <w:vertAlign w:val="subscript"/>
          <w:lang w:eastAsia="ko-KR"/>
        </w:rPr>
        <w:t>405</w:t>
      </w:r>
      <w:r w:rsidR="009D342F" w:rsidRPr="00BB33A3">
        <w:rPr>
          <w:rFonts w:eastAsiaTheme="minorEastAsia"/>
          <w:lang w:eastAsia="ko-KR"/>
        </w:rPr>
        <w:t xml:space="preserve"> was determined </w:t>
      </w:r>
      <w:r w:rsidR="00813ACE" w:rsidRPr="00BB33A3">
        <w:rPr>
          <w:rFonts w:eastAsiaTheme="minorEastAsia"/>
          <w:lang w:eastAsia="ko-KR"/>
        </w:rPr>
        <w:t>using</w:t>
      </w:r>
      <w:r w:rsidR="009D342F" w:rsidRPr="00BB33A3">
        <w:rPr>
          <w:rFonts w:eastAsiaTheme="minorEastAsia"/>
          <w:lang w:eastAsia="ko-KR"/>
        </w:rPr>
        <w:t xml:space="preserve"> a </w:t>
      </w:r>
      <w:proofErr w:type="spellStart"/>
      <w:r w:rsidR="009D342F" w:rsidRPr="00BB33A3">
        <w:rPr>
          <w:rFonts w:eastAsiaTheme="minorEastAsia"/>
          <w:lang w:eastAsia="ko-KR"/>
        </w:rPr>
        <w:t>SpectraMax</w:t>
      </w:r>
      <w:proofErr w:type="spellEnd"/>
      <w:r w:rsidR="009D342F" w:rsidRPr="00BB33A3">
        <w:rPr>
          <w:rFonts w:eastAsiaTheme="minorEastAsia"/>
          <w:lang w:eastAsia="ko-KR"/>
        </w:rPr>
        <w:t xml:space="preserve"> i3x multimode detection system (Molecular Devices, San Jose, CA, USA). The remaining cells were washed with DPBS and lysed </w:t>
      </w:r>
      <w:r w:rsidR="00813ACE" w:rsidRPr="00BB33A3">
        <w:rPr>
          <w:rFonts w:eastAsiaTheme="minorEastAsia"/>
          <w:lang w:eastAsia="ko-KR"/>
        </w:rPr>
        <w:t>using</w:t>
      </w:r>
      <w:r w:rsidR="009D342F" w:rsidRPr="00BB33A3">
        <w:rPr>
          <w:rFonts w:eastAsiaTheme="minorEastAsia"/>
          <w:lang w:eastAsia="ko-KR"/>
        </w:rPr>
        <w:t xml:space="preserve"> 1 N NaOH (Merck Millipore, Burlington, MA, USA) containing 10% </w:t>
      </w:r>
      <w:r w:rsidR="00813ACE" w:rsidRPr="00BB33A3">
        <w:rPr>
          <w:rFonts w:eastAsiaTheme="minorEastAsia"/>
          <w:lang w:eastAsia="ko-KR"/>
        </w:rPr>
        <w:t>dimethyl sulfoxide</w:t>
      </w:r>
      <w:r w:rsidR="009D342F" w:rsidRPr="00BB33A3">
        <w:rPr>
          <w:rFonts w:eastAsiaTheme="minorEastAsia"/>
          <w:lang w:eastAsia="ko-KR"/>
        </w:rPr>
        <w:t xml:space="preserve"> for 30 min at 80</w:t>
      </w:r>
      <w:r w:rsidR="00FF26ED" w:rsidRPr="00BB33A3">
        <w:rPr>
          <w:rFonts w:eastAsiaTheme="minorEastAsia"/>
          <w:lang w:eastAsia="ko-KR"/>
        </w:rPr>
        <w:t xml:space="preserve"> </w:t>
      </w:r>
      <w:r w:rsidR="00813ACE" w:rsidRPr="00BB33A3">
        <w:rPr>
          <w:rFonts w:eastAsia="Malgun Gothic" w:cs="Malgun Gothic"/>
          <w:lang w:eastAsia="ko-KR"/>
        </w:rPr>
        <w:t>°C</w:t>
      </w:r>
      <w:r w:rsidR="009D342F" w:rsidRPr="00BB33A3">
        <w:rPr>
          <w:rFonts w:eastAsiaTheme="minorEastAsia"/>
          <w:lang w:eastAsia="ko-KR"/>
        </w:rPr>
        <w:t xml:space="preserve">. The melanin </w:t>
      </w:r>
      <w:r w:rsidR="00813ACE" w:rsidRPr="00BB33A3">
        <w:rPr>
          <w:rFonts w:eastAsiaTheme="minorEastAsia"/>
          <w:lang w:eastAsia="ko-KR"/>
        </w:rPr>
        <w:t>level</w:t>
      </w:r>
      <w:r w:rsidR="009D342F" w:rsidRPr="00BB33A3">
        <w:rPr>
          <w:rFonts w:eastAsiaTheme="minorEastAsia"/>
          <w:lang w:eastAsia="ko-KR"/>
        </w:rPr>
        <w:t>s were measured at OD</w:t>
      </w:r>
      <w:r w:rsidR="009D342F" w:rsidRPr="00BB33A3">
        <w:rPr>
          <w:rFonts w:eastAsiaTheme="minorEastAsia"/>
          <w:vertAlign w:val="subscript"/>
          <w:lang w:eastAsia="ko-KR"/>
        </w:rPr>
        <w:t xml:space="preserve">405 </w:t>
      </w:r>
      <w:r w:rsidR="00813ACE" w:rsidRPr="00BB33A3">
        <w:rPr>
          <w:rFonts w:eastAsiaTheme="minorEastAsia"/>
          <w:lang w:eastAsia="ko-KR"/>
        </w:rPr>
        <w:t>using</w:t>
      </w:r>
      <w:r w:rsidR="009D342F" w:rsidRPr="00BB33A3">
        <w:rPr>
          <w:rFonts w:eastAsiaTheme="minorEastAsia"/>
          <w:lang w:eastAsia="ko-KR"/>
        </w:rPr>
        <w:t xml:space="preserve"> a </w:t>
      </w:r>
      <w:proofErr w:type="spellStart"/>
      <w:r w:rsidR="009D342F" w:rsidRPr="00BB33A3">
        <w:rPr>
          <w:rFonts w:eastAsiaTheme="minorEastAsia"/>
          <w:lang w:eastAsia="ko-KR"/>
        </w:rPr>
        <w:t>SpectraMax</w:t>
      </w:r>
      <w:proofErr w:type="spellEnd"/>
      <w:r w:rsidR="009D342F" w:rsidRPr="00BB33A3">
        <w:rPr>
          <w:rFonts w:eastAsiaTheme="minorEastAsia"/>
          <w:lang w:eastAsia="ko-KR"/>
        </w:rPr>
        <w:t xml:space="preserve"> i3x multimode detection system</w:t>
      </w:r>
      <w:r w:rsidR="00C00CA1">
        <w:rPr>
          <w:rFonts w:eastAsiaTheme="minorEastAsia"/>
          <w:lang w:eastAsia="ko-KR"/>
        </w:rPr>
        <w:t>,</w:t>
      </w:r>
      <w:r w:rsidR="009D342F" w:rsidRPr="00BB33A3">
        <w:rPr>
          <w:rFonts w:eastAsiaTheme="minorEastAsia"/>
          <w:lang w:eastAsia="ko-KR"/>
        </w:rPr>
        <w:t xml:space="preserve"> and the melanin </w:t>
      </w:r>
      <w:r w:rsidR="00813ACE" w:rsidRPr="00BB33A3">
        <w:rPr>
          <w:rFonts w:eastAsiaTheme="minorEastAsia"/>
          <w:lang w:eastAsia="ko-KR"/>
        </w:rPr>
        <w:t xml:space="preserve">concentration </w:t>
      </w:r>
      <w:r w:rsidR="009D342F" w:rsidRPr="00BB33A3">
        <w:rPr>
          <w:rFonts w:eastAsiaTheme="minorEastAsia"/>
          <w:lang w:eastAsia="ko-KR"/>
        </w:rPr>
        <w:t xml:space="preserve">was determined using </w:t>
      </w:r>
      <w:r w:rsidR="00813ACE" w:rsidRPr="00BB33A3">
        <w:rPr>
          <w:rFonts w:eastAsiaTheme="minorEastAsia"/>
          <w:lang w:eastAsia="ko-KR"/>
        </w:rPr>
        <w:t xml:space="preserve">the </w:t>
      </w:r>
      <w:r w:rsidR="009D342F" w:rsidRPr="00BB33A3">
        <w:rPr>
          <w:rFonts w:eastAsiaTheme="minorEastAsia"/>
          <w:lang w:eastAsia="ko-KR"/>
        </w:rPr>
        <w:t>standard curve of melanin</w:t>
      </w:r>
      <w:r w:rsidR="00065DAC" w:rsidRPr="00BB33A3">
        <w:rPr>
          <w:rFonts w:eastAsiaTheme="minorEastAsia"/>
          <w:lang w:eastAsia="ko-KR"/>
        </w:rPr>
        <w:t xml:space="preserve"> solutions</w:t>
      </w:r>
      <w:r w:rsidR="009D342F" w:rsidRPr="00BB33A3">
        <w:rPr>
          <w:rFonts w:eastAsiaTheme="minorEastAsia"/>
          <w:lang w:eastAsia="ko-KR"/>
        </w:rPr>
        <w:t xml:space="preserve"> with known concentrations.</w:t>
      </w:r>
      <w:r w:rsidR="0066154F" w:rsidRPr="00BB33A3">
        <w:rPr>
          <w:rFonts w:eastAsiaTheme="minorEastAsia"/>
          <w:lang w:eastAsia="ko-KR"/>
        </w:rPr>
        <w:t xml:space="preserve"> The effect of ASC-exosomes on the melanin levels in B16F10 cells was also </w:t>
      </w:r>
      <w:r w:rsidR="00CE536F" w:rsidRPr="00BB33A3">
        <w:rPr>
          <w:rFonts w:eastAsiaTheme="minorEastAsia"/>
          <w:lang w:eastAsia="ko-KR"/>
        </w:rPr>
        <w:t>confirmed</w:t>
      </w:r>
      <w:r w:rsidR="0066154F" w:rsidRPr="00BB33A3">
        <w:rPr>
          <w:rFonts w:eastAsiaTheme="minorEastAsia"/>
          <w:lang w:eastAsia="ko-KR"/>
        </w:rPr>
        <w:t xml:space="preserve"> by </w:t>
      </w:r>
      <w:r w:rsidR="00311210" w:rsidRPr="00BB33A3">
        <w:rPr>
          <w:rFonts w:eastAsiaTheme="minorEastAsia"/>
          <w:lang w:eastAsia="ko-KR"/>
        </w:rPr>
        <w:t xml:space="preserve">the </w:t>
      </w:r>
      <w:r w:rsidR="0066154F" w:rsidRPr="00BB33A3">
        <w:rPr>
          <w:rFonts w:eastAsiaTheme="minorEastAsia"/>
          <w:lang w:eastAsia="ko-KR"/>
        </w:rPr>
        <w:t>OATC Skin Clinical Trial Center (Seoul, Korea), an independent external organization.</w:t>
      </w:r>
      <w:r w:rsidR="001202CC" w:rsidRPr="00BB33A3">
        <w:rPr>
          <w:rFonts w:eastAsiaTheme="minorEastAsia"/>
          <w:lang w:eastAsia="ko-KR"/>
        </w:rPr>
        <w:t xml:space="preserve"> The cell-based assays were performed in accordance with the Korean Functional Cosmetics Codex by the Korea </w:t>
      </w:r>
      <w:r w:rsidR="004E472E" w:rsidRPr="00BB33A3">
        <w:rPr>
          <w:rFonts w:eastAsiaTheme="minorEastAsia"/>
          <w:lang w:eastAsia="ko-KR"/>
        </w:rPr>
        <w:t>MFDS</w:t>
      </w:r>
      <w:r w:rsidR="001202CC" w:rsidRPr="00BB33A3">
        <w:rPr>
          <w:rFonts w:eastAsiaTheme="minorEastAsia"/>
          <w:lang w:eastAsia="ko-KR"/>
        </w:rPr>
        <w:t>.</w:t>
      </w:r>
    </w:p>
    <w:p w14:paraId="4A124B6C" w14:textId="179101BB" w:rsidR="00E822DC" w:rsidRPr="00BB33A3" w:rsidRDefault="00DF337E" w:rsidP="00DF337E">
      <w:pPr>
        <w:pStyle w:val="MDPI22heading2"/>
      </w:pPr>
      <w:r w:rsidRPr="00BB33A3">
        <w:t xml:space="preserve">2.3. </w:t>
      </w:r>
      <w:r w:rsidR="00E822DC" w:rsidRPr="00BB33A3">
        <w:t xml:space="preserve">Preparation of </w:t>
      </w:r>
      <w:r w:rsidR="00813ACE" w:rsidRPr="00BB33A3">
        <w:t>the</w:t>
      </w:r>
      <w:r w:rsidR="008B4010" w:rsidRPr="00BB33A3">
        <w:t xml:space="preserve"> ASC-</w:t>
      </w:r>
      <w:r w:rsidRPr="00BB33A3">
        <w:t>Exosome-Containing Formulation</w:t>
      </w:r>
    </w:p>
    <w:p w14:paraId="113B7E38" w14:textId="26FB371D" w:rsidR="00E822DC" w:rsidRPr="00BB33A3" w:rsidRDefault="00C43153" w:rsidP="00DF337E">
      <w:pPr>
        <w:pStyle w:val="MDPI31text"/>
      </w:pPr>
      <w:r w:rsidRPr="00BB33A3">
        <w:t xml:space="preserve">The reagents were purchased from </w:t>
      </w:r>
      <w:r w:rsidR="00813ACE" w:rsidRPr="00BB33A3">
        <w:t xml:space="preserve">the </w:t>
      </w:r>
      <w:r w:rsidRPr="00BB33A3">
        <w:t xml:space="preserve">following sources: glycerin from Proctor </w:t>
      </w:r>
      <w:r w:rsidR="00C00CA1">
        <w:t>and</w:t>
      </w:r>
      <w:r w:rsidRPr="00BB33A3">
        <w:t xml:space="preserve"> Gamble (Cincinnati, OH, USA); 1,3-hexandiol from </w:t>
      </w:r>
      <w:proofErr w:type="spellStart"/>
      <w:r w:rsidRPr="00BB33A3">
        <w:t>Cosbon</w:t>
      </w:r>
      <w:proofErr w:type="spellEnd"/>
      <w:r w:rsidRPr="00BB33A3">
        <w:t xml:space="preserve"> Cosmetics (Seoul, Korea); </w:t>
      </w:r>
      <w:r w:rsidR="00C00CA1" w:rsidRPr="00086E48">
        <w:rPr>
          <w:smallCaps/>
        </w:rPr>
        <w:t>l</w:t>
      </w:r>
      <w:r w:rsidRPr="00BB33A3">
        <w:t xml:space="preserve">-arginine from </w:t>
      </w:r>
      <w:proofErr w:type="spellStart"/>
      <w:r w:rsidRPr="00BB33A3">
        <w:t>Daesang</w:t>
      </w:r>
      <w:proofErr w:type="spellEnd"/>
      <w:r w:rsidRPr="00BB33A3">
        <w:t xml:space="preserve"> (Seoul, Korea); </w:t>
      </w:r>
      <w:r w:rsidR="008415BD" w:rsidRPr="00BB33A3">
        <w:t>x</w:t>
      </w:r>
      <w:r w:rsidRPr="00BB33A3">
        <w:t xml:space="preserve">anthan gum from </w:t>
      </w:r>
      <w:proofErr w:type="spellStart"/>
      <w:r w:rsidRPr="00BB33A3">
        <w:t>Jungbunzlauer</w:t>
      </w:r>
      <w:proofErr w:type="spellEnd"/>
      <w:r w:rsidRPr="00BB33A3">
        <w:t xml:space="preserve"> (Basel, Switzerland); </w:t>
      </w:r>
      <w:proofErr w:type="spellStart"/>
      <w:r w:rsidRPr="00BB33A3">
        <w:t>Carbopol</w:t>
      </w:r>
      <w:proofErr w:type="spellEnd"/>
      <w:r w:rsidRPr="00BB33A3">
        <w:t xml:space="preserve"> 344 from Guangzhou </w:t>
      </w:r>
      <w:proofErr w:type="spellStart"/>
      <w:r w:rsidRPr="00BB33A3">
        <w:t>Tinci</w:t>
      </w:r>
      <w:proofErr w:type="spellEnd"/>
      <w:r w:rsidRPr="00BB33A3">
        <w:t xml:space="preserve"> Materials Technology (Guangzhou, China); </w:t>
      </w:r>
      <w:r w:rsidR="000624B8" w:rsidRPr="00BB33A3">
        <w:t xml:space="preserve">water for injection (WFI) from Dai Han Pharm (Seoul, Korea). </w:t>
      </w:r>
      <w:r w:rsidR="00E822DC" w:rsidRPr="00BB33A3">
        <w:t xml:space="preserve">The </w:t>
      </w:r>
      <w:r w:rsidR="00BA433A" w:rsidRPr="00BB33A3">
        <w:t xml:space="preserve">placebo control solution </w:t>
      </w:r>
      <w:r w:rsidR="008415BD" w:rsidRPr="00BB33A3">
        <w:t xml:space="preserve">was prepared </w:t>
      </w:r>
      <w:r w:rsidR="00813ACE" w:rsidRPr="00BB33A3">
        <w:t>with</w:t>
      </w:r>
      <w:r w:rsidR="00AA735C" w:rsidRPr="00BB33A3">
        <w:t xml:space="preserve"> </w:t>
      </w:r>
      <w:r w:rsidR="008415BD" w:rsidRPr="00BB33A3">
        <w:t xml:space="preserve">5.0% </w:t>
      </w:r>
      <w:r w:rsidR="00AA735C" w:rsidRPr="00BB33A3">
        <w:t xml:space="preserve">glycerin, </w:t>
      </w:r>
      <w:r w:rsidR="008415BD" w:rsidRPr="00BB33A3">
        <w:t xml:space="preserve">0.2% </w:t>
      </w:r>
      <w:r w:rsidR="00AA735C" w:rsidRPr="00BB33A3">
        <w:t xml:space="preserve">xanthan gum, </w:t>
      </w:r>
      <w:r w:rsidR="00CC6D53" w:rsidRPr="00BB33A3">
        <w:t>0.2</w:t>
      </w:r>
      <w:r w:rsidR="008415BD" w:rsidRPr="00BB33A3">
        <w:t xml:space="preserve">% </w:t>
      </w:r>
      <w:r w:rsidR="00AA735C" w:rsidRPr="00BB33A3">
        <w:t>Carbo</w:t>
      </w:r>
      <w:r w:rsidRPr="00BB33A3">
        <w:t>pol 344</w:t>
      </w:r>
      <w:r w:rsidR="00AA735C" w:rsidRPr="00BB33A3">
        <w:t xml:space="preserve">, </w:t>
      </w:r>
      <w:r w:rsidR="008415BD" w:rsidRPr="00BB33A3">
        <w:t xml:space="preserve">2.0% </w:t>
      </w:r>
      <w:r w:rsidR="00AA735C" w:rsidRPr="00BB33A3">
        <w:t xml:space="preserve">1,2-hexanediol, </w:t>
      </w:r>
      <w:r w:rsidR="008415BD" w:rsidRPr="00BB33A3">
        <w:t xml:space="preserve">0.005% </w:t>
      </w:r>
      <w:r w:rsidR="00AA735C" w:rsidRPr="00BB33A3">
        <w:t xml:space="preserve">fragrance, and </w:t>
      </w:r>
      <w:r w:rsidR="00CC6D53" w:rsidRPr="00BB33A3">
        <w:t>0.2</w:t>
      </w:r>
      <w:r w:rsidR="008415BD" w:rsidRPr="00BB33A3">
        <w:t xml:space="preserve">% </w:t>
      </w:r>
      <w:r w:rsidR="00C00CA1" w:rsidRPr="00086E48">
        <w:rPr>
          <w:smallCaps/>
        </w:rPr>
        <w:t>l</w:t>
      </w:r>
      <w:r w:rsidR="00AA735C" w:rsidRPr="00BB33A3">
        <w:t>-arginine in WFI</w:t>
      </w:r>
      <w:r w:rsidR="00BA433A" w:rsidRPr="00BB33A3">
        <w:t>. The test solution further contained</w:t>
      </w:r>
      <w:r w:rsidR="00AA735C" w:rsidRPr="00BB33A3">
        <w:t xml:space="preserve"> 2.0</w:t>
      </w:r>
      <w:r w:rsidR="00CE67DB">
        <w:t xml:space="preserve"> </w:t>
      </w:r>
      <w:r w:rsidR="00813ACE" w:rsidRPr="00BB33A3">
        <w:rPr>
          <w:rFonts w:eastAsia="Malgun Gothic"/>
        </w:rPr>
        <w:t>×</w:t>
      </w:r>
      <w:r w:rsidR="00CE67DB">
        <w:rPr>
          <w:rFonts w:eastAsia="Malgun Gothic"/>
        </w:rPr>
        <w:t xml:space="preserve"> </w:t>
      </w:r>
      <w:r w:rsidR="00AA735C" w:rsidRPr="00BB33A3">
        <w:rPr>
          <w:rFonts w:eastAsia="Malgun Gothic"/>
          <w:lang w:eastAsia="ko-KR"/>
        </w:rPr>
        <w:t>10</w:t>
      </w:r>
      <w:r w:rsidRPr="00BB33A3">
        <w:rPr>
          <w:rFonts w:eastAsia="Malgun Gothic"/>
          <w:vertAlign w:val="superscript"/>
          <w:lang w:eastAsia="ko-KR"/>
        </w:rPr>
        <w:t>10</w:t>
      </w:r>
      <w:r w:rsidR="00AA735C" w:rsidRPr="00BB33A3">
        <w:rPr>
          <w:rFonts w:eastAsia="Malgun Gothic"/>
          <w:lang w:eastAsia="ko-KR"/>
        </w:rPr>
        <w:t xml:space="preserve"> particles</w:t>
      </w:r>
      <w:r w:rsidR="00BA433A" w:rsidRPr="00BB33A3">
        <w:rPr>
          <w:rFonts w:eastAsia="Malgun Gothic"/>
          <w:lang w:eastAsia="ko-KR"/>
        </w:rPr>
        <w:t>/mL of ASC-exosomes</w:t>
      </w:r>
      <w:r w:rsidR="00AA735C" w:rsidRPr="00BB33A3">
        <w:t>.</w:t>
      </w:r>
    </w:p>
    <w:p w14:paraId="45DBE596" w14:textId="44396338" w:rsidR="00286DCC" w:rsidRPr="00BB33A3" w:rsidRDefault="00DF337E" w:rsidP="00DF337E">
      <w:pPr>
        <w:pStyle w:val="MDPI22heading2"/>
      </w:pPr>
      <w:r w:rsidRPr="00BB33A3">
        <w:t xml:space="preserve">2.4. </w:t>
      </w:r>
      <w:r w:rsidR="000624B8" w:rsidRPr="00BB33A3">
        <w:t xml:space="preserve">Clinical </w:t>
      </w:r>
      <w:r w:rsidRPr="00BB33A3">
        <w:t>Evalution</w:t>
      </w:r>
    </w:p>
    <w:p w14:paraId="0E330EF3" w14:textId="123C3B67" w:rsidR="00286DCC" w:rsidRPr="00BB33A3" w:rsidRDefault="00355DE7" w:rsidP="00DF337E">
      <w:pPr>
        <w:pStyle w:val="MDPI31text"/>
      </w:pPr>
      <w:r w:rsidRPr="00BB33A3">
        <w:t xml:space="preserve">The clinical study </w:t>
      </w:r>
      <w:r w:rsidR="000624B8" w:rsidRPr="00BB33A3">
        <w:t>was conducted according to the Helsinki Declaration and</w:t>
      </w:r>
      <w:r w:rsidRPr="00BB33A3">
        <w:t xml:space="preserve"> </w:t>
      </w:r>
      <w:r w:rsidR="005D14FD" w:rsidRPr="00BB33A3">
        <w:t xml:space="preserve">the </w:t>
      </w:r>
      <w:r w:rsidRPr="00BB33A3">
        <w:t xml:space="preserve">Good Clinical Practice </w:t>
      </w:r>
      <w:r w:rsidR="005D14FD" w:rsidRPr="00BB33A3">
        <w:t xml:space="preserve">(GCP) </w:t>
      </w:r>
      <w:r w:rsidR="00813ACE" w:rsidRPr="00BB33A3">
        <w:t xml:space="preserve">guidelines </w:t>
      </w:r>
      <w:r w:rsidRPr="00BB33A3">
        <w:t>of the Korea Dermatology Research Institute (</w:t>
      </w:r>
      <w:r w:rsidR="005D14FD" w:rsidRPr="00BB33A3">
        <w:t xml:space="preserve">KDRI; </w:t>
      </w:r>
      <w:proofErr w:type="spellStart"/>
      <w:r w:rsidRPr="00BB33A3">
        <w:t>Seongnam-si</w:t>
      </w:r>
      <w:proofErr w:type="spellEnd"/>
      <w:r w:rsidRPr="00BB33A3">
        <w:t xml:space="preserve">, </w:t>
      </w:r>
      <w:proofErr w:type="spellStart"/>
      <w:r w:rsidRPr="00BB33A3">
        <w:t>Gyeonggi</w:t>
      </w:r>
      <w:proofErr w:type="spellEnd"/>
      <w:r w:rsidRPr="00BB33A3">
        <w:t xml:space="preserve">-do, Korea). </w:t>
      </w:r>
      <w:r w:rsidR="00984471" w:rsidRPr="00BB33A3">
        <w:t xml:space="preserve">The study was designed and performed as an </w:t>
      </w:r>
      <w:r w:rsidR="00984471" w:rsidRPr="00BB33A3">
        <w:rPr>
          <w:bCs/>
        </w:rPr>
        <w:t>8</w:t>
      </w:r>
      <w:r w:rsidR="00C00CA1">
        <w:rPr>
          <w:bCs/>
        </w:rPr>
        <w:t xml:space="preserve"> </w:t>
      </w:r>
      <w:r w:rsidR="00984471" w:rsidRPr="00BB33A3">
        <w:rPr>
          <w:bCs/>
        </w:rPr>
        <w:t>week prospective</w:t>
      </w:r>
      <w:r w:rsidR="002D13B1" w:rsidRPr="00BB33A3">
        <w:rPr>
          <w:bCs/>
        </w:rPr>
        <w:t>,</w:t>
      </w:r>
      <w:r w:rsidR="006D7BE8" w:rsidRPr="00BB33A3">
        <w:rPr>
          <w:bCs/>
        </w:rPr>
        <w:t xml:space="preserve"> split-face</w:t>
      </w:r>
      <w:r w:rsidR="002D13B1" w:rsidRPr="00BB33A3">
        <w:rPr>
          <w:bCs/>
        </w:rPr>
        <w:t>,</w:t>
      </w:r>
      <w:r w:rsidR="00984471" w:rsidRPr="00BB33A3">
        <w:rPr>
          <w:bCs/>
        </w:rPr>
        <w:t xml:space="preserve"> double-blind</w:t>
      </w:r>
      <w:r w:rsidR="002D13B1" w:rsidRPr="00BB33A3">
        <w:rPr>
          <w:bCs/>
        </w:rPr>
        <w:t>,</w:t>
      </w:r>
      <w:r w:rsidR="00984471" w:rsidRPr="00BB33A3">
        <w:rPr>
          <w:bCs/>
        </w:rPr>
        <w:t xml:space="preserve"> randomized</w:t>
      </w:r>
      <w:r w:rsidR="006D7BE8" w:rsidRPr="00BB33A3">
        <w:rPr>
          <w:bCs/>
        </w:rPr>
        <w:t xml:space="preserve"> placebo-controlled study</w:t>
      </w:r>
      <w:r w:rsidR="00984471" w:rsidRPr="00BB33A3">
        <w:rPr>
          <w:bCs/>
        </w:rPr>
        <w:t xml:space="preserve"> according to the Korea </w:t>
      </w:r>
      <w:r w:rsidR="004E472E" w:rsidRPr="00BB33A3">
        <w:rPr>
          <w:bCs/>
        </w:rPr>
        <w:t>MFDS</w:t>
      </w:r>
      <w:r w:rsidR="00984471" w:rsidRPr="00BB33A3">
        <w:rPr>
          <w:bCs/>
        </w:rPr>
        <w:t xml:space="preserve"> </w:t>
      </w:r>
      <w:r w:rsidR="00065DAC" w:rsidRPr="00BB33A3">
        <w:rPr>
          <w:bCs/>
        </w:rPr>
        <w:t xml:space="preserve">regulation </w:t>
      </w:r>
      <w:r w:rsidR="006F0690" w:rsidRPr="00BB33A3">
        <w:rPr>
          <w:bCs/>
        </w:rPr>
        <w:t>on the evaluation of functional cosmetics and related guidelines.</w:t>
      </w:r>
      <w:r w:rsidR="00863A5F" w:rsidRPr="00BB33A3">
        <w:rPr>
          <w:bCs/>
        </w:rPr>
        <w:t xml:space="preserve"> </w:t>
      </w:r>
      <w:r w:rsidR="0066185D" w:rsidRPr="00BB33A3">
        <w:rPr>
          <w:bCs/>
        </w:rPr>
        <w:t>Twenty-one</w:t>
      </w:r>
      <w:r w:rsidR="000624B8" w:rsidRPr="00BB33A3">
        <w:rPr>
          <w:bCs/>
        </w:rPr>
        <w:t xml:space="preserve"> female</w:t>
      </w:r>
      <w:r w:rsidR="00863A5F" w:rsidRPr="00BB33A3">
        <w:rPr>
          <w:bCs/>
        </w:rPr>
        <w:t xml:space="preserve"> volunteers</w:t>
      </w:r>
      <w:r w:rsidR="00813ACE" w:rsidRPr="00BB33A3">
        <w:rPr>
          <w:bCs/>
        </w:rPr>
        <w:t xml:space="preserve"> with hyperpigmentation</w:t>
      </w:r>
      <w:r w:rsidR="000624B8" w:rsidRPr="00BB33A3">
        <w:rPr>
          <w:bCs/>
        </w:rPr>
        <w:t>, aged 39</w:t>
      </w:r>
      <w:r w:rsidR="00FF26ED" w:rsidRPr="00BB33A3">
        <w:rPr>
          <w:bCs/>
        </w:rPr>
        <w:t>–</w:t>
      </w:r>
      <w:r w:rsidR="000624B8" w:rsidRPr="00BB33A3">
        <w:rPr>
          <w:bCs/>
        </w:rPr>
        <w:t>55</w:t>
      </w:r>
      <w:r w:rsidR="00813ACE" w:rsidRPr="00BB33A3">
        <w:rPr>
          <w:bCs/>
        </w:rPr>
        <w:t xml:space="preserve"> years</w:t>
      </w:r>
      <w:r w:rsidR="000624B8" w:rsidRPr="00BB33A3">
        <w:rPr>
          <w:bCs/>
        </w:rPr>
        <w:t xml:space="preserve">, </w:t>
      </w:r>
      <w:r w:rsidR="0066185D" w:rsidRPr="00BB33A3">
        <w:rPr>
          <w:bCs/>
        </w:rPr>
        <w:t xml:space="preserve">participated in this study. All volunteers were informed about the details of the study and signed an informed consent form approved by </w:t>
      </w:r>
      <w:r w:rsidR="00813ACE" w:rsidRPr="00BB33A3">
        <w:rPr>
          <w:bCs/>
        </w:rPr>
        <w:t xml:space="preserve">the </w:t>
      </w:r>
      <w:r w:rsidR="0066185D" w:rsidRPr="00BB33A3">
        <w:t xml:space="preserve">Institutional Review Board of the </w:t>
      </w:r>
      <w:r w:rsidR="005D14FD" w:rsidRPr="00BB33A3">
        <w:t>KDRI</w:t>
      </w:r>
      <w:r w:rsidR="0066185D" w:rsidRPr="00BB33A3">
        <w:t xml:space="preserve"> (approval #: KDRI-IRB-19599). Exclusion criteria included pregnancy or lactation</w:t>
      </w:r>
      <w:r w:rsidR="00C00CA1">
        <w:t>,</w:t>
      </w:r>
      <w:r w:rsidR="0066185D" w:rsidRPr="00BB33A3">
        <w:t xml:space="preserve"> photo-allergy or photosensitization</w:t>
      </w:r>
      <w:r w:rsidR="00C00CA1">
        <w:t>,</w:t>
      </w:r>
      <w:r w:rsidR="0066185D" w:rsidRPr="00BB33A3">
        <w:t xml:space="preserve"> </w:t>
      </w:r>
      <w:r w:rsidR="00813ACE" w:rsidRPr="00BB33A3">
        <w:t>&gt;</w:t>
      </w:r>
      <w:r w:rsidR="0066185D" w:rsidRPr="00BB33A3">
        <w:t xml:space="preserve">1 month use of </w:t>
      </w:r>
      <w:r w:rsidR="00813ACE" w:rsidRPr="00BB33A3">
        <w:t xml:space="preserve">a </w:t>
      </w:r>
      <w:r w:rsidR="0066185D" w:rsidRPr="00BB33A3">
        <w:t>steroid-containing cream</w:t>
      </w:r>
      <w:r w:rsidR="00C00CA1">
        <w:t>,</w:t>
      </w:r>
      <w:r w:rsidR="0066185D" w:rsidRPr="00BB33A3">
        <w:t xml:space="preserve"> sensitive or hypersensitive skin</w:t>
      </w:r>
      <w:r w:rsidR="00C00CA1">
        <w:t>,</w:t>
      </w:r>
      <w:r w:rsidR="0066185D" w:rsidRPr="00BB33A3">
        <w:t xml:space="preserve"> participati</w:t>
      </w:r>
      <w:r w:rsidR="00813ACE" w:rsidRPr="00BB33A3">
        <w:t>on</w:t>
      </w:r>
      <w:r w:rsidR="0066185D" w:rsidRPr="00BB33A3">
        <w:t xml:space="preserve"> </w:t>
      </w:r>
      <w:r w:rsidR="00813ACE" w:rsidRPr="00BB33A3">
        <w:t xml:space="preserve">in a </w:t>
      </w:r>
      <w:r w:rsidR="0066185D" w:rsidRPr="00BB33A3">
        <w:t>similar study</w:t>
      </w:r>
      <w:r w:rsidR="00311210" w:rsidRPr="00BB33A3">
        <w:t xml:space="preserve"> within</w:t>
      </w:r>
      <w:r w:rsidR="00C00CA1">
        <w:t xml:space="preserve"> the</w:t>
      </w:r>
      <w:r w:rsidR="00311210" w:rsidRPr="00BB33A3">
        <w:t xml:space="preserve"> last 6 months</w:t>
      </w:r>
      <w:r w:rsidR="00C00CA1">
        <w:t>,</w:t>
      </w:r>
      <w:r w:rsidR="0066185D" w:rsidRPr="00BB33A3">
        <w:t xml:space="preserve"> skin abnormalities in </w:t>
      </w:r>
      <w:r w:rsidR="00813ACE" w:rsidRPr="00BB33A3">
        <w:t xml:space="preserve">the </w:t>
      </w:r>
      <w:r w:rsidR="0066185D" w:rsidRPr="00BB33A3">
        <w:t>test area such as spots, acne, erythema, and capillary expansion</w:t>
      </w:r>
      <w:r w:rsidR="00C00CA1">
        <w:t>,</w:t>
      </w:r>
      <w:r w:rsidR="0066185D" w:rsidRPr="00BB33A3">
        <w:t xml:space="preserve"> use of </w:t>
      </w:r>
      <w:r w:rsidR="00813ACE" w:rsidRPr="00BB33A3">
        <w:t xml:space="preserve">the </w:t>
      </w:r>
      <w:r w:rsidR="0066185D" w:rsidRPr="00BB33A3">
        <w:t xml:space="preserve">same or similar products within </w:t>
      </w:r>
      <w:r w:rsidR="00C00CA1">
        <w:t xml:space="preserve">the </w:t>
      </w:r>
      <w:r w:rsidR="00311210" w:rsidRPr="00BB33A3">
        <w:t xml:space="preserve">last </w:t>
      </w:r>
      <w:r w:rsidR="00C40F78" w:rsidRPr="00BB33A3">
        <w:t>3 months</w:t>
      </w:r>
      <w:r w:rsidR="00C00CA1">
        <w:t>,</w:t>
      </w:r>
      <w:r w:rsidR="00C40F78" w:rsidRPr="00BB33A3">
        <w:t xml:space="preserve"> and </w:t>
      </w:r>
      <w:r w:rsidR="00813ACE" w:rsidRPr="00BB33A3">
        <w:t>active use of</w:t>
      </w:r>
      <w:r w:rsidR="00C40F78" w:rsidRPr="00BB33A3">
        <w:t xml:space="preserve"> food </w:t>
      </w:r>
      <w:r w:rsidR="00813ACE" w:rsidRPr="00BB33A3">
        <w:t xml:space="preserve">items </w:t>
      </w:r>
      <w:r w:rsidR="00C40F78" w:rsidRPr="00BB33A3">
        <w:t>or drug</w:t>
      </w:r>
      <w:r w:rsidR="00813ACE" w:rsidRPr="00BB33A3">
        <w:t>s</w:t>
      </w:r>
      <w:r w:rsidR="00C40F78" w:rsidRPr="00BB33A3">
        <w:t xml:space="preserve"> for skin </w:t>
      </w:r>
      <w:r w:rsidR="00A34AC6" w:rsidRPr="00BB33A3">
        <w:t>bright</w:t>
      </w:r>
      <w:r w:rsidR="00C40F78" w:rsidRPr="00BB33A3">
        <w:t xml:space="preserve">ening. Approximately </w:t>
      </w:r>
      <w:r w:rsidR="007709AC" w:rsidRPr="00BB33A3">
        <w:t xml:space="preserve">0.2 g </w:t>
      </w:r>
      <w:r w:rsidR="00C40F78" w:rsidRPr="00BB33A3">
        <w:t xml:space="preserve">of </w:t>
      </w:r>
      <w:r w:rsidR="00813ACE" w:rsidRPr="00BB33A3">
        <w:t xml:space="preserve">the </w:t>
      </w:r>
      <w:r w:rsidR="00863A5F" w:rsidRPr="00BB33A3">
        <w:rPr>
          <w:bCs/>
        </w:rPr>
        <w:t xml:space="preserve">placebo (without ASC-exosomes) or test (with ASC-exosomes) </w:t>
      </w:r>
      <w:r w:rsidR="00C40F78" w:rsidRPr="00BB33A3">
        <w:rPr>
          <w:bCs/>
        </w:rPr>
        <w:lastRenderedPageBreak/>
        <w:t>formulation w</w:t>
      </w:r>
      <w:r w:rsidR="00F85EB7" w:rsidRPr="00BB33A3">
        <w:rPr>
          <w:bCs/>
        </w:rPr>
        <w:t>as</w:t>
      </w:r>
      <w:r w:rsidR="00C40F78" w:rsidRPr="00BB33A3">
        <w:rPr>
          <w:bCs/>
        </w:rPr>
        <w:t xml:space="preserve"> applied</w:t>
      </w:r>
      <w:r w:rsidR="00863A5F" w:rsidRPr="00BB33A3">
        <w:rPr>
          <w:bCs/>
        </w:rPr>
        <w:t xml:space="preserve"> </w:t>
      </w:r>
      <w:r w:rsidR="006D7BE8" w:rsidRPr="00BB33A3">
        <w:rPr>
          <w:bCs/>
        </w:rPr>
        <w:t>twice a</w:t>
      </w:r>
      <w:r w:rsidR="00863A5F" w:rsidRPr="00BB33A3">
        <w:rPr>
          <w:bCs/>
        </w:rPr>
        <w:t xml:space="preserve"> day for 8 weeks. </w:t>
      </w:r>
      <w:r w:rsidR="00813ACE" w:rsidRPr="00BB33A3">
        <w:rPr>
          <w:bCs/>
        </w:rPr>
        <w:t xml:space="preserve">Skin </w:t>
      </w:r>
      <w:r w:rsidR="00863A5F" w:rsidRPr="00BB33A3">
        <w:rPr>
          <w:bCs/>
        </w:rPr>
        <w:t xml:space="preserve">evaluation was performed before treatment and 2, 4, and 8 weeks after treatment. </w:t>
      </w:r>
      <w:r w:rsidR="00C40F78" w:rsidRPr="00BB33A3">
        <w:rPr>
          <w:bCs/>
        </w:rPr>
        <w:t xml:space="preserve">Before evaluation, </w:t>
      </w:r>
      <w:r w:rsidR="006060C5" w:rsidRPr="00BB33A3">
        <w:rPr>
          <w:bCs/>
        </w:rPr>
        <w:t xml:space="preserve">the volunteer’s </w:t>
      </w:r>
      <w:r w:rsidR="00C40F78" w:rsidRPr="00BB33A3">
        <w:rPr>
          <w:bCs/>
        </w:rPr>
        <w:t xml:space="preserve">face was washed with </w:t>
      </w:r>
      <w:r w:rsidR="006060C5" w:rsidRPr="00BB33A3">
        <w:rPr>
          <w:bCs/>
        </w:rPr>
        <w:t xml:space="preserve">a </w:t>
      </w:r>
      <w:r w:rsidR="00C40F78" w:rsidRPr="00BB33A3">
        <w:rPr>
          <w:bCs/>
        </w:rPr>
        <w:t>facial wash</w:t>
      </w:r>
      <w:r w:rsidR="00C00CA1">
        <w:rPr>
          <w:bCs/>
        </w:rPr>
        <w:t>,</w:t>
      </w:r>
      <w:r w:rsidR="00C40F78" w:rsidRPr="00BB33A3">
        <w:rPr>
          <w:bCs/>
        </w:rPr>
        <w:t xml:space="preserve"> and the residual water </w:t>
      </w:r>
      <w:r w:rsidR="006060C5" w:rsidRPr="00BB33A3">
        <w:rPr>
          <w:bCs/>
        </w:rPr>
        <w:t xml:space="preserve">was </w:t>
      </w:r>
      <w:r w:rsidR="00C40F78" w:rsidRPr="00BB33A3">
        <w:rPr>
          <w:bCs/>
        </w:rPr>
        <w:t xml:space="preserve">removed </w:t>
      </w:r>
      <w:r w:rsidR="006060C5" w:rsidRPr="00BB33A3">
        <w:rPr>
          <w:bCs/>
        </w:rPr>
        <w:t>using a</w:t>
      </w:r>
      <w:r w:rsidR="00C40F78" w:rsidRPr="00BB33A3">
        <w:rPr>
          <w:bCs/>
        </w:rPr>
        <w:t xml:space="preserve"> paper towel. All volunteers had to rest for 30 min </w:t>
      </w:r>
      <w:r w:rsidR="006060C5" w:rsidRPr="00BB33A3">
        <w:rPr>
          <w:bCs/>
        </w:rPr>
        <w:t>in a</w:t>
      </w:r>
      <w:r w:rsidR="00C40F78" w:rsidRPr="00BB33A3">
        <w:rPr>
          <w:bCs/>
        </w:rPr>
        <w:t xml:space="preserve"> con</w:t>
      </w:r>
      <w:r w:rsidR="006060C5" w:rsidRPr="00BB33A3">
        <w:rPr>
          <w:bCs/>
        </w:rPr>
        <w:t>trolled</w:t>
      </w:r>
      <w:r w:rsidR="00C40F78" w:rsidRPr="00BB33A3">
        <w:rPr>
          <w:bCs/>
        </w:rPr>
        <w:t xml:space="preserve"> environment </w:t>
      </w:r>
      <w:r w:rsidR="006060C5" w:rsidRPr="00BB33A3">
        <w:rPr>
          <w:bCs/>
        </w:rPr>
        <w:t>at</w:t>
      </w:r>
      <w:r w:rsidR="00C40F78" w:rsidRPr="00BB33A3">
        <w:rPr>
          <w:bCs/>
        </w:rPr>
        <w:t xml:space="preserve"> 20</w:t>
      </w:r>
      <w:r w:rsidR="00DF337E" w:rsidRPr="00BB33A3">
        <w:rPr>
          <w:bCs/>
        </w:rPr>
        <w:t>–</w:t>
      </w:r>
      <w:r w:rsidR="00C40F78" w:rsidRPr="00BB33A3">
        <w:rPr>
          <w:bCs/>
        </w:rPr>
        <w:t>24</w:t>
      </w:r>
      <w:r w:rsidR="00DF337E" w:rsidRPr="00BB33A3">
        <w:rPr>
          <w:bCs/>
        </w:rPr>
        <w:t xml:space="preserve"> </w:t>
      </w:r>
      <w:r w:rsidR="006060C5" w:rsidRPr="00BB33A3">
        <w:rPr>
          <w:rFonts w:eastAsia="Malgun Gothic" w:cs="Malgun Gothic"/>
          <w:lang w:eastAsia="ko-KR"/>
        </w:rPr>
        <w:t>°C</w:t>
      </w:r>
      <w:r w:rsidR="00C40F78" w:rsidRPr="00BB33A3">
        <w:rPr>
          <w:bCs/>
        </w:rPr>
        <w:t xml:space="preserve"> and 4</w:t>
      </w:r>
      <w:r w:rsidR="00DF337E" w:rsidRPr="00BB33A3">
        <w:rPr>
          <w:bCs/>
        </w:rPr>
        <w:t>0–</w:t>
      </w:r>
      <w:r w:rsidR="00C40F78" w:rsidRPr="00BB33A3">
        <w:rPr>
          <w:bCs/>
        </w:rPr>
        <w:t xml:space="preserve">60% relative humidity. Melanin </w:t>
      </w:r>
      <w:r w:rsidR="006060C5" w:rsidRPr="00BB33A3">
        <w:rPr>
          <w:bCs/>
        </w:rPr>
        <w:t>levels</w:t>
      </w:r>
      <w:r w:rsidR="00C40F78" w:rsidRPr="00BB33A3">
        <w:rPr>
          <w:bCs/>
        </w:rPr>
        <w:t xml:space="preserve"> were measure</w:t>
      </w:r>
      <w:r w:rsidR="00311210" w:rsidRPr="00BB33A3">
        <w:rPr>
          <w:bCs/>
        </w:rPr>
        <w:t>d</w:t>
      </w:r>
      <w:r w:rsidR="00C40F78" w:rsidRPr="00BB33A3">
        <w:rPr>
          <w:bCs/>
        </w:rPr>
        <w:t xml:space="preserve"> </w:t>
      </w:r>
      <w:r w:rsidR="006060C5" w:rsidRPr="00BB33A3">
        <w:rPr>
          <w:bCs/>
        </w:rPr>
        <w:t>using</w:t>
      </w:r>
      <w:r w:rsidR="00C40F78" w:rsidRPr="00BB33A3">
        <w:rPr>
          <w:bCs/>
        </w:rPr>
        <w:t xml:space="preserve"> </w:t>
      </w:r>
      <w:r w:rsidR="00C15CCE" w:rsidRPr="00BB33A3">
        <w:rPr>
          <w:bCs/>
        </w:rPr>
        <w:t xml:space="preserve">a </w:t>
      </w:r>
      <w:proofErr w:type="spellStart"/>
      <w:r w:rsidR="00C40F78" w:rsidRPr="00BB33A3">
        <w:rPr>
          <w:bCs/>
        </w:rPr>
        <w:t>Mexameter</w:t>
      </w:r>
      <w:proofErr w:type="spellEnd"/>
      <w:r w:rsidR="00C40F78" w:rsidRPr="00BB33A3">
        <w:rPr>
          <w:bCs/>
        </w:rPr>
        <w:t xml:space="preserve"> (</w:t>
      </w:r>
      <w:r w:rsidR="00997920" w:rsidRPr="00BB33A3">
        <w:rPr>
          <w:bCs/>
        </w:rPr>
        <w:t>Courag</w:t>
      </w:r>
      <w:r w:rsidR="00C76338" w:rsidRPr="00BB33A3">
        <w:rPr>
          <w:bCs/>
        </w:rPr>
        <w:t xml:space="preserve">e + </w:t>
      </w:r>
      <w:proofErr w:type="spellStart"/>
      <w:r w:rsidR="00C76338" w:rsidRPr="00BB33A3">
        <w:rPr>
          <w:bCs/>
        </w:rPr>
        <w:t>K</w:t>
      </w:r>
      <w:r w:rsidR="00997920" w:rsidRPr="00BB33A3">
        <w:rPr>
          <w:bCs/>
        </w:rPr>
        <w:t>hazaka</w:t>
      </w:r>
      <w:proofErr w:type="spellEnd"/>
      <w:r w:rsidR="00997920" w:rsidRPr="00BB33A3">
        <w:rPr>
          <w:bCs/>
        </w:rPr>
        <w:t xml:space="preserve"> Electronic GmbH, K</w:t>
      </w:r>
      <w:r w:rsidR="00997920" w:rsidRPr="00BB33A3">
        <w:t>ö</w:t>
      </w:r>
      <w:r w:rsidR="00997920" w:rsidRPr="00BB33A3">
        <w:rPr>
          <w:bCs/>
        </w:rPr>
        <w:t>ln, Germany)</w:t>
      </w:r>
      <w:r w:rsidR="004950C3" w:rsidRPr="00BB33A3">
        <w:rPr>
          <w:bCs/>
        </w:rPr>
        <w:t xml:space="preserve">. </w:t>
      </w:r>
      <w:r w:rsidR="006D7BE8" w:rsidRPr="00BB33A3">
        <w:rPr>
          <w:bCs/>
        </w:rPr>
        <w:t xml:space="preserve">The average </w:t>
      </w:r>
      <w:r w:rsidR="006060C5" w:rsidRPr="00BB33A3">
        <w:rPr>
          <w:bCs/>
        </w:rPr>
        <w:t>of</w:t>
      </w:r>
      <w:r w:rsidR="006D7BE8" w:rsidRPr="00BB33A3">
        <w:rPr>
          <w:bCs/>
        </w:rPr>
        <w:t xml:space="preserve"> </w:t>
      </w:r>
      <w:r w:rsidR="00C00CA1">
        <w:rPr>
          <w:bCs/>
        </w:rPr>
        <w:t>five</w:t>
      </w:r>
      <w:r w:rsidR="006D7BE8" w:rsidRPr="00BB33A3">
        <w:rPr>
          <w:bCs/>
        </w:rPr>
        <w:t xml:space="preserve"> measurement</w:t>
      </w:r>
      <w:r w:rsidR="006060C5" w:rsidRPr="00BB33A3">
        <w:rPr>
          <w:bCs/>
        </w:rPr>
        <w:t>s</w:t>
      </w:r>
      <w:r w:rsidR="006D7BE8" w:rsidRPr="00BB33A3">
        <w:rPr>
          <w:bCs/>
        </w:rPr>
        <w:t xml:space="preserve"> was used to determine the improvement rate (%)</w:t>
      </w:r>
      <w:r w:rsidR="00C00CA1">
        <w:rPr>
          <w:bCs/>
        </w:rPr>
        <w:t>, calculated as follows:</w:t>
      </w:r>
      <w:r w:rsidR="006444F3" w:rsidRPr="00BB33A3">
        <w:rPr>
          <w:bCs/>
        </w:rPr>
        <w:t xml:space="preserve"> </w:t>
      </w:r>
      <w:r w:rsidR="00C00CA1">
        <w:rPr>
          <w:bCs/>
        </w:rPr>
        <w:t>(</w:t>
      </w:r>
      <w:r w:rsidR="006444F3" w:rsidRPr="00BB33A3">
        <w:rPr>
          <w:bCs/>
        </w:rPr>
        <w:t>(</w:t>
      </w:r>
      <w:r w:rsidR="006060C5" w:rsidRPr="00BB33A3">
        <w:rPr>
          <w:bCs/>
        </w:rPr>
        <w:t>v</w:t>
      </w:r>
      <w:r w:rsidR="006D7BE8" w:rsidRPr="00BB33A3">
        <w:rPr>
          <w:bCs/>
        </w:rPr>
        <w:t>alue before treatment)</w:t>
      </w:r>
      <w:r w:rsidR="006444F3" w:rsidRPr="00BB33A3">
        <w:rPr>
          <w:bCs/>
        </w:rPr>
        <w:t xml:space="preserve"> – </w:t>
      </w:r>
      <w:r w:rsidR="006D7BE8" w:rsidRPr="00BB33A3">
        <w:rPr>
          <w:bCs/>
        </w:rPr>
        <w:t>(value after treatment)</w:t>
      </w:r>
      <w:r w:rsidR="00C00CA1">
        <w:rPr>
          <w:bCs/>
        </w:rPr>
        <w:t>)</w:t>
      </w:r>
      <w:r w:rsidR="00C76338" w:rsidRPr="00BB33A3">
        <w:rPr>
          <w:bCs/>
        </w:rPr>
        <w:t>/</w:t>
      </w:r>
      <w:r w:rsidR="00080C06" w:rsidRPr="00BB33A3">
        <w:rPr>
          <w:bCs/>
        </w:rPr>
        <w:t>(value before treatment)</w:t>
      </w:r>
      <w:r w:rsidR="006444F3" w:rsidRPr="00BB33A3">
        <w:rPr>
          <w:bCs/>
        </w:rPr>
        <w:t xml:space="preserve"> </w:t>
      </w:r>
      <w:r w:rsidR="006060C5" w:rsidRPr="00BB33A3">
        <w:rPr>
          <w:bCs/>
        </w:rPr>
        <w:t>×</w:t>
      </w:r>
      <w:r w:rsidR="006444F3" w:rsidRPr="00BB33A3">
        <w:rPr>
          <w:bCs/>
        </w:rPr>
        <w:t xml:space="preserve"> 100</w:t>
      </w:r>
      <w:r w:rsidR="00101086" w:rsidRPr="00BB33A3">
        <w:rPr>
          <w:bCs/>
        </w:rPr>
        <w:t>.</w:t>
      </w:r>
    </w:p>
    <w:p w14:paraId="7B3005DB" w14:textId="6243CE42" w:rsidR="00997920" w:rsidRPr="00BB33A3" w:rsidRDefault="00DF337E" w:rsidP="00DF337E">
      <w:pPr>
        <w:pStyle w:val="MDPI22heading2"/>
      </w:pPr>
      <w:r w:rsidRPr="00BB33A3">
        <w:t xml:space="preserve">2.5. </w:t>
      </w:r>
      <w:r w:rsidR="00997920" w:rsidRPr="00BB33A3">
        <w:t xml:space="preserve">Statistical </w:t>
      </w:r>
      <w:r w:rsidRPr="00BB33A3">
        <w:t>Analysis</w:t>
      </w:r>
    </w:p>
    <w:p w14:paraId="2D5ABA3D" w14:textId="0D5FA168" w:rsidR="00286DCC" w:rsidRPr="00BB33A3" w:rsidRDefault="00997920" w:rsidP="00DF337E">
      <w:pPr>
        <w:pStyle w:val="MDPI31text"/>
      </w:pPr>
      <w:r w:rsidRPr="00BB33A3">
        <w:t xml:space="preserve">Minitab 19 </w:t>
      </w:r>
      <w:r w:rsidR="006060C5" w:rsidRPr="00BB33A3">
        <w:t xml:space="preserve">software </w:t>
      </w:r>
      <w:r w:rsidRPr="00BB33A3">
        <w:t>(Minitab Inc., State College, PA, USA) was used for statistical analys</w:t>
      </w:r>
      <w:r w:rsidR="006060C5" w:rsidRPr="00BB33A3">
        <w:t>e</w:t>
      </w:r>
      <w:r w:rsidRPr="00BB33A3">
        <w:t xml:space="preserve">s of clinical evaluation. </w:t>
      </w:r>
      <w:r w:rsidR="006060C5" w:rsidRPr="00BB33A3">
        <w:t xml:space="preserve">The </w:t>
      </w:r>
      <w:r w:rsidRPr="00BB33A3">
        <w:t>Ryan</w:t>
      </w:r>
      <w:r w:rsidR="00C00CA1">
        <w:t>–</w:t>
      </w:r>
      <w:r w:rsidRPr="00BB33A3">
        <w:t xml:space="preserve">Joiner </w:t>
      </w:r>
      <w:r w:rsidR="006060C5" w:rsidRPr="00BB33A3">
        <w:t>n</w:t>
      </w:r>
      <w:r w:rsidRPr="00BB33A3">
        <w:t xml:space="preserve">ormality </w:t>
      </w:r>
      <w:r w:rsidR="006060C5" w:rsidRPr="00BB33A3">
        <w:t>t</w:t>
      </w:r>
      <w:r w:rsidRPr="00BB33A3">
        <w:t xml:space="preserve">est was used to </w:t>
      </w:r>
      <w:r w:rsidR="006060C5" w:rsidRPr="00BB33A3">
        <w:t>ascertain</w:t>
      </w:r>
      <w:r w:rsidRPr="00BB33A3">
        <w:t xml:space="preserve"> the normality of </w:t>
      </w:r>
      <w:r w:rsidR="005E1B51" w:rsidRPr="00BB33A3">
        <w:t xml:space="preserve">values. When the normality was accepted, statistical significance was determined </w:t>
      </w:r>
      <w:r w:rsidR="006060C5" w:rsidRPr="00BB33A3">
        <w:t>using</w:t>
      </w:r>
      <w:r w:rsidR="005E1B51" w:rsidRPr="00BB33A3">
        <w:t xml:space="preserve"> parametric statistics</w:t>
      </w:r>
      <w:r w:rsidR="00C00CA1">
        <w:t>;</w:t>
      </w:r>
      <w:r w:rsidR="005E1B51" w:rsidRPr="00BB33A3">
        <w:t xml:space="preserve"> </w:t>
      </w:r>
      <w:r w:rsidR="006060C5" w:rsidRPr="00BB33A3">
        <w:t>the p</w:t>
      </w:r>
      <w:r w:rsidR="005E1B51" w:rsidRPr="00BB33A3">
        <w:t xml:space="preserve">aired </w:t>
      </w:r>
      <w:r w:rsidR="005E1B51" w:rsidRPr="00086E48">
        <w:rPr>
          <w:i/>
          <w:iCs/>
        </w:rPr>
        <w:t>t</w:t>
      </w:r>
      <w:r w:rsidR="005E1B51" w:rsidRPr="00BB33A3">
        <w:t xml:space="preserve">-test was used </w:t>
      </w:r>
      <w:r w:rsidR="006060C5" w:rsidRPr="00BB33A3">
        <w:t xml:space="preserve">for intragroup comparisons, and the </w:t>
      </w:r>
      <w:r w:rsidR="005E1B51" w:rsidRPr="00BB33A3">
        <w:t xml:space="preserve">Welch </w:t>
      </w:r>
      <w:r w:rsidR="005E1B51" w:rsidRPr="00086E48">
        <w:rPr>
          <w:i/>
          <w:iCs/>
        </w:rPr>
        <w:t>t</w:t>
      </w:r>
      <w:r w:rsidR="005E1B51" w:rsidRPr="00BB33A3">
        <w:t xml:space="preserve">-test was used </w:t>
      </w:r>
      <w:r w:rsidR="006060C5" w:rsidRPr="00BB33A3">
        <w:t>for intergroup comparisons</w:t>
      </w:r>
      <w:r w:rsidR="005E1B51" w:rsidRPr="00BB33A3">
        <w:t>. When the normality was rejected, nonparametric statistics w</w:t>
      </w:r>
      <w:r w:rsidR="006060C5" w:rsidRPr="00BB33A3">
        <w:t>ere</w:t>
      </w:r>
      <w:r w:rsidR="005E1B51" w:rsidRPr="00BB33A3">
        <w:t xml:space="preserve"> used</w:t>
      </w:r>
      <w:r w:rsidR="00C00CA1">
        <w:t>;</w:t>
      </w:r>
      <w:r w:rsidR="005E1B51" w:rsidRPr="00BB33A3">
        <w:t xml:space="preserve"> </w:t>
      </w:r>
      <w:r w:rsidR="006060C5" w:rsidRPr="00BB33A3">
        <w:t xml:space="preserve">the </w:t>
      </w:r>
      <w:r w:rsidR="005E1B51" w:rsidRPr="00BB33A3">
        <w:t xml:space="preserve">Wilcoxon </w:t>
      </w:r>
      <w:r w:rsidR="00046AD8" w:rsidRPr="00BB33A3">
        <w:t>signed-</w:t>
      </w:r>
      <w:r w:rsidR="005E1B51" w:rsidRPr="00BB33A3">
        <w:t xml:space="preserve">rank test was used </w:t>
      </w:r>
      <w:r w:rsidR="006060C5" w:rsidRPr="00BB33A3">
        <w:t xml:space="preserve">for </w:t>
      </w:r>
      <w:r w:rsidR="00046AD8" w:rsidRPr="00BB33A3">
        <w:t>intra</w:t>
      </w:r>
      <w:r w:rsidR="006060C5" w:rsidRPr="00BB33A3">
        <w:t>group comparisons, and the</w:t>
      </w:r>
      <w:r w:rsidR="005E1B51" w:rsidRPr="00BB33A3">
        <w:t xml:space="preserve"> Mann</w:t>
      </w:r>
      <w:r w:rsidR="00C00CA1">
        <w:t>–</w:t>
      </w:r>
      <w:r w:rsidR="005E1B51" w:rsidRPr="00BB33A3">
        <w:t xml:space="preserve">Whitney </w:t>
      </w:r>
      <w:r w:rsidR="005E1B51" w:rsidRPr="00BB33A3">
        <w:rPr>
          <w:i/>
          <w:iCs/>
        </w:rPr>
        <w:t>U</w:t>
      </w:r>
      <w:r w:rsidR="005E1B51" w:rsidRPr="00BB33A3">
        <w:t xml:space="preserve"> test was used </w:t>
      </w:r>
      <w:r w:rsidR="006060C5" w:rsidRPr="00BB33A3">
        <w:t>for intergroup comparisons.</w:t>
      </w:r>
      <w:r w:rsidR="005E1B51" w:rsidRPr="00BB33A3">
        <w:t xml:space="preserve"> </w:t>
      </w:r>
      <w:r w:rsidR="006B5970" w:rsidRPr="00BB33A3">
        <w:t xml:space="preserve">Values were presented as </w:t>
      </w:r>
      <w:r w:rsidR="00C00CA1">
        <w:t xml:space="preserve">the </w:t>
      </w:r>
      <w:r w:rsidR="006B5970" w:rsidRPr="00BB33A3">
        <w:t xml:space="preserve">mean ± </w:t>
      </w:r>
      <w:r w:rsidR="00C00CA1">
        <w:t>standard error of the mean (</w:t>
      </w:r>
      <w:r w:rsidR="006B5970" w:rsidRPr="00BB33A3">
        <w:t>SEM</w:t>
      </w:r>
      <w:r w:rsidR="00C00CA1">
        <w:t>)</w:t>
      </w:r>
      <w:r w:rsidR="006B5970" w:rsidRPr="00BB33A3">
        <w:t>.</w:t>
      </w:r>
      <w:r w:rsidR="006060C5" w:rsidRPr="00BB33A3">
        <w:t xml:space="preserve"> Statistical significance was considered for </w:t>
      </w:r>
      <w:r w:rsidR="006B5970" w:rsidRPr="00BB33A3">
        <w:t>*</w:t>
      </w:r>
      <w:r w:rsidR="00CE67DB">
        <w:t xml:space="preserve"> </w:t>
      </w:r>
      <w:r w:rsidR="00C76338" w:rsidRPr="00BB33A3">
        <w:rPr>
          <w:i/>
          <w:iCs/>
        </w:rPr>
        <w:t>p</w:t>
      </w:r>
      <w:r w:rsidR="006B5970" w:rsidRPr="00BB33A3">
        <w:rPr>
          <w:i/>
          <w:iCs/>
        </w:rPr>
        <w:t xml:space="preserve"> </w:t>
      </w:r>
      <w:r w:rsidR="006B5970" w:rsidRPr="00BB33A3">
        <w:t>&lt; 0.05 and **</w:t>
      </w:r>
      <w:r w:rsidR="00CE67DB">
        <w:t xml:space="preserve"> </w:t>
      </w:r>
      <w:r w:rsidR="00C76338" w:rsidRPr="00BB33A3">
        <w:rPr>
          <w:i/>
          <w:iCs/>
        </w:rPr>
        <w:t>p</w:t>
      </w:r>
      <w:r w:rsidR="006B5970" w:rsidRPr="00BB33A3">
        <w:t xml:space="preserve"> &lt;</w:t>
      </w:r>
      <w:r w:rsidR="00C00CA1">
        <w:t xml:space="preserve"> </w:t>
      </w:r>
      <w:r w:rsidR="006B5970" w:rsidRPr="00BB33A3">
        <w:t>0.01.</w:t>
      </w:r>
    </w:p>
    <w:p w14:paraId="3B126639" w14:textId="28BFC37D" w:rsidR="006B5970" w:rsidRPr="00BB33A3" w:rsidRDefault="006B5970" w:rsidP="00DF337E">
      <w:pPr>
        <w:pStyle w:val="MDPI31text"/>
        <w:rPr>
          <w:rFonts w:eastAsiaTheme="minorEastAsia"/>
          <w:lang w:eastAsia="ko-KR"/>
        </w:rPr>
      </w:pPr>
      <w:r w:rsidRPr="00BB33A3">
        <w:rPr>
          <w:rFonts w:eastAsiaTheme="minorEastAsia"/>
          <w:lang w:eastAsia="ko-KR"/>
        </w:rPr>
        <w:t>Prism 8.</w:t>
      </w:r>
      <w:r w:rsidR="00CC6D53" w:rsidRPr="00BB33A3">
        <w:rPr>
          <w:rFonts w:eastAsiaTheme="minorEastAsia"/>
          <w:lang w:eastAsia="ko-KR"/>
        </w:rPr>
        <w:t>4.2</w:t>
      </w:r>
      <w:r w:rsidRPr="00BB33A3">
        <w:rPr>
          <w:rFonts w:eastAsiaTheme="minorEastAsia"/>
          <w:lang w:eastAsia="ko-KR"/>
        </w:rPr>
        <w:t xml:space="preserve"> (GraphPad Software Inc., San Diego, CA, USA) was used to analyze data from cell-based assays. </w:t>
      </w:r>
      <w:r w:rsidR="006060C5" w:rsidRPr="00BB33A3">
        <w:rPr>
          <w:rFonts w:eastAsiaTheme="minorEastAsia"/>
          <w:lang w:eastAsia="ko-KR"/>
        </w:rPr>
        <w:t xml:space="preserve">The </w:t>
      </w:r>
      <w:r w:rsidR="00C00CA1">
        <w:rPr>
          <w:rFonts w:eastAsiaTheme="minorEastAsia"/>
          <w:lang w:eastAsia="ko-KR"/>
        </w:rPr>
        <w:t>two</w:t>
      </w:r>
      <w:r w:rsidR="00CC6D53" w:rsidRPr="00BB33A3">
        <w:rPr>
          <w:rFonts w:eastAsiaTheme="minorEastAsia"/>
          <w:lang w:eastAsia="ko-KR"/>
        </w:rPr>
        <w:t xml:space="preserve">-tailed paired </w:t>
      </w:r>
      <w:r w:rsidR="006060C5" w:rsidRPr="00086E48">
        <w:rPr>
          <w:rFonts w:eastAsiaTheme="minorEastAsia"/>
          <w:i/>
          <w:iCs/>
          <w:lang w:eastAsia="ko-KR"/>
        </w:rPr>
        <w:t>t</w:t>
      </w:r>
      <w:r w:rsidR="00CC6D53" w:rsidRPr="00BB33A3">
        <w:rPr>
          <w:rFonts w:eastAsiaTheme="minorEastAsia"/>
          <w:lang w:eastAsia="ko-KR"/>
        </w:rPr>
        <w:t xml:space="preserve">-test was used </w:t>
      </w:r>
      <w:r w:rsidR="006060C5" w:rsidRPr="00BB33A3">
        <w:rPr>
          <w:rFonts w:eastAsiaTheme="minorEastAsia"/>
          <w:lang w:eastAsia="ko-KR"/>
        </w:rPr>
        <w:t>for comparisons</w:t>
      </w:r>
      <w:r w:rsidR="00CC6D53" w:rsidRPr="00BB33A3">
        <w:rPr>
          <w:rFonts w:eastAsiaTheme="minorEastAsia"/>
          <w:lang w:eastAsia="ko-KR"/>
        </w:rPr>
        <w:t>.</w:t>
      </w:r>
      <w:r w:rsidRPr="00BB33A3">
        <w:rPr>
          <w:rFonts w:eastAsiaTheme="minorEastAsia"/>
          <w:lang w:eastAsia="ko-KR"/>
        </w:rPr>
        <w:t xml:space="preserve"> Values were presented as mean </w:t>
      </w:r>
      <w:r w:rsidRPr="00BB33A3">
        <w:t xml:space="preserve">± SD. </w:t>
      </w:r>
      <w:r w:rsidR="006060C5" w:rsidRPr="00BB33A3">
        <w:t>Statistical significance was considered for</w:t>
      </w:r>
      <w:r w:rsidR="006060C5" w:rsidRPr="00BB33A3">
        <w:rPr>
          <w:i/>
          <w:iCs/>
        </w:rPr>
        <w:t xml:space="preserve"> </w:t>
      </w:r>
      <w:r w:rsidR="00C76338" w:rsidRPr="00BB33A3">
        <w:rPr>
          <w:i/>
          <w:iCs/>
        </w:rPr>
        <w:t>p</w:t>
      </w:r>
      <w:r w:rsidRPr="00BB33A3">
        <w:rPr>
          <w:i/>
          <w:iCs/>
        </w:rPr>
        <w:t>-</w:t>
      </w:r>
      <w:r w:rsidRPr="00BB33A3">
        <w:t>values of *</w:t>
      </w:r>
      <w:r w:rsidR="00CE67DB">
        <w:t xml:space="preserve"> </w:t>
      </w:r>
      <w:r w:rsidR="00C76338" w:rsidRPr="00BB33A3">
        <w:rPr>
          <w:i/>
          <w:iCs/>
        </w:rPr>
        <w:t>p</w:t>
      </w:r>
      <w:r w:rsidRPr="00BB33A3">
        <w:rPr>
          <w:i/>
          <w:iCs/>
        </w:rPr>
        <w:t xml:space="preserve"> </w:t>
      </w:r>
      <w:r w:rsidRPr="00BB33A3">
        <w:t>&lt; 0.05 and **</w:t>
      </w:r>
      <w:r w:rsidR="00CE67DB">
        <w:t xml:space="preserve"> </w:t>
      </w:r>
      <w:r w:rsidR="00C76338" w:rsidRPr="00BB33A3">
        <w:rPr>
          <w:i/>
          <w:iCs/>
        </w:rPr>
        <w:t>p</w:t>
      </w:r>
      <w:r w:rsidRPr="00BB33A3">
        <w:t xml:space="preserve"> &lt;</w:t>
      </w:r>
      <w:r w:rsidR="00C00CA1">
        <w:t xml:space="preserve"> </w:t>
      </w:r>
      <w:r w:rsidRPr="00BB33A3">
        <w:t>0.01.</w:t>
      </w:r>
    </w:p>
    <w:p w14:paraId="7AD19C33" w14:textId="0F1776D6" w:rsidR="00B0701F" w:rsidRPr="00BB33A3" w:rsidRDefault="00DF337E" w:rsidP="00DF337E">
      <w:pPr>
        <w:pStyle w:val="MDPI21heading1"/>
      </w:pPr>
      <w:r w:rsidRPr="00BB33A3">
        <w:t xml:space="preserve">3. </w:t>
      </w:r>
      <w:r w:rsidR="00B0701F" w:rsidRPr="00BB33A3">
        <w:t>Results</w:t>
      </w:r>
    </w:p>
    <w:p w14:paraId="13E57183" w14:textId="28D72F72" w:rsidR="00B0701F" w:rsidRPr="00BB33A3" w:rsidRDefault="00DF337E" w:rsidP="00DF337E">
      <w:pPr>
        <w:pStyle w:val="MDPI22heading2"/>
      </w:pPr>
      <w:r w:rsidRPr="00BB33A3">
        <w:t xml:space="preserve">3.1. </w:t>
      </w:r>
      <w:r w:rsidR="00A11E3C" w:rsidRPr="00BB33A3">
        <w:t xml:space="preserve">Isolation and </w:t>
      </w:r>
      <w:r w:rsidRPr="00BB33A3">
        <w:t xml:space="preserve">Characterization </w:t>
      </w:r>
      <w:r w:rsidR="00A11E3C" w:rsidRPr="00BB33A3">
        <w:t>of ASC-</w:t>
      </w:r>
      <w:r w:rsidRPr="00BB33A3">
        <w:t>Exosomes</w:t>
      </w:r>
    </w:p>
    <w:p w14:paraId="329A7049" w14:textId="5FBB486F" w:rsidR="000401AC" w:rsidRPr="00BB33A3" w:rsidRDefault="006B5970" w:rsidP="00DF337E">
      <w:pPr>
        <w:pStyle w:val="MDPI31text"/>
        <w:rPr>
          <w:spacing w:val="-2"/>
        </w:rPr>
      </w:pPr>
      <w:r w:rsidRPr="00BB33A3">
        <w:rPr>
          <w:rFonts w:eastAsiaTheme="minorEastAsia"/>
          <w:lang w:eastAsia="ko-KR"/>
        </w:rPr>
        <w:t xml:space="preserve">MSC-CM have </w:t>
      </w:r>
      <w:r w:rsidR="006060C5" w:rsidRPr="00BB33A3">
        <w:rPr>
          <w:rFonts w:eastAsiaTheme="minorEastAsia"/>
          <w:lang w:eastAsia="ko-KR"/>
        </w:rPr>
        <w:t xml:space="preserve">been reported to have </w:t>
      </w:r>
      <w:proofErr w:type="spellStart"/>
      <w:r w:rsidRPr="00BB33A3">
        <w:rPr>
          <w:rFonts w:eastAsiaTheme="minorEastAsia"/>
          <w:lang w:eastAsia="ko-KR"/>
        </w:rPr>
        <w:t>antipigmentation</w:t>
      </w:r>
      <w:proofErr w:type="spellEnd"/>
      <w:r w:rsidRPr="00BB33A3">
        <w:rPr>
          <w:rFonts w:eastAsiaTheme="minorEastAsia"/>
          <w:lang w:eastAsia="ko-KR"/>
        </w:rPr>
        <w:t xml:space="preserve"> </w:t>
      </w:r>
      <w:r w:rsidR="006060C5" w:rsidRPr="00BB33A3">
        <w:rPr>
          <w:rFonts w:eastAsiaTheme="minorEastAsia"/>
          <w:lang w:eastAsia="ko-KR"/>
        </w:rPr>
        <w:t>effects o</w:t>
      </w:r>
      <w:r w:rsidRPr="00BB33A3">
        <w:rPr>
          <w:rFonts w:eastAsiaTheme="minorEastAsia"/>
          <w:lang w:eastAsia="ko-KR"/>
        </w:rPr>
        <w:t>n melanocytes [</w:t>
      </w:r>
      <w:r w:rsidRPr="00BB33A3">
        <w:rPr>
          <w:rFonts w:eastAsiaTheme="minorEastAsia"/>
          <w:lang w:eastAsia="ko-KR"/>
        </w:rPr>
        <w:fldChar w:fldCharType="begin"/>
      </w:r>
      <w:r w:rsidRPr="00BB33A3">
        <w:rPr>
          <w:rFonts w:eastAsiaTheme="minorEastAsia"/>
          <w:lang w:eastAsia="ko-KR"/>
        </w:rPr>
        <w:instrText xml:space="preserve"> REF _Ref47377966 \r \h </w:instrText>
      </w:r>
      <w:r w:rsidR="003979AA" w:rsidRPr="00BB33A3">
        <w:rPr>
          <w:rFonts w:eastAsiaTheme="minorEastAsia"/>
          <w:lang w:eastAsia="ko-KR"/>
        </w:rPr>
        <w:instrText xml:space="preserve"> \* MERGEFORMAT </w:instrText>
      </w:r>
      <w:r w:rsidRPr="00BB33A3">
        <w:rPr>
          <w:rFonts w:eastAsiaTheme="minorEastAsia"/>
          <w:lang w:eastAsia="ko-KR"/>
        </w:rPr>
      </w:r>
      <w:r w:rsidRPr="00BB33A3">
        <w:rPr>
          <w:rFonts w:eastAsiaTheme="minorEastAsia"/>
          <w:lang w:eastAsia="ko-KR"/>
        </w:rPr>
        <w:fldChar w:fldCharType="separate"/>
      </w:r>
      <w:r w:rsidR="00086E48">
        <w:rPr>
          <w:rFonts w:eastAsiaTheme="minorEastAsia"/>
          <w:lang w:eastAsia="ko-KR"/>
        </w:rPr>
        <w:t>6</w:t>
      </w:r>
      <w:r w:rsidRPr="00BB33A3">
        <w:rPr>
          <w:rFonts w:eastAsiaTheme="minorEastAsia"/>
          <w:lang w:eastAsia="ko-KR"/>
        </w:rPr>
        <w:fldChar w:fldCharType="end"/>
      </w:r>
      <w:proofErr w:type="gramStart"/>
      <w:r w:rsidRPr="00BB33A3">
        <w:rPr>
          <w:rFonts w:eastAsiaTheme="minorEastAsia"/>
          <w:lang w:eastAsia="ko-KR"/>
        </w:rPr>
        <w:t>,</w:t>
      </w:r>
      <w:proofErr w:type="gramEnd"/>
      <w:r w:rsidRPr="00BB33A3">
        <w:rPr>
          <w:rFonts w:eastAsiaTheme="minorEastAsia"/>
          <w:lang w:eastAsia="ko-KR"/>
        </w:rPr>
        <w:fldChar w:fldCharType="begin"/>
      </w:r>
      <w:r w:rsidRPr="00BB33A3">
        <w:rPr>
          <w:rFonts w:eastAsiaTheme="minorEastAsia"/>
          <w:lang w:eastAsia="ko-KR"/>
        </w:rPr>
        <w:instrText xml:space="preserve"> REF _Ref40953636 \r \h </w:instrText>
      </w:r>
      <w:r w:rsidR="003979AA" w:rsidRPr="00BB33A3">
        <w:rPr>
          <w:rFonts w:eastAsiaTheme="minorEastAsia"/>
          <w:lang w:eastAsia="ko-KR"/>
        </w:rPr>
        <w:instrText xml:space="preserve"> \* MERGEFORMAT </w:instrText>
      </w:r>
      <w:r w:rsidRPr="00BB33A3">
        <w:rPr>
          <w:rFonts w:eastAsiaTheme="minorEastAsia"/>
          <w:lang w:eastAsia="ko-KR"/>
        </w:rPr>
      </w:r>
      <w:r w:rsidRPr="00BB33A3">
        <w:rPr>
          <w:rFonts w:eastAsiaTheme="minorEastAsia"/>
          <w:lang w:eastAsia="ko-KR"/>
        </w:rPr>
        <w:fldChar w:fldCharType="separate"/>
      </w:r>
      <w:r w:rsidR="00086E48">
        <w:rPr>
          <w:rFonts w:eastAsiaTheme="minorEastAsia"/>
          <w:lang w:eastAsia="ko-KR"/>
        </w:rPr>
        <w:t>7</w:t>
      </w:r>
      <w:r w:rsidRPr="00BB33A3">
        <w:rPr>
          <w:rFonts w:eastAsiaTheme="minorEastAsia"/>
          <w:lang w:eastAsia="ko-KR"/>
        </w:rPr>
        <w:fldChar w:fldCharType="end"/>
      </w:r>
      <w:r w:rsidRPr="00BB33A3">
        <w:rPr>
          <w:rFonts w:eastAsiaTheme="minorEastAsia"/>
          <w:lang w:eastAsia="ko-KR"/>
        </w:rPr>
        <w:t xml:space="preserve">]. </w:t>
      </w:r>
      <w:r w:rsidR="006060C5" w:rsidRPr="00BB33A3">
        <w:rPr>
          <w:rFonts w:eastAsiaTheme="minorEastAsia"/>
          <w:lang w:eastAsia="ko-KR"/>
        </w:rPr>
        <w:t>Given that</w:t>
      </w:r>
      <w:r w:rsidR="005F2C0E" w:rsidRPr="00BB33A3">
        <w:rPr>
          <w:rFonts w:eastAsiaTheme="minorEastAsia"/>
          <w:lang w:eastAsia="ko-KR"/>
        </w:rPr>
        <w:t xml:space="preserve"> </w:t>
      </w:r>
      <w:proofErr w:type="spellStart"/>
      <w:r w:rsidR="005F2C0E" w:rsidRPr="00BB33A3">
        <w:rPr>
          <w:rFonts w:eastAsiaTheme="minorEastAsia"/>
          <w:lang w:eastAsia="ko-KR"/>
        </w:rPr>
        <w:t>exosomes</w:t>
      </w:r>
      <w:proofErr w:type="spellEnd"/>
      <w:r w:rsidR="005F2C0E" w:rsidRPr="00BB33A3">
        <w:rPr>
          <w:rFonts w:eastAsiaTheme="minorEastAsia"/>
          <w:lang w:eastAsia="ko-KR"/>
        </w:rPr>
        <w:t xml:space="preserve"> in the </w:t>
      </w:r>
      <w:proofErr w:type="spellStart"/>
      <w:r w:rsidR="005F2C0E" w:rsidRPr="00BB33A3">
        <w:rPr>
          <w:rFonts w:eastAsiaTheme="minorEastAsia"/>
          <w:lang w:eastAsia="ko-KR"/>
        </w:rPr>
        <w:t>secretome</w:t>
      </w:r>
      <w:proofErr w:type="spellEnd"/>
      <w:r w:rsidR="005F2C0E" w:rsidRPr="00BB33A3">
        <w:rPr>
          <w:rFonts w:eastAsiaTheme="minorEastAsia"/>
          <w:lang w:eastAsia="ko-KR"/>
        </w:rPr>
        <w:t xml:space="preserve"> of MSCs are a major paracrine mediator, we </w:t>
      </w:r>
      <w:r w:rsidR="006060C5" w:rsidRPr="00BB33A3">
        <w:rPr>
          <w:rFonts w:eastAsiaTheme="minorEastAsia"/>
          <w:lang w:eastAsia="ko-KR"/>
        </w:rPr>
        <w:t>studied</w:t>
      </w:r>
      <w:r w:rsidR="005F2C0E" w:rsidRPr="00BB33A3">
        <w:rPr>
          <w:rFonts w:eastAsiaTheme="minorEastAsia"/>
          <w:lang w:eastAsia="ko-KR"/>
        </w:rPr>
        <w:t xml:space="preserve"> the effect of exosomes from ASCs on the melanin contents </w:t>
      </w:r>
      <w:r w:rsidR="005F2C0E" w:rsidRPr="00BB33A3">
        <w:rPr>
          <w:rFonts w:eastAsiaTheme="minorEastAsia"/>
          <w:iCs/>
          <w:lang w:eastAsia="ko-KR"/>
        </w:rPr>
        <w:t>in vitro</w:t>
      </w:r>
      <w:r w:rsidRPr="00BB33A3">
        <w:rPr>
          <w:rFonts w:eastAsiaTheme="minorEastAsia"/>
          <w:lang w:eastAsia="ko-KR"/>
        </w:rPr>
        <w:t xml:space="preserve">. </w:t>
      </w:r>
      <w:r w:rsidR="005F2C0E" w:rsidRPr="00BB33A3">
        <w:rPr>
          <w:rFonts w:eastAsiaTheme="minorEastAsia"/>
          <w:lang w:eastAsia="ko-KR"/>
        </w:rPr>
        <w:t xml:space="preserve">First, we isolated exosomes from the CM of ASCs </w:t>
      </w:r>
      <w:r w:rsidR="006060C5" w:rsidRPr="00BB33A3">
        <w:rPr>
          <w:rFonts w:eastAsiaTheme="minorEastAsia"/>
          <w:lang w:eastAsia="ko-KR"/>
        </w:rPr>
        <w:t>using</w:t>
      </w:r>
      <w:r w:rsidR="005F2C0E" w:rsidRPr="00BB33A3">
        <w:rPr>
          <w:rFonts w:eastAsiaTheme="minorEastAsia"/>
          <w:lang w:eastAsia="ko-KR"/>
        </w:rPr>
        <w:t xml:space="preserve"> ultrafiltration followed by diafiltration with </w:t>
      </w:r>
      <w:r w:rsidR="006060C5" w:rsidRPr="00BB33A3">
        <w:rPr>
          <w:rFonts w:eastAsiaTheme="minorEastAsia"/>
          <w:lang w:eastAsia="ko-KR"/>
        </w:rPr>
        <w:t>tangential flow filtration (</w:t>
      </w:r>
      <w:r w:rsidR="005F2C0E" w:rsidRPr="00BB33A3">
        <w:rPr>
          <w:rFonts w:eastAsiaTheme="minorEastAsia"/>
          <w:lang w:eastAsia="ko-KR"/>
        </w:rPr>
        <w:t>TFF</w:t>
      </w:r>
      <w:r w:rsidR="006060C5" w:rsidRPr="00BB33A3">
        <w:rPr>
          <w:rFonts w:eastAsiaTheme="minorEastAsia"/>
          <w:lang w:eastAsia="ko-KR"/>
        </w:rPr>
        <w:t>)</w:t>
      </w:r>
      <w:r w:rsidR="005F2C0E" w:rsidRPr="00BB33A3">
        <w:rPr>
          <w:rFonts w:eastAsiaTheme="minorEastAsia"/>
          <w:lang w:eastAsia="ko-KR"/>
        </w:rPr>
        <w:t xml:space="preserve"> systems</w:t>
      </w:r>
      <w:r w:rsidR="006060C5" w:rsidRPr="00BB33A3">
        <w:rPr>
          <w:rFonts w:eastAsiaTheme="minorEastAsia"/>
          <w:lang w:eastAsia="ko-KR"/>
        </w:rPr>
        <w:t>,</w:t>
      </w:r>
      <w:r w:rsidR="005F2C0E" w:rsidRPr="00BB33A3">
        <w:rPr>
          <w:rFonts w:eastAsiaTheme="minorEastAsia"/>
          <w:lang w:eastAsia="ko-KR"/>
        </w:rPr>
        <w:t xml:space="preserve"> as described previously </w:t>
      </w:r>
      <w:r w:rsidR="005F2C0E" w:rsidRPr="00BB33A3">
        <w:t>[</w:t>
      </w:r>
      <w:r w:rsidR="005F2C0E" w:rsidRPr="00BB33A3">
        <w:fldChar w:fldCharType="begin"/>
      </w:r>
      <w:r w:rsidR="005F2C0E" w:rsidRPr="00BB33A3">
        <w:instrText xml:space="preserve"> REF _Ref40955602 \r \h </w:instrText>
      </w:r>
      <w:r w:rsidR="003979AA" w:rsidRPr="00BB33A3">
        <w:instrText xml:space="preserve"> \* MERGEFORMAT </w:instrText>
      </w:r>
      <w:r w:rsidR="005F2C0E" w:rsidRPr="00BB33A3">
        <w:fldChar w:fldCharType="separate"/>
      </w:r>
      <w:r w:rsidR="00086E48">
        <w:t>13</w:t>
      </w:r>
      <w:r w:rsidR="005F2C0E" w:rsidRPr="00BB33A3">
        <w:fldChar w:fldCharType="end"/>
      </w:r>
      <w:r w:rsidR="005F2C0E" w:rsidRPr="00BB33A3">
        <w:t xml:space="preserve">]. ASC-exosomes were characterized </w:t>
      </w:r>
      <w:r w:rsidR="006060C5" w:rsidRPr="00BB33A3">
        <w:t>using</w:t>
      </w:r>
      <w:r w:rsidR="005F2C0E" w:rsidRPr="00BB33A3">
        <w:t xml:space="preserve"> NTA and flow cytometry. </w:t>
      </w:r>
      <w:r w:rsidR="006060C5" w:rsidRPr="00BB33A3">
        <w:rPr>
          <w:spacing w:val="-2"/>
        </w:rPr>
        <w:t xml:space="preserve">ASC-exosomes range from </w:t>
      </w:r>
      <w:r w:rsidR="00F434B7" w:rsidRPr="00BB33A3">
        <w:rPr>
          <w:spacing w:val="-2"/>
        </w:rPr>
        <w:t xml:space="preserve">30 to 200 nm in size, with </w:t>
      </w:r>
      <w:r w:rsidR="00C00CA1">
        <w:rPr>
          <w:spacing w:val="-2"/>
        </w:rPr>
        <w:t xml:space="preserve">a </w:t>
      </w:r>
      <w:r w:rsidR="00F434B7" w:rsidRPr="00BB33A3">
        <w:rPr>
          <w:spacing w:val="-2"/>
        </w:rPr>
        <w:t xml:space="preserve">mean and mode diameter of </w:t>
      </w:r>
      <w:r w:rsidR="001A7465" w:rsidRPr="00BB33A3">
        <w:rPr>
          <w:spacing w:val="-2"/>
        </w:rPr>
        <w:t>138</w:t>
      </w:r>
      <w:r w:rsidR="00F434B7" w:rsidRPr="00BB33A3">
        <w:rPr>
          <w:spacing w:val="-2"/>
        </w:rPr>
        <w:t>.</w:t>
      </w:r>
      <w:r w:rsidR="001A7465" w:rsidRPr="00BB33A3">
        <w:rPr>
          <w:spacing w:val="-2"/>
        </w:rPr>
        <w:t xml:space="preserve">0 </w:t>
      </w:r>
      <w:r w:rsidR="00F434B7" w:rsidRPr="00BB33A3">
        <w:rPr>
          <w:spacing w:val="-2"/>
        </w:rPr>
        <w:t>± 1.</w:t>
      </w:r>
      <w:r w:rsidR="001A7465" w:rsidRPr="00BB33A3">
        <w:rPr>
          <w:spacing w:val="-2"/>
        </w:rPr>
        <w:t xml:space="preserve">9 </w:t>
      </w:r>
      <w:r w:rsidR="00F434B7" w:rsidRPr="00BB33A3">
        <w:rPr>
          <w:spacing w:val="-2"/>
        </w:rPr>
        <w:t xml:space="preserve">and </w:t>
      </w:r>
      <w:r w:rsidR="001A7465" w:rsidRPr="00BB33A3">
        <w:rPr>
          <w:spacing w:val="-2"/>
        </w:rPr>
        <w:t>133.8</w:t>
      </w:r>
      <w:r w:rsidR="00F434B7" w:rsidRPr="00BB33A3">
        <w:rPr>
          <w:spacing w:val="-2"/>
        </w:rPr>
        <w:t xml:space="preserve"> ± </w:t>
      </w:r>
      <w:r w:rsidR="001A7465" w:rsidRPr="00BB33A3">
        <w:rPr>
          <w:spacing w:val="-2"/>
        </w:rPr>
        <w:t>6.9</w:t>
      </w:r>
      <w:r w:rsidR="00F434B7" w:rsidRPr="00BB33A3">
        <w:rPr>
          <w:spacing w:val="-2"/>
        </w:rPr>
        <w:t xml:space="preserve"> nm, respectively </w:t>
      </w:r>
      <w:r w:rsidR="00C76338" w:rsidRPr="00BB33A3">
        <w:rPr>
          <w:spacing w:val="-2"/>
        </w:rPr>
        <w:t>[11–13,17</w:t>
      </w:r>
      <w:r w:rsidR="00E6303E" w:rsidRPr="00BB33A3">
        <w:rPr>
          <w:spacing w:val="-2"/>
        </w:rPr>
        <w:t xml:space="preserve">], </w:t>
      </w:r>
      <w:r w:rsidR="00F434B7" w:rsidRPr="00BB33A3">
        <w:rPr>
          <w:spacing w:val="-2"/>
        </w:rPr>
        <w:t>and</w:t>
      </w:r>
      <w:r w:rsidR="00C00CA1">
        <w:rPr>
          <w:spacing w:val="-2"/>
        </w:rPr>
        <w:t xml:space="preserve"> they</w:t>
      </w:r>
      <w:r w:rsidR="00F434B7" w:rsidRPr="00BB33A3">
        <w:rPr>
          <w:spacing w:val="-2"/>
        </w:rPr>
        <w:t xml:space="preserve"> contain</w:t>
      </w:r>
      <w:r w:rsidR="00E6303E" w:rsidRPr="00BB33A3">
        <w:rPr>
          <w:spacing w:val="-2"/>
        </w:rPr>
        <w:t xml:space="preserve"> distinct </w:t>
      </w:r>
      <w:r w:rsidR="00B94760" w:rsidRPr="00BB33A3">
        <w:rPr>
          <w:spacing w:val="-2"/>
        </w:rPr>
        <w:t xml:space="preserve">surface </w:t>
      </w:r>
      <w:r w:rsidR="00E6303E" w:rsidRPr="00BB33A3">
        <w:rPr>
          <w:spacing w:val="-2"/>
        </w:rPr>
        <w:t>marker proteins (Figure 1A</w:t>
      </w:r>
      <w:r w:rsidR="00DF337E" w:rsidRPr="00BB33A3">
        <w:rPr>
          <w:rFonts w:eastAsia="DengXian"/>
          <w:spacing w:val="-2"/>
          <w:lang w:eastAsia="zh-CN"/>
        </w:rPr>
        <w:t>,</w:t>
      </w:r>
      <w:r w:rsidR="00E6303E" w:rsidRPr="00BB33A3">
        <w:rPr>
          <w:spacing w:val="-2"/>
        </w:rPr>
        <w:t xml:space="preserve">B). The concentration of </w:t>
      </w:r>
      <w:r w:rsidR="009A1967" w:rsidRPr="00BB33A3">
        <w:rPr>
          <w:spacing w:val="-2"/>
        </w:rPr>
        <w:t xml:space="preserve">isolated </w:t>
      </w:r>
      <w:r w:rsidR="00E6303E" w:rsidRPr="00BB33A3">
        <w:rPr>
          <w:spacing w:val="-2"/>
        </w:rPr>
        <w:t>ASC-exosomes w</w:t>
      </w:r>
      <w:r w:rsidRPr="00BB33A3">
        <w:rPr>
          <w:spacing w:val="-2"/>
        </w:rPr>
        <w:t>as</w:t>
      </w:r>
      <w:r w:rsidR="00E6303E" w:rsidRPr="00BB33A3">
        <w:rPr>
          <w:spacing w:val="-2"/>
        </w:rPr>
        <w:t xml:space="preserve"> </w:t>
      </w:r>
      <w:r w:rsidR="000401AC" w:rsidRPr="00BB33A3">
        <w:rPr>
          <w:spacing w:val="-2"/>
        </w:rPr>
        <w:t>1.4</w:t>
      </w:r>
      <w:r w:rsidR="00C76338" w:rsidRPr="00BB33A3">
        <w:rPr>
          <w:spacing w:val="-2"/>
        </w:rPr>
        <w:t>7 × 1</w:t>
      </w:r>
      <w:r w:rsidR="000401AC" w:rsidRPr="00BB33A3">
        <w:rPr>
          <w:spacing w:val="-2"/>
        </w:rPr>
        <w:t>0</w:t>
      </w:r>
      <w:r w:rsidR="000401AC" w:rsidRPr="00BB33A3">
        <w:rPr>
          <w:spacing w:val="-2"/>
          <w:vertAlign w:val="superscript"/>
        </w:rPr>
        <w:t>12</w:t>
      </w:r>
      <w:r w:rsidR="000401AC" w:rsidRPr="00BB33A3">
        <w:rPr>
          <w:spacing w:val="-2"/>
        </w:rPr>
        <w:t xml:space="preserve"> particles/</w:t>
      </w:r>
      <w:proofErr w:type="spellStart"/>
      <w:r w:rsidR="000401AC" w:rsidRPr="00BB33A3">
        <w:rPr>
          <w:spacing w:val="-2"/>
        </w:rPr>
        <w:t>mL.</w:t>
      </w:r>
      <w:proofErr w:type="spellEnd"/>
      <w:r w:rsidR="000401AC" w:rsidRPr="00BB33A3">
        <w:rPr>
          <w:spacing w:val="-2"/>
        </w:rPr>
        <w:t xml:space="preserve"> </w:t>
      </w:r>
      <w:r w:rsidR="00F434B7" w:rsidRPr="00BB33A3">
        <w:rPr>
          <w:spacing w:val="-2"/>
        </w:rPr>
        <w:t>C</w:t>
      </w:r>
      <w:r w:rsidRPr="00BB33A3">
        <w:rPr>
          <w:spacing w:val="-2"/>
        </w:rPr>
        <w:t>alnexin</w:t>
      </w:r>
      <w:r w:rsidR="000401AC" w:rsidRPr="00BB33A3">
        <w:rPr>
          <w:spacing w:val="-2"/>
        </w:rPr>
        <w:t xml:space="preserve"> was </w:t>
      </w:r>
      <w:r w:rsidR="00F434B7" w:rsidRPr="00BB33A3">
        <w:rPr>
          <w:spacing w:val="-2"/>
        </w:rPr>
        <w:t xml:space="preserve">not detected </w:t>
      </w:r>
      <w:r w:rsidR="000401AC" w:rsidRPr="00BB33A3">
        <w:rPr>
          <w:spacing w:val="-2"/>
        </w:rPr>
        <w:t>in ASC-exosomes</w:t>
      </w:r>
      <w:r w:rsidRPr="00BB33A3">
        <w:rPr>
          <w:spacing w:val="-2"/>
        </w:rPr>
        <w:t xml:space="preserve"> (</w:t>
      </w:r>
      <w:r w:rsidR="00F25DAB" w:rsidRPr="00BB33A3">
        <w:rPr>
          <w:spacing w:val="-2"/>
        </w:rPr>
        <w:t>Figure 1C</w:t>
      </w:r>
      <w:r w:rsidRPr="00BB33A3">
        <w:rPr>
          <w:spacing w:val="-2"/>
        </w:rPr>
        <w:t>)</w:t>
      </w:r>
      <w:r w:rsidR="000401AC" w:rsidRPr="00BB33A3">
        <w:rPr>
          <w:spacing w:val="-2"/>
        </w:rPr>
        <w:t>.</w:t>
      </w:r>
    </w:p>
    <w:p w14:paraId="5D29415C" w14:textId="703C9E0A" w:rsidR="00E6303E" w:rsidRPr="00BB33A3" w:rsidRDefault="00327D96" w:rsidP="00DF337E">
      <w:pPr>
        <w:pStyle w:val="MDPI52figure"/>
        <w:spacing w:before="240"/>
      </w:pPr>
      <w:r w:rsidRPr="00BB33A3">
        <w:rPr>
          <w:noProof/>
          <w:lang w:eastAsia="zh-CN" w:bidi="ar-SA"/>
        </w:rPr>
        <w:lastRenderedPageBreak/>
        <w:drawing>
          <wp:inline distT="0" distB="0" distL="0" distR="0" wp14:anchorId="6E9AD8F5" wp14:editId="55E1CB2A">
            <wp:extent cx="4435915" cy="3141133"/>
            <wp:effectExtent l="0" t="0" r="3175" b="2540"/>
            <wp:docPr id="96" name="그림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4715" cy="31756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E16FF4B" w14:textId="31AA97EE" w:rsidR="00E6303E" w:rsidRPr="00BB33A3" w:rsidRDefault="00DF337E" w:rsidP="00DF337E">
      <w:pPr>
        <w:pStyle w:val="MDPI51figurecaption"/>
      </w:pPr>
      <w:bookmarkStart w:id="6" w:name="_Hlk54531448"/>
      <w:r w:rsidRPr="00BB33A3">
        <w:rPr>
          <w:b/>
        </w:rPr>
        <w:t xml:space="preserve">Figure 1. </w:t>
      </w:r>
      <w:r w:rsidR="00B94760" w:rsidRPr="00BB33A3">
        <w:t>Characteristics of</w:t>
      </w:r>
      <w:r w:rsidR="00C00CA1" w:rsidRPr="00C00CA1">
        <w:t xml:space="preserve"> </w:t>
      </w:r>
      <w:r w:rsidR="00C00CA1" w:rsidRPr="00BB33A3">
        <w:t>human adipose tissue-derived mesenchymal stem/stromal cells</w:t>
      </w:r>
      <w:r w:rsidR="00B94760" w:rsidRPr="00BB33A3">
        <w:t xml:space="preserve"> </w:t>
      </w:r>
      <w:r w:rsidR="00C00CA1">
        <w:t>(</w:t>
      </w:r>
      <w:r w:rsidR="00B94760" w:rsidRPr="00BB33A3">
        <w:t>ASC-exosomes</w:t>
      </w:r>
      <w:r w:rsidR="00C00CA1">
        <w:t>)</w:t>
      </w:r>
      <w:r w:rsidR="00B94760" w:rsidRPr="00BB33A3">
        <w:t>. (</w:t>
      </w:r>
      <w:r w:rsidR="00B94760" w:rsidRPr="00BB33A3">
        <w:rPr>
          <w:b/>
        </w:rPr>
        <w:t>A</w:t>
      </w:r>
      <w:r w:rsidR="00B94760" w:rsidRPr="00BB33A3">
        <w:t xml:space="preserve">) </w:t>
      </w:r>
      <w:r w:rsidR="001A7465" w:rsidRPr="00BB33A3">
        <w:t xml:space="preserve">A representative </w:t>
      </w:r>
      <w:r w:rsidR="00C00CA1" w:rsidRPr="00BB33A3">
        <w:rPr>
          <w:rFonts w:eastAsia="Malgun Gothic"/>
          <w:lang w:eastAsia="ko-KR"/>
        </w:rPr>
        <w:t xml:space="preserve">Nanoparticle Tracking Analysis </w:t>
      </w:r>
      <w:r w:rsidR="00C00CA1">
        <w:rPr>
          <w:rFonts w:eastAsia="Malgun Gothic"/>
          <w:lang w:eastAsia="ko-KR"/>
        </w:rPr>
        <w:t>(</w:t>
      </w:r>
      <w:r w:rsidR="00B94760" w:rsidRPr="00BB33A3">
        <w:t>NTA</w:t>
      </w:r>
      <w:r w:rsidR="00C00CA1">
        <w:t>)</w:t>
      </w:r>
      <w:r w:rsidR="00B94760" w:rsidRPr="00BB33A3">
        <w:t xml:space="preserve"> histogram of ASC-exosomes. (</w:t>
      </w:r>
      <w:r w:rsidR="00B94760" w:rsidRPr="00BB33A3">
        <w:rPr>
          <w:b/>
        </w:rPr>
        <w:t>B</w:t>
      </w:r>
      <w:r w:rsidR="00B94760" w:rsidRPr="00BB33A3">
        <w:t xml:space="preserve">) </w:t>
      </w:r>
      <w:r w:rsidR="00327D96" w:rsidRPr="00BB33A3">
        <w:t>Bead-based f</w:t>
      </w:r>
      <w:r w:rsidR="0015388D" w:rsidRPr="00BB33A3">
        <w:t>low cytometric</w:t>
      </w:r>
      <w:r w:rsidR="00B94760" w:rsidRPr="00BB33A3">
        <w:t xml:space="preserve"> analysis of ASC-exosomes with antibodies for </w:t>
      </w:r>
      <w:r w:rsidR="00101086" w:rsidRPr="00BB33A3">
        <w:t>indicat</w:t>
      </w:r>
      <w:r w:rsidR="00B94760" w:rsidRPr="00BB33A3">
        <w:t xml:space="preserve">ed proteins. </w:t>
      </w:r>
      <w:bookmarkStart w:id="7" w:name="_Hlk54482611"/>
      <w:r w:rsidR="00327D96" w:rsidRPr="00BB33A3">
        <w:t xml:space="preserve">ASC-exosomes </w:t>
      </w:r>
      <w:r w:rsidR="0007190A" w:rsidRPr="00BB33A3">
        <w:t xml:space="preserve">were captured by </w:t>
      </w:r>
      <w:proofErr w:type="spellStart"/>
      <w:r w:rsidR="0007190A" w:rsidRPr="00BB33A3">
        <w:t>Dynabead</w:t>
      </w:r>
      <w:r w:rsidR="00046AD8" w:rsidRPr="00BB33A3">
        <w:t>s</w:t>
      </w:r>
      <w:proofErr w:type="spellEnd"/>
      <w:r w:rsidR="0007190A" w:rsidRPr="00BB33A3">
        <w:t xml:space="preserve"> coated with antibodies for exosome surface markers including </w:t>
      </w:r>
      <w:r w:rsidR="005C06E6">
        <w:t>cluster of differentiation 9 (</w:t>
      </w:r>
      <w:r w:rsidR="0007190A" w:rsidRPr="00BB33A3">
        <w:t>CD9</w:t>
      </w:r>
      <w:r w:rsidR="005C06E6">
        <w:t>)</w:t>
      </w:r>
      <w:r w:rsidR="0007190A" w:rsidRPr="00BB33A3">
        <w:t xml:space="preserve">, CD63, or CD81. Then, the phycoerythrin (PE)-conjugated antibodies were reacted with captured ASC-exosomes as indicated. The mouse </w:t>
      </w:r>
      <w:r w:rsidR="005C06E6">
        <w:t>immunoglobulin G1 (</w:t>
      </w:r>
      <w:r w:rsidR="0007190A" w:rsidRPr="00BB33A3">
        <w:t>IgG1</w:t>
      </w:r>
      <w:r w:rsidR="005C06E6">
        <w:t>)</w:t>
      </w:r>
      <w:r w:rsidR="0007190A" w:rsidRPr="00BB33A3">
        <w:t>-PE w</w:t>
      </w:r>
      <w:r w:rsidR="00046AD8" w:rsidRPr="00BB33A3">
        <w:t>as</w:t>
      </w:r>
      <w:r w:rsidR="0007190A" w:rsidRPr="00BB33A3">
        <w:t xml:space="preserve"> used as a</w:t>
      </w:r>
      <w:r w:rsidR="0093274A" w:rsidRPr="00BB33A3">
        <w:t>n</w:t>
      </w:r>
      <w:r w:rsidR="0007190A" w:rsidRPr="00BB33A3">
        <w:t xml:space="preserve"> isotype </w:t>
      </w:r>
      <w:r w:rsidR="0093274A" w:rsidRPr="00BB33A3">
        <w:t xml:space="preserve">negative </w:t>
      </w:r>
      <w:r w:rsidR="0007190A" w:rsidRPr="00BB33A3">
        <w:t xml:space="preserve">control. </w:t>
      </w:r>
      <w:r w:rsidR="00704B45" w:rsidRPr="00BB33A3">
        <w:t>Gr</w:t>
      </w:r>
      <w:r w:rsidR="005C06E6">
        <w:t>a</w:t>
      </w:r>
      <w:r w:rsidR="00704B45" w:rsidRPr="00BB33A3">
        <w:t>y peaks, PE fluorescence count from isotype control</w:t>
      </w:r>
      <w:r w:rsidR="007906AE" w:rsidRPr="00BB33A3">
        <w:t xml:space="preserve"> antibody</w:t>
      </w:r>
      <w:r w:rsidR="00704B45" w:rsidRPr="00BB33A3">
        <w:t xml:space="preserve">; red peaks, PE fluorescence count from antibodies for indicated proteins (CD9, CD63, and CD81); </w:t>
      </w:r>
      <w:bookmarkEnd w:id="7"/>
      <w:r w:rsidR="00704B45" w:rsidRPr="00BB33A3">
        <w:rPr>
          <w:i/>
        </w:rPr>
        <w:t>X</w:t>
      </w:r>
      <w:r w:rsidR="00704B45" w:rsidRPr="00BB33A3">
        <w:t xml:space="preserve">-axis, signal intensity of PE. </w:t>
      </w:r>
      <w:r w:rsidR="00F25DAB" w:rsidRPr="00BB33A3">
        <w:t>(</w:t>
      </w:r>
      <w:r w:rsidR="00F25DAB" w:rsidRPr="00BB33A3">
        <w:rPr>
          <w:b/>
        </w:rPr>
        <w:t>C</w:t>
      </w:r>
      <w:r w:rsidR="00F25DAB" w:rsidRPr="00BB33A3">
        <w:t>) Concentration of calnexin measured by ELISA</w:t>
      </w:r>
      <w:r w:rsidR="004F36EE" w:rsidRPr="00BB33A3">
        <w:t>.</w:t>
      </w:r>
      <w:r w:rsidR="00F25DAB" w:rsidRPr="00BB33A3">
        <w:t xml:space="preserve"> </w:t>
      </w:r>
      <w:commentRangeStart w:id="8"/>
      <w:r w:rsidR="00F25DAB" w:rsidRPr="00BB33A3">
        <w:rPr>
          <w:i/>
          <w:iCs/>
          <w:highlight w:val="yellow"/>
        </w:rPr>
        <w:t>N</w:t>
      </w:r>
      <w:commentRangeEnd w:id="8"/>
      <w:r w:rsidRPr="00BB33A3">
        <w:rPr>
          <w:rStyle w:val="CommentReference"/>
          <w:lang w:bidi="ar-SA"/>
        </w:rPr>
        <w:commentReference w:id="8"/>
      </w:r>
      <w:r w:rsidR="00F25DAB" w:rsidRPr="00BB33A3">
        <w:rPr>
          <w:i/>
          <w:iCs/>
        </w:rPr>
        <w:t xml:space="preserve"> </w:t>
      </w:r>
      <w:r w:rsidR="00F25DAB" w:rsidRPr="00BB33A3">
        <w:t>= 4 for ASC-exosomes</w:t>
      </w:r>
      <w:r w:rsidR="00006184" w:rsidRPr="00BB33A3">
        <w:t xml:space="preserve"> </w:t>
      </w:r>
      <w:r w:rsidR="004F36EE" w:rsidRPr="00BB33A3">
        <w:t>and</w:t>
      </w:r>
      <w:r w:rsidR="00006184" w:rsidRPr="00BB33A3">
        <w:t xml:space="preserve"> </w:t>
      </w:r>
      <w:r w:rsidR="00006184" w:rsidRPr="00BB33A3">
        <w:rPr>
          <w:i/>
          <w:iCs/>
        </w:rPr>
        <w:t xml:space="preserve">N </w:t>
      </w:r>
      <w:r w:rsidR="00006184" w:rsidRPr="00BB33A3">
        <w:t>= 1 for cell lysate</w:t>
      </w:r>
      <w:r w:rsidR="00F434B7" w:rsidRPr="00BB33A3">
        <w:t>s</w:t>
      </w:r>
      <w:r w:rsidR="00006184" w:rsidRPr="00BB33A3">
        <w:t xml:space="preserve"> performed in duplicate</w:t>
      </w:r>
      <w:r w:rsidR="00F25DAB" w:rsidRPr="00BB33A3">
        <w:t>.</w:t>
      </w:r>
      <w:bookmarkEnd w:id="6"/>
    </w:p>
    <w:p w14:paraId="0C86A49B" w14:textId="5FCE6F32" w:rsidR="00DA20EC" w:rsidRPr="00BB33A3" w:rsidRDefault="00C76338" w:rsidP="00C76338">
      <w:pPr>
        <w:pStyle w:val="MDPI22heading2"/>
      </w:pPr>
      <w:r w:rsidRPr="00BB33A3">
        <w:t xml:space="preserve">3.2. </w:t>
      </w:r>
      <w:r w:rsidR="00B94760" w:rsidRPr="00BB33A3">
        <w:t>Anti</w:t>
      </w:r>
      <w:r w:rsidR="005C06E6">
        <w:t>p</w:t>
      </w:r>
      <w:r w:rsidR="00DF337E" w:rsidRPr="00BB33A3">
        <w:t xml:space="preserve">igmentation Effect </w:t>
      </w:r>
      <w:r w:rsidR="00B94760" w:rsidRPr="00BB33A3">
        <w:t>of ASC-</w:t>
      </w:r>
      <w:r w:rsidR="00DF337E" w:rsidRPr="00BB33A3">
        <w:t>Exosomes In Vitro</w:t>
      </w:r>
    </w:p>
    <w:p w14:paraId="7D7BFD36" w14:textId="025A81C4" w:rsidR="00916F10" w:rsidRPr="00BB33A3" w:rsidRDefault="00F434B7" w:rsidP="00DF337E">
      <w:pPr>
        <w:pStyle w:val="MDPI31text"/>
      </w:pPr>
      <w:r w:rsidRPr="00BB33A3">
        <w:t xml:space="preserve">The </w:t>
      </w:r>
      <w:r w:rsidR="00A30F39" w:rsidRPr="00BB33A3">
        <w:t>e</w:t>
      </w:r>
      <w:r w:rsidR="00B94760" w:rsidRPr="00BB33A3">
        <w:t xml:space="preserve">ffect of ASC-exosomes on the production of melanin was assessed in B16F10 </w:t>
      </w:r>
      <w:r w:rsidR="00916F10" w:rsidRPr="00BB33A3">
        <w:t xml:space="preserve">mouse </w:t>
      </w:r>
      <w:r w:rsidR="00B94760" w:rsidRPr="00BB33A3">
        <w:t>melano</w:t>
      </w:r>
      <w:r w:rsidR="00916F10" w:rsidRPr="00BB33A3">
        <w:t>ma cells</w:t>
      </w:r>
      <w:r w:rsidR="005F2C0E" w:rsidRPr="00BB33A3">
        <w:t xml:space="preserve"> </w:t>
      </w:r>
      <w:r w:rsidR="005F2C0E" w:rsidRPr="00086E48">
        <w:t>in vitro</w:t>
      </w:r>
      <w:r w:rsidR="00916F10" w:rsidRPr="00BB33A3">
        <w:t xml:space="preserve">. First, the effect of ASC-exosomes on the viability of B16F10 </w:t>
      </w:r>
      <w:r w:rsidRPr="00BB33A3">
        <w:t xml:space="preserve">cells </w:t>
      </w:r>
      <w:r w:rsidR="00916F10" w:rsidRPr="00BB33A3">
        <w:t>was performed</w:t>
      </w:r>
      <w:r w:rsidRPr="00BB33A3">
        <w:t>.</w:t>
      </w:r>
      <w:r w:rsidR="00916F10" w:rsidRPr="00BB33A3">
        <w:t xml:space="preserve"> B16F10 melanoma cells were treated with ASC-exosomes for 72 h</w:t>
      </w:r>
      <w:r w:rsidRPr="00BB33A3">
        <w:t>,</w:t>
      </w:r>
      <w:r w:rsidR="00916F10" w:rsidRPr="00BB33A3">
        <w:t xml:space="preserve"> and the viability of </w:t>
      </w:r>
      <w:r w:rsidRPr="00BB33A3">
        <w:t xml:space="preserve">the </w:t>
      </w:r>
      <w:r w:rsidR="00916F10" w:rsidRPr="00BB33A3">
        <w:t>cells w</w:t>
      </w:r>
      <w:r w:rsidRPr="00BB33A3">
        <w:t>as</w:t>
      </w:r>
      <w:r w:rsidR="00916F10" w:rsidRPr="00BB33A3">
        <w:t xml:space="preserve"> </w:t>
      </w:r>
      <w:r w:rsidRPr="00BB33A3">
        <w:t>assess</w:t>
      </w:r>
      <w:r w:rsidR="00916F10" w:rsidRPr="00BB33A3">
        <w:t xml:space="preserve">ed. As shown in Figure 2, no distinct reduction </w:t>
      </w:r>
      <w:r w:rsidRPr="00BB33A3">
        <w:t>in</w:t>
      </w:r>
      <w:r w:rsidR="00916F10" w:rsidRPr="00BB33A3">
        <w:t xml:space="preserve"> cell viability by ASC-exosomes </w:t>
      </w:r>
      <w:r w:rsidR="00101E79" w:rsidRPr="00BB33A3">
        <w:t xml:space="preserve">was </w:t>
      </w:r>
      <w:r w:rsidR="00F74930" w:rsidRPr="00BB33A3">
        <w:t>observed up</w:t>
      </w:r>
      <w:r w:rsidR="006F1B51" w:rsidRPr="00BB33A3">
        <w:t xml:space="preserve"> to </w:t>
      </w:r>
      <w:r w:rsidRPr="00BB33A3">
        <w:t xml:space="preserve">a concentration of </w:t>
      </w:r>
      <w:r w:rsidR="005F2C0E" w:rsidRPr="00BB33A3">
        <w:t>3.0</w:t>
      </w:r>
      <w:r w:rsidR="006F1B51" w:rsidRPr="00BB33A3">
        <w:t xml:space="preserve"> </w:t>
      </w:r>
      <w:bookmarkStart w:id="9" w:name="_Hlk47378619"/>
      <w:r w:rsidRPr="00BB33A3">
        <w:t>×</w:t>
      </w:r>
      <w:r w:rsidR="006F1B51" w:rsidRPr="00BB33A3">
        <w:t xml:space="preserve"> 10</w:t>
      </w:r>
      <w:r w:rsidR="006F1B51" w:rsidRPr="00BB33A3">
        <w:rPr>
          <w:vertAlign w:val="superscript"/>
        </w:rPr>
        <w:t>11</w:t>
      </w:r>
      <w:bookmarkEnd w:id="9"/>
      <w:r w:rsidR="006F1B51" w:rsidRPr="00BB33A3">
        <w:t xml:space="preserve"> particles/</w:t>
      </w:r>
      <w:proofErr w:type="spellStart"/>
      <w:r w:rsidR="006F1B51" w:rsidRPr="00BB33A3">
        <w:t>mL</w:t>
      </w:r>
      <w:r w:rsidR="00916F10" w:rsidRPr="00BB33A3">
        <w:t>.</w:t>
      </w:r>
      <w:proofErr w:type="spellEnd"/>
    </w:p>
    <w:p w14:paraId="3202CD6F" w14:textId="1E7DCE02" w:rsidR="00916F10" w:rsidRPr="00BB33A3" w:rsidRDefault="00723EFC" w:rsidP="00DF337E">
      <w:pPr>
        <w:pStyle w:val="MDPI52figure"/>
        <w:spacing w:before="240"/>
      </w:pPr>
      <w:r w:rsidRPr="00BB33A3">
        <w:rPr>
          <w:noProof/>
          <w:lang w:eastAsia="zh-CN" w:bidi="ar-SA"/>
        </w:rPr>
        <w:lastRenderedPageBreak/>
        <w:drawing>
          <wp:inline distT="0" distB="0" distL="0" distR="0" wp14:anchorId="11753CE7" wp14:editId="69773733">
            <wp:extent cx="4292600" cy="3245947"/>
            <wp:effectExtent l="0" t="0" r="0" b="0"/>
            <wp:docPr id="7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5007" cy="32931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4657619" w14:textId="03948ED7" w:rsidR="00DA20EC" w:rsidRPr="001B51AF" w:rsidRDefault="00DF337E" w:rsidP="00DF337E">
      <w:pPr>
        <w:pStyle w:val="MDPI51figurecaption"/>
        <w:rPr>
          <w:color w:val="auto"/>
          <w:spacing w:val="-2"/>
        </w:rPr>
      </w:pPr>
      <w:commentRangeStart w:id="10"/>
      <w:r w:rsidRPr="001B51AF">
        <w:rPr>
          <w:b/>
          <w:highlight w:val="yellow"/>
        </w:rPr>
        <w:t xml:space="preserve">Figure 2. </w:t>
      </w:r>
      <w:commentRangeEnd w:id="10"/>
      <w:r w:rsidR="001B51AF">
        <w:rPr>
          <w:rStyle w:val="CommentReference"/>
          <w:rFonts w:ascii="Times New Roman" w:hAnsi="Times New Roman"/>
          <w:lang w:bidi="ar-SA"/>
        </w:rPr>
        <w:commentReference w:id="10"/>
      </w:r>
      <w:r w:rsidR="00916F10" w:rsidRPr="00BB33A3">
        <w:t>No cytotoxicity of ASC-exosomes on B16F10 melanoma cells.</w:t>
      </w:r>
      <w:r w:rsidR="0015388D" w:rsidRPr="00BB33A3">
        <w:t xml:space="preserve"> The cytotoxic effect of ASC-exosomes w</w:t>
      </w:r>
      <w:r w:rsidR="00F10806" w:rsidRPr="00BB33A3">
        <w:t xml:space="preserve">as </w:t>
      </w:r>
      <w:r w:rsidR="0015388D" w:rsidRPr="00BB33A3">
        <w:t>determined by measuring cell viability after incubati</w:t>
      </w:r>
      <w:r w:rsidR="00F434B7" w:rsidRPr="00BB33A3">
        <w:t>on</w:t>
      </w:r>
      <w:r w:rsidR="0015388D" w:rsidRPr="00BB33A3">
        <w:t xml:space="preserve"> </w:t>
      </w:r>
      <w:r w:rsidR="00F10806" w:rsidRPr="00BB33A3">
        <w:t xml:space="preserve">of the cells </w:t>
      </w:r>
      <w:r w:rsidR="0015388D" w:rsidRPr="00BB33A3">
        <w:t xml:space="preserve">with increasing </w:t>
      </w:r>
      <w:r w:rsidR="00F434B7" w:rsidRPr="00BB33A3">
        <w:t>concentration</w:t>
      </w:r>
      <w:r w:rsidR="0015388D" w:rsidRPr="00BB33A3">
        <w:t xml:space="preserve">s of ASC-exosomes for 72 h. </w:t>
      </w:r>
      <w:r w:rsidR="004F36EE" w:rsidRPr="00BB33A3">
        <w:t xml:space="preserve">Data are presented as </w:t>
      </w:r>
      <w:r w:rsidR="005C06E6">
        <w:t xml:space="preserve">the </w:t>
      </w:r>
      <w:r w:rsidR="004F36EE" w:rsidRPr="00BB33A3">
        <w:t xml:space="preserve">mean </w:t>
      </w:r>
      <w:r w:rsidR="004F36EE" w:rsidRPr="00BB33A3">
        <w:rPr>
          <w:rFonts w:eastAsia="Malgun Gothic"/>
        </w:rPr>
        <w:t>±</w:t>
      </w:r>
      <w:r w:rsidR="004F36EE" w:rsidRPr="00BB33A3">
        <w:t xml:space="preserve"> SD performed in triplicate.</w:t>
      </w:r>
    </w:p>
    <w:p w14:paraId="6CE729A3" w14:textId="3180E8BD" w:rsidR="00916F10" w:rsidRPr="00BB33A3" w:rsidRDefault="006F1B51" w:rsidP="00DF337E">
      <w:pPr>
        <w:pStyle w:val="MDPI31text"/>
        <w:rPr>
          <w:rFonts w:eastAsia="Malgun Gothic" w:cs="Malgun Gothic"/>
          <w:lang w:eastAsia="ko-KR"/>
        </w:rPr>
      </w:pPr>
      <w:r w:rsidRPr="00BB33A3">
        <w:t>Second, the e</w:t>
      </w:r>
      <w:r w:rsidR="00916F10" w:rsidRPr="00BB33A3">
        <w:t>ffect</w:t>
      </w:r>
      <w:r w:rsidR="00101E79" w:rsidRPr="00BB33A3">
        <w:t>s</w:t>
      </w:r>
      <w:r w:rsidRPr="00BB33A3">
        <w:t xml:space="preserve"> of ASC-CM and ASC-exosomes on the production of melanin in B16F10 cells</w:t>
      </w:r>
      <w:r w:rsidR="00101E79" w:rsidRPr="00BB33A3">
        <w:t xml:space="preserve"> were studied</w:t>
      </w:r>
      <w:r w:rsidRPr="00BB33A3">
        <w:t xml:space="preserve"> in the absence of α-MSH. ASC-CM reduced</w:t>
      </w:r>
      <w:r w:rsidR="00F434B7" w:rsidRPr="00BB33A3">
        <w:t xml:space="preserve"> </w:t>
      </w:r>
      <w:r w:rsidRPr="00BB33A3">
        <w:t xml:space="preserve">the </w:t>
      </w:r>
      <w:r w:rsidR="00F434B7" w:rsidRPr="00BB33A3">
        <w:t>concentration</w:t>
      </w:r>
      <w:r w:rsidRPr="00BB33A3">
        <w:t xml:space="preserve"> of intracellular melanin </w:t>
      </w:r>
      <w:r w:rsidR="00F434B7" w:rsidRPr="00BB33A3">
        <w:t xml:space="preserve">in a dose-dependent </w:t>
      </w:r>
      <w:r w:rsidR="00F434B7" w:rsidRPr="001B51AF">
        <w:t>fashion</w:t>
      </w:r>
      <w:r w:rsidR="00BD0096" w:rsidRPr="001B51AF">
        <w:t xml:space="preserve"> (Figure 3A)</w:t>
      </w:r>
      <w:r w:rsidRPr="001B51AF">
        <w:t xml:space="preserve">. </w:t>
      </w:r>
      <w:r w:rsidR="00BD0096" w:rsidRPr="001B51AF">
        <w:rPr>
          <w:rFonts w:eastAsia="Malgun Gothic" w:cs="Malgun Gothic"/>
          <w:lang w:eastAsia="ko-KR"/>
        </w:rPr>
        <w:t>ASC-exosomes also reduced the levels of intracellular melanin in B16F10 cells</w:t>
      </w:r>
      <w:r w:rsidR="00F434B7" w:rsidRPr="001B51AF">
        <w:rPr>
          <w:rFonts w:eastAsia="Malgun Gothic" w:cs="Malgun Gothic"/>
          <w:lang w:eastAsia="ko-KR"/>
        </w:rPr>
        <w:t>,</w:t>
      </w:r>
      <w:r w:rsidR="00BD0096" w:rsidRPr="001B51AF">
        <w:rPr>
          <w:rFonts w:eastAsia="Malgun Gothic" w:cs="Malgun Gothic"/>
          <w:lang w:eastAsia="ko-KR"/>
        </w:rPr>
        <w:t xml:space="preserve"> and th</w:t>
      </w:r>
      <w:r w:rsidR="00F434B7" w:rsidRPr="001B51AF">
        <w:rPr>
          <w:rFonts w:eastAsia="Malgun Gothic" w:cs="Malgun Gothic"/>
          <w:lang w:eastAsia="ko-KR"/>
        </w:rPr>
        <w:t>is</w:t>
      </w:r>
      <w:r w:rsidR="00BD0096" w:rsidRPr="001B51AF">
        <w:rPr>
          <w:rFonts w:eastAsia="Malgun Gothic" w:cs="Malgun Gothic"/>
          <w:lang w:eastAsia="ko-KR"/>
        </w:rPr>
        <w:t xml:space="preserve"> effect saturated at</w:t>
      </w:r>
      <w:r w:rsidR="00BD0096" w:rsidRPr="00BB33A3">
        <w:rPr>
          <w:rFonts w:eastAsia="Malgun Gothic" w:cs="Malgun Gothic"/>
          <w:lang w:eastAsia="ko-KR"/>
        </w:rPr>
        <w:t xml:space="preserve"> </w:t>
      </w:r>
      <w:r w:rsidR="00F434B7" w:rsidRPr="00BB33A3">
        <w:rPr>
          <w:rFonts w:eastAsia="Malgun Gothic" w:cs="Malgun Gothic"/>
          <w:lang w:eastAsia="ko-KR"/>
        </w:rPr>
        <w:t>a concentration of</w:t>
      </w:r>
      <w:r w:rsidR="00BD0096" w:rsidRPr="00BB33A3">
        <w:rPr>
          <w:rFonts w:eastAsia="Malgun Gothic" w:cs="Malgun Gothic"/>
          <w:lang w:eastAsia="ko-KR"/>
        </w:rPr>
        <w:t xml:space="preserve"> </w:t>
      </w:r>
      <w:r w:rsidR="005F2C0E" w:rsidRPr="00BB33A3">
        <w:rPr>
          <w:rFonts w:eastAsia="Malgun Gothic" w:cs="Malgun Gothic"/>
          <w:lang w:eastAsia="ko-KR"/>
        </w:rPr>
        <w:t xml:space="preserve">1.5 </w:t>
      </w:r>
      <w:r w:rsidR="00F434B7" w:rsidRPr="00BB33A3">
        <w:t>×</w:t>
      </w:r>
      <w:r w:rsidR="005F2C0E" w:rsidRPr="00BB33A3">
        <w:t xml:space="preserve"> 10</w:t>
      </w:r>
      <w:r w:rsidR="005F2C0E" w:rsidRPr="00BB33A3">
        <w:rPr>
          <w:vertAlign w:val="superscript"/>
        </w:rPr>
        <w:t>11</w:t>
      </w:r>
      <w:r w:rsidR="00BD0096" w:rsidRPr="00BB33A3">
        <w:rPr>
          <w:rFonts w:eastAsia="Malgun Gothic" w:cs="Malgun Gothic"/>
          <w:lang w:eastAsia="ko-KR"/>
        </w:rPr>
        <w:t xml:space="preserve"> particles/</w:t>
      </w:r>
      <w:proofErr w:type="spellStart"/>
      <w:r w:rsidR="00BD0096" w:rsidRPr="00BB33A3">
        <w:rPr>
          <w:rFonts w:eastAsia="Malgun Gothic" w:cs="Malgun Gothic"/>
          <w:lang w:eastAsia="ko-KR"/>
        </w:rPr>
        <w:t>mL.</w:t>
      </w:r>
      <w:proofErr w:type="spellEnd"/>
      <w:r w:rsidR="00BD0096" w:rsidRPr="00BB33A3">
        <w:rPr>
          <w:rFonts w:eastAsia="Malgun Gothic" w:cs="Malgun Gothic"/>
          <w:lang w:eastAsia="ko-KR"/>
        </w:rPr>
        <w:t xml:space="preserve"> These results suggest that ASC-exosomes negatively regulate intracellular melanin in B16F10 cells</w:t>
      </w:r>
      <w:r w:rsidR="004950C3" w:rsidRPr="00BB33A3">
        <w:rPr>
          <w:rFonts w:eastAsia="Malgun Gothic" w:cs="Malgun Gothic"/>
          <w:lang w:eastAsia="ko-KR"/>
        </w:rPr>
        <w:t xml:space="preserve"> in the absence of </w:t>
      </w:r>
      <w:r w:rsidR="004950C3" w:rsidRPr="00BB33A3">
        <w:t>α-MSH</w:t>
      </w:r>
      <w:r w:rsidR="00BD0096" w:rsidRPr="00BB33A3">
        <w:rPr>
          <w:rFonts w:eastAsia="Malgun Gothic" w:cs="Malgun Gothic"/>
          <w:lang w:eastAsia="ko-KR"/>
        </w:rPr>
        <w:t>.</w:t>
      </w:r>
    </w:p>
    <w:p w14:paraId="7D263D28" w14:textId="09DD3D3B" w:rsidR="00916F10" w:rsidRPr="00BB33A3" w:rsidRDefault="00C44A95" w:rsidP="00DF337E">
      <w:pPr>
        <w:pStyle w:val="MDPI52figure"/>
        <w:spacing w:before="240"/>
      </w:pPr>
      <w:r w:rsidRPr="00BB33A3">
        <w:rPr>
          <w:noProof/>
          <w:lang w:eastAsia="zh-CN" w:bidi="ar-SA"/>
        </w:rPr>
        <w:drawing>
          <wp:inline distT="0" distB="0" distL="0" distR="0" wp14:anchorId="27C17E0F" wp14:editId="3A1D5E59">
            <wp:extent cx="4751670" cy="2480733"/>
            <wp:effectExtent l="0" t="0" r="0" b="0"/>
            <wp:docPr id="9" name="그림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701" cy="24917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11" w:name="_GoBack"/>
      <w:bookmarkEnd w:id="11"/>
    </w:p>
    <w:p w14:paraId="05107665" w14:textId="0D8CC2AF" w:rsidR="00DA20EC" w:rsidRPr="00BB33A3" w:rsidRDefault="00DF337E" w:rsidP="00DF337E">
      <w:pPr>
        <w:pStyle w:val="MDPI51figurecaption"/>
      </w:pPr>
      <w:r w:rsidRPr="00BB33A3">
        <w:rPr>
          <w:b/>
        </w:rPr>
        <w:t xml:space="preserve">Figure 3. </w:t>
      </w:r>
      <w:r w:rsidR="006F1B51" w:rsidRPr="00BB33A3">
        <w:t>The anti-pigmentation effect of ASC-exosomes in the absence</w:t>
      </w:r>
      <w:r w:rsidR="00C44A95" w:rsidRPr="00BB33A3">
        <w:t xml:space="preserve"> and presence </w:t>
      </w:r>
      <w:r w:rsidR="006F1B51" w:rsidRPr="00BB33A3">
        <w:t>of</w:t>
      </w:r>
      <w:r w:rsidR="005C06E6" w:rsidRPr="005C06E6">
        <w:t xml:space="preserve"> </w:t>
      </w:r>
      <w:r w:rsidR="005C06E6" w:rsidRPr="00BB33A3">
        <w:t>α-melanocyte</w:t>
      </w:r>
      <w:r w:rsidR="005C06E6">
        <w:t>-</w:t>
      </w:r>
      <w:r w:rsidR="005C06E6" w:rsidRPr="00BB33A3">
        <w:t>stimulating hormone</w:t>
      </w:r>
      <w:r w:rsidR="006F1B51" w:rsidRPr="00BB33A3">
        <w:t xml:space="preserve"> </w:t>
      </w:r>
      <w:r w:rsidR="005C06E6">
        <w:t>(</w:t>
      </w:r>
      <w:r w:rsidR="006F1B51" w:rsidRPr="00BB33A3">
        <w:rPr>
          <w:rFonts w:eastAsia="Malgun Gothic"/>
        </w:rPr>
        <w:t>α</w:t>
      </w:r>
      <w:r w:rsidR="006F1B51" w:rsidRPr="00BB33A3">
        <w:t>-MSH</w:t>
      </w:r>
      <w:r w:rsidR="005C06E6">
        <w:t>)</w:t>
      </w:r>
      <w:r w:rsidR="006F1B51" w:rsidRPr="00BB33A3">
        <w:t xml:space="preserve">. </w:t>
      </w:r>
      <w:r w:rsidR="0015388D" w:rsidRPr="00BB33A3">
        <w:t xml:space="preserve">The melanin </w:t>
      </w:r>
      <w:r w:rsidR="00F434B7" w:rsidRPr="00BB33A3">
        <w:t xml:space="preserve">levels </w:t>
      </w:r>
      <w:r w:rsidR="0015388D" w:rsidRPr="00BB33A3">
        <w:t xml:space="preserve">in B16F10 melanoma cells </w:t>
      </w:r>
      <w:r w:rsidR="00F434B7" w:rsidRPr="00BB33A3">
        <w:t xml:space="preserve">were measured </w:t>
      </w:r>
      <w:r w:rsidR="0015388D" w:rsidRPr="00BB33A3">
        <w:t xml:space="preserve">after treatment </w:t>
      </w:r>
      <w:r w:rsidR="00083EB7" w:rsidRPr="00BB33A3">
        <w:t>with</w:t>
      </w:r>
      <w:r w:rsidR="0015388D" w:rsidRPr="00BB33A3">
        <w:t xml:space="preserve"> ASC-exosomes in the </w:t>
      </w:r>
      <w:r w:rsidR="00C44A95" w:rsidRPr="00BB33A3">
        <w:t>(</w:t>
      </w:r>
      <w:r w:rsidR="00C44A95" w:rsidRPr="00BB33A3">
        <w:rPr>
          <w:b/>
        </w:rPr>
        <w:t>A</w:t>
      </w:r>
      <w:r w:rsidR="00C44A95" w:rsidRPr="00BB33A3">
        <w:t xml:space="preserve">) </w:t>
      </w:r>
      <w:r w:rsidR="0015388D" w:rsidRPr="00BB33A3">
        <w:t xml:space="preserve">absence </w:t>
      </w:r>
      <w:r w:rsidR="00C44A95" w:rsidRPr="00BB33A3">
        <w:t>or (</w:t>
      </w:r>
      <w:r w:rsidR="00C44A95" w:rsidRPr="00BB33A3">
        <w:rPr>
          <w:b/>
        </w:rPr>
        <w:t>B</w:t>
      </w:r>
      <w:r w:rsidR="00C44A95" w:rsidRPr="00BB33A3">
        <w:t xml:space="preserve">) presence </w:t>
      </w:r>
      <w:r w:rsidR="0015388D" w:rsidRPr="00BB33A3">
        <w:t xml:space="preserve">of </w:t>
      </w:r>
      <w:r w:rsidR="0015388D" w:rsidRPr="00BB33A3">
        <w:rPr>
          <w:rFonts w:eastAsia="Malgun Gothic"/>
        </w:rPr>
        <w:t>α</w:t>
      </w:r>
      <w:r w:rsidR="0015388D" w:rsidRPr="00BB33A3">
        <w:t xml:space="preserve">-MSH for </w:t>
      </w:r>
      <w:r w:rsidR="006120C0" w:rsidRPr="00BB33A3">
        <w:t>48</w:t>
      </w:r>
      <w:r w:rsidR="0015388D" w:rsidRPr="00BB33A3">
        <w:t xml:space="preserve"> h. </w:t>
      </w:r>
      <w:r w:rsidR="004F36EE" w:rsidRPr="00BB33A3">
        <w:t>Representative d</w:t>
      </w:r>
      <w:r w:rsidR="0015388D" w:rsidRPr="00BB33A3">
        <w:t>ata are presented as</w:t>
      </w:r>
      <w:r w:rsidR="005C06E6">
        <w:t xml:space="preserve"> the</w:t>
      </w:r>
      <w:r w:rsidR="0015388D" w:rsidRPr="00BB33A3">
        <w:t xml:space="preserve"> mean </w:t>
      </w:r>
      <w:r w:rsidR="0015388D" w:rsidRPr="00BB33A3">
        <w:rPr>
          <w:rFonts w:eastAsia="Malgun Gothic"/>
        </w:rPr>
        <w:t>±</w:t>
      </w:r>
      <w:r w:rsidR="0015388D" w:rsidRPr="00BB33A3">
        <w:t xml:space="preserve"> SD from </w:t>
      </w:r>
      <w:r w:rsidR="004F36EE" w:rsidRPr="00BB33A3">
        <w:t>multiple</w:t>
      </w:r>
      <w:r w:rsidR="0015388D" w:rsidRPr="00BB33A3">
        <w:t xml:space="preserve"> experiment</w:t>
      </w:r>
      <w:r w:rsidR="004F36EE" w:rsidRPr="00BB33A3">
        <w:t>s</w:t>
      </w:r>
      <w:r w:rsidR="0015388D" w:rsidRPr="00BB33A3">
        <w:t xml:space="preserve"> performed in triplicate.</w:t>
      </w:r>
      <w:r w:rsidR="008833F4" w:rsidRPr="00BB33A3">
        <w:t xml:space="preserve"> </w:t>
      </w:r>
      <w:r w:rsidR="00C44A95" w:rsidRPr="00BB33A3">
        <w:t>(</w:t>
      </w:r>
      <w:r w:rsidR="00C44A95" w:rsidRPr="00BB33A3">
        <w:rPr>
          <w:b/>
        </w:rPr>
        <w:t>A</w:t>
      </w:r>
      <w:r w:rsidR="00C44A95" w:rsidRPr="00BB33A3">
        <w:t xml:space="preserve">) </w:t>
      </w:r>
      <w:r w:rsidR="008833F4" w:rsidRPr="00BB33A3">
        <w:t>*</w:t>
      </w:r>
      <w:r w:rsidRPr="00BB33A3">
        <w:t xml:space="preserve"> </w:t>
      </w:r>
      <w:r w:rsidR="00C76338" w:rsidRPr="00BB33A3">
        <w:rPr>
          <w:i/>
          <w:iCs/>
        </w:rPr>
        <w:t>p</w:t>
      </w:r>
      <w:r w:rsidR="008833F4" w:rsidRPr="00BB33A3">
        <w:t xml:space="preserve"> &lt; 0.05 and **</w:t>
      </w:r>
      <w:r w:rsidRPr="00BB33A3">
        <w:t xml:space="preserve"> </w:t>
      </w:r>
      <w:r w:rsidR="00C76338" w:rsidRPr="00BB33A3">
        <w:rPr>
          <w:i/>
          <w:iCs/>
        </w:rPr>
        <w:t>p</w:t>
      </w:r>
      <w:r w:rsidR="008833F4" w:rsidRPr="00BB33A3">
        <w:t xml:space="preserve"> &lt;</w:t>
      </w:r>
      <w:r w:rsidR="00703982">
        <w:t xml:space="preserve"> </w:t>
      </w:r>
      <w:r w:rsidR="008833F4" w:rsidRPr="00BB33A3">
        <w:t xml:space="preserve">0.01 vs. </w:t>
      </w:r>
      <w:r w:rsidR="00083EB7" w:rsidRPr="00BB33A3">
        <w:t xml:space="preserve">the </w:t>
      </w:r>
      <w:r w:rsidR="008833F4" w:rsidRPr="00BB33A3">
        <w:t>negative control group were considered statistically significant.</w:t>
      </w:r>
      <w:r w:rsidR="0072321D" w:rsidRPr="00BB33A3">
        <w:t xml:space="preserve"> </w:t>
      </w:r>
      <w:r w:rsidR="00C44A95" w:rsidRPr="00BB33A3">
        <w:t>(</w:t>
      </w:r>
      <w:r w:rsidR="00C44A95" w:rsidRPr="00BB33A3">
        <w:rPr>
          <w:b/>
        </w:rPr>
        <w:t>B</w:t>
      </w:r>
      <w:r w:rsidR="00C44A95" w:rsidRPr="00BB33A3">
        <w:t xml:space="preserve">) </w:t>
      </w:r>
      <w:r w:rsidR="00C44A95" w:rsidRPr="00BB33A3">
        <w:rPr>
          <w:vertAlign w:val="superscript"/>
        </w:rPr>
        <w:t>#</w:t>
      </w:r>
      <w:r w:rsidRPr="00BB33A3">
        <w:rPr>
          <w:vertAlign w:val="superscript"/>
        </w:rPr>
        <w:t xml:space="preserve"> </w:t>
      </w:r>
      <w:r w:rsidR="00C76338" w:rsidRPr="00BB33A3">
        <w:rPr>
          <w:i/>
          <w:iCs/>
        </w:rPr>
        <w:t>p</w:t>
      </w:r>
      <w:r w:rsidR="00C44A95" w:rsidRPr="00BB33A3">
        <w:t xml:space="preserve"> &lt; 0.05 and </w:t>
      </w:r>
      <w:r w:rsidR="00C44A95" w:rsidRPr="00BB33A3">
        <w:rPr>
          <w:vertAlign w:val="superscript"/>
        </w:rPr>
        <w:t>##</w:t>
      </w:r>
      <w:r w:rsidRPr="00BB33A3">
        <w:rPr>
          <w:vertAlign w:val="superscript"/>
        </w:rPr>
        <w:t xml:space="preserve"> </w:t>
      </w:r>
      <w:r w:rsidR="00C76338" w:rsidRPr="00BB33A3">
        <w:rPr>
          <w:i/>
          <w:iCs/>
        </w:rPr>
        <w:t>p</w:t>
      </w:r>
      <w:r w:rsidR="00C44A95" w:rsidRPr="00BB33A3">
        <w:t xml:space="preserve"> &lt;</w:t>
      </w:r>
      <w:r w:rsidR="00703982">
        <w:t xml:space="preserve"> </w:t>
      </w:r>
      <w:r w:rsidR="00C44A95" w:rsidRPr="00BB33A3">
        <w:t xml:space="preserve">0.01 vs. </w:t>
      </w:r>
      <w:r w:rsidR="00083EB7" w:rsidRPr="00BB33A3">
        <w:t xml:space="preserve">the </w:t>
      </w:r>
      <w:r w:rsidR="00C44A95" w:rsidRPr="00BB33A3">
        <w:rPr>
          <w:rFonts w:eastAsia="Malgun Gothic"/>
        </w:rPr>
        <w:t>α</w:t>
      </w:r>
      <w:r w:rsidR="00C44A95" w:rsidRPr="00BB33A3">
        <w:t xml:space="preserve">-MSH control group were considered statistically significant. </w:t>
      </w:r>
      <w:r w:rsidR="0072321D" w:rsidRPr="00BB33A3">
        <w:t>Arb: arbutin.</w:t>
      </w:r>
    </w:p>
    <w:p w14:paraId="67A5B6F4" w14:textId="0D30431D" w:rsidR="00DF337E" w:rsidRPr="00BB33A3" w:rsidRDefault="00DF337E" w:rsidP="00DF337E">
      <w:pPr>
        <w:pStyle w:val="MDPI31text"/>
        <w:rPr>
          <w:lang w:eastAsia="ko-KR"/>
        </w:rPr>
      </w:pPr>
      <w:r w:rsidRPr="00BB33A3">
        <w:lastRenderedPageBreak/>
        <w:t xml:space="preserve">Third, the effects of both ASC-CM and ASC-exosomes on the melanin levels in B16F10 cells were evaluated in the presence of 100 </w:t>
      </w:r>
      <w:proofErr w:type="spellStart"/>
      <w:r w:rsidRPr="00BB33A3">
        <w:t>nM</w:t>
      </w:r>
      <w:proofErr w:type="spellEnd"/>
      <w:r w:rsidRPr="00BB33A3">
        <w:t xml:space="preserve"> α-MSH. The </w:t>
      </w:r>
      <w:proofErr w:type="spellStart"/>
      <w:r w:rsidRPr="00BB33A3">
        <w:t>antipigmentation</w:t>
      </w:r>
      <w:proofErr w:type="spellEnd"/>
      <w:r w:rsidRPr="00BB33A3">
        <w:t xml:space="preserve"> effects of both ASC-CM and ASC-exosomes were more pronounced in the presence of α-MSH (Figure 3B). Specifically, intracellular melanin levels in B16F10 cells were reduced by ASC-CM up to approximately 50% in a dose-dependent manner (Figure 3B). The ASC-exosomes showed </w:t>
      </w:r>
      <w:r w:rsidR="005C06E6">
        <w:t xml:space="preserve">a </w:t>
      </w:r>
      <w:r w:rsidRPr="00BB33A3">
        <w:t>greater reduction in intracellular melanin levels in B16F10 cells than ASC-CM, reducing the melanin levels to those measured in B16F10 cells in the absence of α-MSH. Conclusively, ASC-exosomes negatively regulate</w:t>
      </w:r>
      <w:r w:rsidR="005C06E6">
        <w:t>d</w:t>
      </w:r>
      <w:r w:rsidRPr="00BB33A3">
        <w:t xml:space="preserve"> intracellular melanin levels in B16F10 cells successfully.</w:t>
      </w:r>
    </w:p>
    <w:p w14:paraId="5127A79A" w14:textId="0F8B5AC6" w:rsidR="00F16AAF" w:rsidRPr="00BB33A3" w:rsidRDefault="00DF337E" w:rsidP="00DF337E">
      <w:pPr>
        <w:pStyle w:val="MDPI22heading2"/>
      </w:pPr>
      <w:r w:rsidRPr="00BB33A3">
        <w:t xml:space="preserve">3.3. </w:t>
      </w:r>
      <w:r w:rsidR="00F16AAF" w:rsidRPr="00BB33A3">
        <w:t>Skin</w:t>
      </w:r>
      <w:r w:rsidR="005C06E6">
        <w:t>-</w:t>
      </w:r>
      <w:r w:rsidRPr="00BB33A3">
        <w:t xml:space="preserve">Brightening Efficacy </w:t>
      </w:r>
      <w:r w:rsidR="00604F3C" w:rsidRPr="00BB33A3">
        <w:t>of</w:t>
      </w:r>
      <w:r w:rsidR="00F16AAF" w:rsidRPr="00BB33A3">
        <w:t xml:space="preserve"> ASC-</w:t>
      </w:r>
      <w:r w:rsidRPr="00BB33A3">
        <w:t>Exosomes</w:t>
      </w:r>
    </w:p>
    <w:p w14:paraId="28D7FFE2" w14:textId="5DEF0C6E" w:rsidR="00A91CBC" w:rsidRPr="00BB33A3" w:rsidRDefault="00604F3C" w:rsidP="00DF337E">
      <w:pPr>
        <w:pStyle w:val="MDPI31text"/>
      </w:pPr>
      <w:r w:rsidRPr="00BB33A3">
        <w:t>W</w:t>
      </w:r>
      <w:r w:rsidR="00080C06" w:rsidRPr="00BB33A3">
        <w:t>e conducted a c</w:t>
      </w:r>
      <w:r w:rsidR="005C6388" w:rsidRPr="00BB33A3">
        <w:t xml:space="preserve">linical study </w:t>
      </w:r>
      <w:r w:rsidR="00080C06" w:rsidRPr="00BB33A3">
        <w:t xml:space="preserve">with </w:t>
      </w:r>
      <w:r w:rsidRPr="00BB33A3">
        <w:t xml:space="preserve">an </w:t>
      </w:r>
      <w:r w:rsidR="00080C06" w:rsidRPr="00BB33A3">
        <w:t>ASC-exosome-containing formulation in a prospective</w:t>
      </w:r>
      <w:r w:rsidRPr="00BB33A3">
        <w:t>,</w:t>
      </w:r>
      <w:r w:rsidR="00080C06" w:rsidRPr="00BB33A3">
        <w:t xml:space="preserve"> split-face</w:t>
      </w:r>
      <w:r w:rsidRPr="00BB33A3">
        <w:t>,</w:t>
      </w:r>
      <w:r w:rsidR="00080C06" w:rsidRPr="00BB33A3">
        <w:t xml:space="preserve"> double-blind</w:t>
      </w:r>
      <w:r w:rsidR="002D13B1" w:rsidRPr="00BB33A3">
        <w:t>,</w:t>
      </w:r>
      <w:r w:rsidR="00080C06" w:rsidRPr="00BB33A3">
        <w:t xml:space="preserve"> randomized placebo-controlled </w:t>
      </w:r>
      <w:r w:rsidRPr="00BB33A3">
        <w:t>study to assess its skin</w:t>
      </w:r>
      <w:r w:rsidR="005C06E6">
        <w:t>-</w:t>
      </w:r>
      <w:r w:rsidRPr="00BB33A3">
        <w:t>brightening efficacy</w:t>
      </w:r>
      <w:r w:rsidR="00080C06" w:rsidRPr="00BB33A3">
        <w:t>.</w:t>
      </w:r>
      <w:r w:rsidR="005C6388" w:rsidRPr="00BB33A3">
        <w:t xml:space="preserve"> </w:t>
      </w:r>
      <w:r w:rsidR="00080C06" w:rsidRPr="00BB33A3">
        <w:t xml:space="preserve">The placebo (without ASC-exosomes) or test (with ASC-exosomes) formulation was applied twice a day for 8 weeks on the face of </w:t>
      </w:r>
      <w:r w:rsidRPr="00BB33A3">
        <w:t>21</w:t>
      </w:r>
      <w:r w:rsidR="00080C06" w:rsidRPr="00BB33A3">
        <w:t xml:space="preserve"> female volunteers. Melanin </w:t>
      </w:r>
      <w:r w:rsidRPr="00BB33A3">
        <w:t>level</w:t>
      </w:r>
      <w:r w:rsidR="00080C06" w:rsidRPr="00BB33A3">
        <w:t xml:space="preserve">s were measured </w:t>
      </w:r>
      <w:r w:rsidRPr="00BB33A3">
        <w:t>using</w:t>
      </w:r>
      <w:r w:rsidR="00080C06" w:rsidRPr="00BB33A3">
        <w:t xml:space="preserve"> </w:t>
      </w:r>
      <w:r w:rsidR="00C15CCE" w:rsidRPr="00BB33A3">
        <w:t>a</w:t>
      </w:r>
      <w:r w:rsidR="00CC6D53" w:rsidRPr="00BB33A3">
        <w:t xml:space="preserve"> </w:t>
      </w:r>
      <w:proofErr w:type="spellStart"/>
      <w:r w:rsidR="005C6388" w:rsidRPr="00BB33A3">
        <w:t>Mexameter</w:t>
      </w:r>
      <w:proofErr w:type="spellEnd"/>
      <w:r w:rsidR="005C6388" w:rsidRPr="00BB33A3">
        <w:t xml:space="preserve"> </w:t>
      </w:r>
      <w:r w:rsidR="00080C06" w:rsidRPr="00BB33A3">
        <w:t>before and 2, 4, and 8</w:t>
      </w:r>
      <w:r w:rsidR="005C06E6">
        <w:t xml:space="preserve"> </w:t>
      </w:r>
      <w:r w:rsidR="00080C06" w:rsidRPr="00BB33A3">
        <w:t>week</w:t>
      </w:r>
      <w:r w:rsidRPr="00BB33A3">
        <w:t>s</w:t>
      </w:r>
      <w:r w:rsidR="00080C06" w:rsidRPr="00BB33A3">
        <w:t xml:space="preserve"> </w:t>
      </w:r>
      <w:r w:rsidRPr="00BB33A3">
        <w:t>after</w:t>
      </w:r>
      <w:r w:rsidR="00080C06" w:rsidRPr="00BB33A3">
        <w:t xml:space="preserve"> treatment</w:t>
      </w:r>
      <w:r w:rsidR="00A91CBC" w:rsidRPr="00BB33A3">
        <w:t xml:space="preserve"> (Table 1)</w:t>
      </w:r>
      <w:r w:rsidR="00080C06" w:rsidRPr="00BB33A3">
        <w:t xml:space="preserve">. </w:t>
      </w:r>
      <w:r w:rsidRPr="00BB33A3">
        <w:t>T</w:t>
      </w:r>
      <w:r w:rsidR="00080C06" w:rsidRPr="00BB33A3">
        <w:t xml:space="preserve">he reduction </w:t>
      </w:r>
      <w:r w:rsidRPr="00BB33A3">
        <w:t>in</w:t>
      </w:r>
      <w:r w:rsidR="00080C06" w:rsidRPr="00BB33A3">
        <w:t xml:space="preserve"> melanin </w:t>
      </w:r>
      <w:r w:rsidRPr="00BB33A3">
        <w:t>level</w:t>
      </w:r>
      <w:r w:rsidR="00080C06" w:rsidRPr="00BB33A3">
        <w:t xml:space="preserve">s began 2 weeks </w:t>
      </w:r>
      <w:r w:rsidRPr="00BB33A3">
        <w:t>after</w:t>
      </w:r>
      <w:r w:rsidR="00080C06" w:rsidRPr="00BB33A3">
        <w:t xml:space="preserve"> treatment</w:t>
      </w:r>
      <w:r w:rsidR="005C06E6">
        <w:t>,</w:t>
      </w:r>
      <w:r w:rsidR="00080C06" w:rsidRPr="00BB33A3">
        <w:t xml:space="preserve"> and </w:t>
      </w:r>
      <w:r w:rsidR="005C06E6">
        <w:t xml:space="preserve">a </w:t>
      </w:r>
      <w:r w:rsidR="008A2A02" w:rsidRPr="00BB33A3">
        <w:t xml:space="preserve">statistically </w:t>
      </w:r>
      <w:r w:rsidR="00080C06" w:rsidRPr="00BB33A3">
        <w:t xml:space="preserve">significant </w:t>
      </w:r>
      <w:r w:rsidRPr="00BB33A3">
        <w:t>reduction</w:t>
      </w:r>
      <w:r w:rsidR="00080C06" w:rsidRPr="00BB33A3">
        <w:t xml:space="preserve"> was observed </w:t>
      </w:r>
      <w:r w:rsidR="004810B7" w:rsidRPr="00BB33A3">
        <w:t>4 weeks after treatment compared to the placebo-treated areas</w:t>
      </w:r>
      <w:r w:rsidRPr="00BB33A3">
        <w:t xml:space="preserve"> (Figure </w:t>
      </w:r>
      <w:r w:rsidR="00B80F6B" w:rsidRPr="00BB33A3">
        <w:t>4</w:t>
      </w:r>
      <w:r w:rsidRPr="00BB33A3">
        <w:t>)</w:t>
      </w:r>
      <w:r w:rsidR="004810B7" w:rsidRPr="00BB33A3">
        <w:t xml:space="preserve">. </w:t>
      </w:r>
      <w:r w:rsidR="008A2A02" w:rsidRPr="00BB33A3">
        <w:t xml:space="preserve">However, the melanin-reduction activity was diminished along with time (at week 8). </w:t>
      </w:r>
      <w:r w:rsidR="0015388D" w:rsidRPr="00BB33A3">
        <w:t xml:space="preserve">The reduction </w:t>
      </w:r>
      <w:r w:rsidRPr="00BB33A3">
        <w:t>in</w:t>
      </w:r>
      <w:r w:rsidR="0015388D" w:rsidRPr="00BB33A3">
        <w:t xml:space="preserve"> melanin </w:t>
      </w:r>
      <w:r w:rsidRPr="00BB33A3">
        <w:t xml:space="preserve">levels </w:t>
      </w:r>
      <w:r w:rsidR="0015388D" w:rsidRPr="00BB33A3">
        <w:t>was more pro</w:t>
      </w:r>
      <w:r w:rsidRPr="00BB33A3">
        <w:t>nounced</w:t>
      </w:r>
      <w:r w:rsidR="0015388D" w:rsidRPr="00BB33A3">
        <w:t xml:space="preserve"> in </w:t>
      </w:r>
      <w:r w:rsidRPr="00BB33A3">
        <w:t>women aged &lt;</w:t>
      </w:r>
      <w:r w:rsidR="0015388D" w:rsidRPr="00BB33A3">
        <w:t>50</w:t>
      </w:r>
      <w:r w:rsidRPr="00BB33A3">
        <w:t xml:space="preserve"> years, as </w:t>
      </w:r>
      <w:r w:rsidR="0015388D" w:rsidRPr="00BB33A3">
        <w:t>observed 4</w:t>
      </w:r>
      <w:r w:rsidRPr="00BB33A3">
        <w:t xml:space="preserve"> </w:t>
      </w:r>
      <w:r w:rsidR="0015388D" w:rsidRPr="00BB33A3">
        <w:t>week</w:t>
      </w:r>
      <w:r w:rsidRPr="00BB33A3">
        <w:t>s</w:t>
      </w:r>
      <w:r w:rsidR="0015388D" w:rsidRPr="00BB33A3">
        <w:t xml:space="preserve"> after treatment (Figure </w:t>
      </w:r>
      <w:r w:rsidR="00B80F6B" w:rsidRPr="00BB33A3">
        <w:t>4B</w:t>
      </w:r>
      <w:r w:rsidR="0015388D" w:rsidRPr="00BB33A3">
        <w:t xml:space="preserve">). </w:t>
      </w:r>
      <w:r w:rsidRPr="00BB33A3">
        <w:t>No adverse effects were observed in any volunteer d</w:t>
      </w:r>
      <w:r w:rsidR="008833F4" w:rsidRPr="00BB33A3">
        <w:t xml:space="preserve">uring </w:t>
      </w:r>
      <w:r w:rsidRPr="00BB33A3">
        <w:t>or</w:t>
      </w:r>
      <w:r w:rsidR="008833F4" w:rsidRPr="00BB33A3">
        <w:t xml:space="preserve"> after </w:t>
      </w:r>
      <w:r w:rsidRPr="00BB33A3">
        <w:t xml:space="preserve">the </w:t>
      </w:r>
      <w:r w:rsidR="008833F4" w:rsidRPr="00BB33A3">
        <w:t>study.</w:t>
      </w:r>
    </w:p>
    <w:p w14:paraId="3E94569C" w14:textId="60A6DD92" w:rsidR="00286DCC" w:rsidRPr="00BB33A3" w:rsidRDefault="00DF337E" w:rsidP="00DF337E">
      <w:pPr>
        <w:pStyle w:val="MDPI41tablecaption"/>
        <w:jc w:val="center"/>
        <w:rPr>
          <w:rFonts w:eastAsiaTheme="minorEastAsia"/>
          <w:lang w:eastAsia="ko-KR"/>
        </w:rPr>
      </w:pPr>
      <w:r w:rsidRPr="00BB33A3">
        <w:rPr>
          <w:rFonts w:eastAsiaTheme="minorEastAsia"/>
          <w:b/>
          <w:lang w:eastAsia="ko-KR"/>
        </w:rPr>
        <w:t xml:space="preserve">Table 1. </w:t>
      </w:r>
      <w:r w:rsidR="003D7392" w:rsidRPr="00BB33A3">
        <w:rPr>
          <w:rFonts w:eastAsiaTheme="minorEastAsia"/>
          <w:lang w:eastAsia="ko-KR"/>
        </w:rPr>
        <w:t>Melanin index of each volunteer.</w:t>
      </w:r>
    </w:p>
    <w:tbl>
      <w:tblPr>
        <w:tblW w:w="0" w:type="auto"/>
        <w:jc w:val="center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485"/>
        <w:gridCol w:w="1354"/>
        <w:gridCol w:w="996"/>
        <w:gridCol w:w="993"/>
        <w:gridCol w:w="708"/>
        <w:gridCol w:w="851"/>
        <w:gridCol w:w="709"/>
        <w:gridCol w:w="850"/>
        <w:gridCol w:w="709"/>
        <w:gridCol w:w="850"/>
      </w:tblGrid>
      <w:tr w:rsidR="00BB33A3" w:rsidRPr="00216A20" w14:paraId="50D4D7EE" w14:textId="77777777" w:rsidTr="00086E48">
        <w:trPr>
          <w:cantSplit/>
          <w:jc w:val="center"/>
        </w:trPr>
        <w:tc>
          <w:tcPr>
            <w:tcW w:w="485" w:type="dxa"/>
            <w:vMerge w:val="restart"/>
            <w:tcBorders>
              <w:top w:val="single" w:sz="8" w:space="0" w:color="auto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0AC43E0A" w14:textId="77777777" w:rsidR="00A91CBC" w:rsidRPr="00216A20" w:rsidRDefault="00A91CBC" w:rsidP="00DF337E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/>
                <w:b/>
                <w:sz w:val="18"/>
                <w:szCs w:val="18"/>
              </w:rPr>
            </w:pPr>
            <w:r w:rsidRPr="00216A20">
              <w:rPr>
                <w:rFonts w:ascii="Palatino Linotype" w:hAnsi="Palatino Linotype"/>
                <w:b/>
                <w:sz w:val="18"/>
                <w:szCs w:val="18"/>
              </w:rPr>
              <w:t>Age</w:t>
            </w:r>
          </w:p>
        </w:tc>
        <w:tc>
          <w:tcPr>
            <w:tcW w:w="1354" w:type="dxa"/>
            <w:vMerge w:val="restart"/>
            <w:tcBorders>
              <w:top w:val="single" w:sz="8" w:space="0" w:color="auto"/>
              <w:left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258CB8A9" w14:textId="6127D7EA" w:rsidR="00A91CBC" w:rsidRPr="00216A20" w:rsidRDefault="003D7392" w:rsidP="00DF337E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/>
                <w:b/>
                <w:sz w:val="18"/>
                <w:szCs w:val="18"/>
              </w:rPr>
            </w:pPr>
            <w:r w:rsidRPr="00216A20">
              <w:rPr>
                <w:rFonts w:ascii="Palatino Linotype" w:hAnsi="Palatino Linotype"/>
                <w:b/>
                <w:sz w:val="18"/>
                <w:szCs w:val="18"/>
              </w:rPr>
              <w:t>Volunteer</w:t>
            </w:r>
            <w:r w:rsidR="00A91CBC" w:rsidRPr="00216A20">
              <w:rPr>
                <w:rFonts w:ascii="Palatino Linotype" w:hAnsi="Palatino Linotype"/>
                <w:b/>
                <w:sz w:val="18"/>
                <w:szCs w:val="18"/>
              </w:rPr>
              <w:t xml:space="preserve"> </w:t>
            </w:r>
            <w:commentRangeStart w:id="12"/>
            <w:r w:rsidR="00A91CBC" w:rsidRPr="00216A20">
              <w:rPr>
                <w:rFonts w:ascii="Palatino Linotype" w:hAnsi="Palatino Linotype"/>
                <w:b/>
                <w:sz w:val="18"/>
                <w:szCs w:val="18"/>
                <w:highlight w:val="yellow"/>
              </w:rPr>
              <w:t>#</w:t>
            </w:r>
            <w:commentRangeEnd w:id="12"/>
            <w:r w:rsidR="00DF337E" w:rsidRPr="00216A20">
              <w:rPr>
                <w:rStyle w:val="CommentReference"/>
                <w:rFonts w:ascii="Palatino Linotype" w:hAnsi="Palatino Linotype"/>
              </w:rPr>
              <w:commentReference w:id="12"/>
            </w:r>
          </w:p>
        </w:tc>
        <w:tc>
          <w:tcPr>
            <w:tcW w:w="3548" w:type="dxa"/>
            <w:gridSpan w:val="4"/>
            <w:tcBorders>
              <w:top w:val="single" w:sz="8" w:space="0" w:color="auto"/>
              <w:left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2294F99F" w14:textId="575662C6" w:rsidR="00A91CBC" w:rsidRPr="00216A20" w:rsidRDefault="00A91CBC" w:rsidP="00DF337E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/>
                <w:b/>
                <w:sz w:val="18"/>
                <w:szCs w:val="18"/>
              </w:rPr>
            </w:pPr>
            <w:r w:rsidRPr="00216A20">
              <w:rPr>
                <w:rFonts w:ascii="Palatino Linotype" w:eastAsia="Malgun Gothic" w:hAnsi="Palatino Linotype"/>
                <w:b/>
                <w:sz w:val="18"/>
                <w:szCs w:val="18"/>
              </w:rPr>
              <w:t>ASC-</w:t>
            </w:r>
            <w:r w:rsidR="00DF337E" w:rsidRPr="00216A20">
              <w:rPr>
                <w:rFonts w:ascii="Palatino Linotype" w:eastAsia="Malgun Gothic" w:hAnsi="Palatino Linotype"/>
                <w:b/>
                <w:sz w:val="18"/>
                <w:szCs w:val="18"/>
              </w:rPr>
              <w:t>Exosomes</w:t>
            </w:r>
          </w:p>
        </w:tc>
        <w:tc>
          <w:tcPr>
            <w:tcW w:w="3118" w:type="dxa"/>
            <w:gridSpan w:val="4"/>
            <w:tcBorders>
              <w:top w:val="single" w:sz="8" w:space="0" w:color="auto"/>
              <w:lef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48391484" w14:textId="04F7BA2B" w:rsidR="00A91CBC" w:rsidRPr="00216A20" w:rsidRDefault="0091722A" w:rsidP="00DF337E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/>
                <w:b/>
                <w:sz w:val="18"/>
                <w:szCs w:val="18"/>
              </w:rPr>
            </w:pPr>
            <w:r w:rsidRPr="00216A20">
              <w:rPr>
                <w:rFonts w:ascii="Palatino Linotype" w:eastAsia="Malgun Gothic" w:hAnsi="Palatino Linotype"/>
                <w:b/>
                <w:sz w:val="18"/>
                <w:szCs w:val="18"/>
              </w:rPr>
              <w:t xml:space="preserve">Placebo </w:t>
            </w:r>
            <w:r w:rsidR="00DF337E" w:rsidRPr="00216A20">
              <w:rPr>
                <w:rFonts w:ascii="Palatino Linotype" w:eastAsia="Malgun Gothic" w:hAnsi="Palatino Linotype"/>
                <w:b/>
                <w:sz w:val="18"/>
                <w:szCs w:val="18"/>
              </w:rPr>
              <w:t>Control</w:t>
            </w:r>
          </w:p>
        </w:tc>
      </w:tr>
      <w:tr w:rsidR="005C06E6" w:rsidRPr="00216A20" w14:paraId="39F966FF" w14:textId="77777777" w:rsidTr="00086E48">
        <w:trPr>
          <w:cantSplit/>
          <w:jc w:val="center"/>
        </w:trPr>
        <w:tc>
          <w:tcPr>
            <w:tcW w:w="485" w:type="dxa"/>
            <w:vMerge/>
            <w:tcBorders>
              <w:bottom w:val="single" w:sz="4" w:space="0" w:color="auto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106CA659" w14:textId="77777777" w:rsidR="00A91CBC" w:rsidRPr="00216A20" w:rsidRDefault="00A91CBC" w:rsidP="00DF337E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/>
                <w:b/>
                <w:sz w:val="18"/>
                <w:szCs w:val="18"/>
              </w:rPr>
            </w:pPr>
          </w:p>
        </w:tc>
        <w:tc>
          <w:tcPr>
            <w:tcW w:w="1354" w:type="dxa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3336527D" w14:textId="77777777" w:rsidR="00A91CBC" w:rsidRPr="00216A20" w:rsidRDefault="00A91CBC" w:rsidP="00DF337E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/>
                <w:b/>
                <w:sz w:val="18"/>
                <w:szCs w:val="18"/>
              </w:rPr>
            </w:pPr>
          </w:p>
        </w:tc>
        <w:tc>
          <w:tcPr>
            <w:tcW w:w="996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46075B0E" w14:textId="6BB2EA78" w:rsidR="00A91CBC" w:rsidRPr="00216A20" w:rsidRDefault="00A91CBC" w:rsidP="00DF337E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/>
                <w:b/>
                <w:sz w:val="18"/>
                <w:szCs w:val="18"/>
              </w:rPr>
            </w:pPr>
            <w:r w:rsidRPr="00216A20">
              <w:rPr>
                <w:rFonts w:ascii="Palatino Linotype" w:eastAsia="Malgun Gothic" w:hAnsi="Palatino Linotype"/>
                <w:b/>
                <w:sz w:val="18"/>
                <w:szCs w:val="18"/>
              </w:rPr>
              <w:t xml:space="preserve">0 </w:t>
            </w:r>
            <w:r w:rsidR="00DF337E" w:rsidRPr="00216A20">
              <w:rPr>
                <w:rFonts w:ascii="Palatino Linotype" w:eastAsia="Malgun Gothic" w:hAnsi="Palatino Linotype"/>
                <w:b/>
                <w:sz w:val="18"/>
                <w:szCs w:val="18"/>
              </w:rPr>
              <w:t>Week</w:t>
            </w:r>
            <w:r w:rsidR="005C06E6">
              <w:rPr>
                <w:rFonts w:ascii="Palatino Linotype" w:eastAsia="Malgun Gothic" w:hAnsi="Palatino Linotype"/>
                <w:b/>
                <w:sz w:val="18"/>
                <w:szCs w:val="18"/>
              </w:rPr>
              <w:t>s</w:t>
            </w:r>
          </w:p>
        </w:tc>
        <w:tc>
          <w:tcPr>
            <w:tcW w:w="993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233CF32B" w14:textId="0D6F6333" w:rsidR="00A91CBC" w:rsidRPr="00216A20" w:rsidRDefault="00A91CBC" w:rsidP="00DF337E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/>
                <w:b/>
                <w:sz w:val="18"/>
                <w:szCs w:val="18"/>
              </w:rPr>
            </w:pPr>
            <w:r w:rsidRPr="00216A20">
              <w:rPr>
                <w:rFonts w:ascii="Palatino Linotype" w:eastAsia="Malgun Gothic" w:hAnsi="Palatino Linotype"/>
                <w:b/>
                <w:sz w:val="18"/>
                <w:szCs w:val="18"/>
              </w:rPr>
              <w:t xml:space="preserve">2 </w:t>
            </w:r>
            <w:r w:rsidR="00DF337E" w:rsidRPr="00216A20">
              <w:rPr>
                <w:rFonts w:ascii="Palatino Linotype" w:eastAsia="Malgun Gothic" w:hAnsi="Palatino Linotype"/>
                <w:b/>
                <w:sz w:val="18"/>
                <w:szCs w:val="18"/>
              </w:rPr>
              <w:t>Weeks</w:t>
            </w:r>
          </w:p>
        </w:tc>
        <w:tc>
          <w:tcPr>
            <w:tcW w:w="708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74496C3E" w14:textId="1F9EC1E9" w:rsidR="00A91CBC" w:rsidRPr="00216A20" w:rsidRDefault="00A91CBC" w:rsidP="00DF337E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/>
                <w:b/>
                <w:sz w:val="18"/>
                <w:szCs w:val="18"/>
              </w:rPr>
            </w:pPr>
            <w:r w:rsidRPr="00216A20">
              <w:rPr>
                <w:rFonts w:ascii="Palatino Linotype" w:eastAsia="Malgun Gothic" w:hAnsi="Palatino Linotype"/>
                <w:b/>
                <w:sz w:val="18"/>
                <w:szCs w:val="18"/>
              </w:rPr>
              <w:t xml:space="preserve">4 </w:t>
            </w:r>
            <w:r w:rsidR="00DF337E" w:rsidRPr="00216A20">
              <w:rPr>
                <w:rFonts w:ascii="Palatino Linotype" w:eastAsia="Malgun Gothic" w:hAnsi="Palatino Linotype"/>
                <w:b/>
                <w:sz w:val="18"/>
                <w:szCs w:val="18"/>
              </w:rPr>
              <w:t>Weeks</w:t>
            </w:r>
          </w:p>
        </w:tc>
        <w:tc>
          <w:tcPr>
            <w:tcW w:w="851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3FCA8C7F" w14:textId="18B72F1A" w:rsidR="00A91CBC" w:rsidRPr="00216A20" w:rsidRDefault="00A91CBC" w:rsidP="00DF337E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/>
                <w:b/>
                <w:sz w:val="18"/>
                <w:szCs w:val="18"/>
              </w:rPr>
            </w:pPr>
            <w:r w:rsidRPr="00216A20">
              <w:rPr>
                <w:rFonts w:ascii="Palatino Linotype" w:eastAsia="Malgun Gothic" w:hAnsi="Palatino Linotype"/>
                <w:b/>
                <w:sz w:val="18"/>
                <w:szCs w:val="18"/>
              </w:rPr>
              <w:t xml:space="preserve">8 </w:t>
            </w:r>
            <w:r w:rsidR="00DF337E" w:rsidRPr="00216A20">
              <w:rPr>
                <w:rFonts w:ascii="Palatino Linotype" w:eastAsia="Malgun Gothic" w:hAnsi="Palatino Linotype"/>
                <w:b/>
                <w:sz w:val="18"/>
                <w:szCs w:val="18"/>
              </w:rPr>
              <w:t>Weeks</w:t>
            </w:r>
          </w:p>
        </w:tc>
        <w:tc>
          <w:tcPr>
            <w:tcW w:w="709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587CB548" w14:textId="13D2B068" w:rsidR="00A91CBC" w:rsidRPr="00216A20" w:rsidRDefault="00A91CBC" w:rsidP="00DF337E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/>
                <w:b/>
                <w:sz w:val="18"/>
                <w:szCs w:val="18"/>
              </w:rPr>
            </w:pPr>
            <w:r w:rsidRPr="00216A20">
              <w:rPr>
                <w:rFonts w:ascii="Palatino Linotype" w:eastAsia="Malgun Gothic" w:hAnsi="Palatino Linotype"/>
                <w:b/>
                <w:sz w:val="18"/>
                <w:szCs w:val="18"/>
              </w:rPr>
              <w:t xml:space="preserve">0 </w:t>
            </w:r>
            <w:r w:rsidR="00DF337E" w:rsidRPr="00216A20">
              <w:rPr>
                <w:rFonts w:ascii="Palatino Linotype" w:eastAsia="Malgun Gothic" w:hAnsi="Palatino Linotype"/>
                <w:b/>
                <w:sz w:val="18"/>
                <w:szCs w:val="18"/>
              </w:rPr>
              <w:t>Week</w:t>
            </w:r>
            <w:r w:rsidR="005C06E6">
              <w:rPr>
                <w:rFonts w:ascii="Palatino Linotype" w:eastAsia="Malgun Gothic" w:hAnsi="Palatino Linotype"/>
                <w:b/>
                <w:sz w:val="18"/>
                <w:szCs w:val="18"/>
              </w:rPr>
              <w:t>s</w:t>
            </w:r>
          </w:p>
        </w:tc>
        <w:tc>
          <w:tcPr>
            <w:tcW w:w="850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4343807E" w14:textId="1A51C50A" w:rsidR="00A91CBC" w:rsidRPr="00216A20" w:rsidRDefault="00A91CBC" w:rsidP="00DF337E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/>
                <w:b/>
                <w:sz w:val="18"/>
                <w:szCs w:val="18"/>
              </w:rPr>
            </w:pPr>
            <w:r w:rsidRPr="00216A20">
              <w:rPr>
                <w:rFonts w:ascii="Palatino Linotype" w:eastAsia="Malgun Gothic" w:hAnsi="Palatino Linotype"/>
                <w:b/>
                <w:sz w:val="18"/>
                <w:szCs w:val="18"/>
              </w:rPr>
              <w:t xml:space="preserve">2 </w:t>
            </w:r>
            <w:r w:rsidR="00DF337E" w:rsidRPr="00216A20">
              <w:rPr>
                <w:rFonts w:ascii="Palatino Linotype" w:eastAsia="Malgun Gothic" w:hAnsi="Palatino Linotype"/>
                <w:b/>
                <w:sz w:val="18"/>
                <w:szCs w:val="18"/>
              </w:rPr>
              <w:t>Weeks</w:t>
            </w:r>
          </w:p>
        </w:tc>
        <w:tc>
          <w:tcPr>
            <w:tcW w:w="709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0FA54CD9" w14:textId="0DC97F59" w:rsidR="00A91CBC" w:rsidRPr="00216A20" w:rsidRDefault="00A91CBC" w:rsidP="00DF337E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/>
                <w:b/>
                <w:sz w:val="18"/>
                <w:szCs w:val="18"/>
              </w:rPr>
            </w:pPr>
            <w:r w:rsidRPr="00216A20">
              <w:rPr>
                <w:rFonts w:ascii="Palatino Linotype" w:eastAsia="Malgun Gothic" w:hAnsi="Palatino Linotype"/>
                <w:b/>
                <w:sz w:val="18"/>
                <w:szCs w:val="18"/>
              </w:rPr>
              <w:t xml:space="preserve">4 </w:t>
            </w:r>
            <w:r w:rsidR="00DF337E" w:rsidRPr="00216A20">
              <w:rPr>
                <w:rFonts w:ascii="Palatino Linotype" w:eastAsia="Malgun Gothic" w:hAnsi="Palatino Linotype"/>
                <w:b/>
                <w:sz w:val="18"/>
                <w:szCs w:val="18"/>
              </w:rPr>
              <w:t>Weeks</w:t>
            </w:r>
          </w:p>
        </w:tc>
        <w:tc>
          <w:tcPr>
            <w:tcW w:w="850" w:type="dxa"/>
            <w:tcBorders>
              <w:left w:val="nil"/>
              <w:bottom w:val="single" w:sz="4" w:space="0" w:color="auto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5381E9F6" w14:textId="2930C463" w:rsidR="00A91CBC" w:rsidRPr="00216A20" w:rsidRDefault="00A91CBC" w:rsidP="00DF337E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/>
                <w:b/>
                <w:sz w:val="18"/>
                <w:szCs w:val="18"/>
              </w:rPr>
            </w:pPr>
            <w:r w:rsidRPr="00216A20">
              <w:rPr>
                <w:rFonts w:ascii="Palatino Linotype" w:eastAsia="Malgun Gothic" w:hAnsi="Palatino Linotype"/>
                <w:b/>
                <w:sz w:val="18"/>
                <w:szCs w:val="18"/>
              </w:rPr>
              <w:t xml:space="preserve">8 </w:t>
            </w:r>
            <w:r w:rsidR="00DF337E" w:rsidRPr="00216A20">
              <w:rPr>
                <w:rFonts w:ascii="Palatino Linotype" w:eastAsia="Malgun Gothic" w:hAnsi="Palatino Linotype"/>
                <w:b/>
                <w:sz w:val="18"/>
                <w:szCs w:val="18"/>
              </w:rPr>
              <w:t>Weeks</w:t>
            </w:r>
          </w:p>
        </w:tc>
      </w:tr>
      <w:tr w:rsidR="005C06E6" w:rsidRPr="00216A20" w14:paraId="441B4370" w14:textId="77777777" w:rsidTr="00086E48">
        <w:trPr>
          <w:cantSplit/>
          <w:jc w:val="center"/>
        </w:trPr>
        <w:tc>
          <w:tcPr>
            <w:tcW w:w="485" w:type="dxa"/>
            <w:vMerge w:val="restart"/>
            <w:tcBorders>
              <w:top w:val="single" w:sz="4" w:space="0" w:color="auto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2FF11C4E" w14:textId="36BCAE81" w:rsidR="00A91CBC" w:rsidRPr="00216A20" w:rsidRDefault="00A91CBC" w:rsidP="00DF337E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/>
                <w:sz w:val="18"/>
                <w:szCs w:val="18"/>
              </w:rPr>
            </w:pPr>
            <w:r w:rsidRPr="00216A20">
              <w:rPr>
                <w:rFonts w:ascii="Palatino Linotype" w:eastAsia="Malgun Gothic" w:hAnsi="Palatino Linotype"/>
                <w:sz w:val="18"/>
                <w:szCs w:val="18"/>
              </w:rPr>
              <w:t>3</w:t>
            </w:r>
            <w:r w:rsidR="00C76338" w:rsidRPr="00216A20">
              <w:rPr>
                <w:rFonts w:ascii="Palatino Linotype" w:eastAsia="Malgun Gothic" w:hAnsi="Palatino Linotype"/>
                <w:sz w:val="18"/>
                <w:szCs w:val="18"/>
              </w:rPr>
              <w:t>0s</w:t>
            </w:r>
          </w:p>
        </w:tc>
        <w:tc>
          <w:tcPr>
            <w:tcW w:w="1354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4FD7A3BE" w14:textId="77777777" w:rsidR="00A91CBC" w:rsidRPr="00216A20" w:rsidRDefault="00A91CBC" w:rsidP="00DF337E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/>
                <w:sz w:val="18"/>
                <w:szCs w:val="18"/>
              </w:rPr>
            </w:pPr>
            <w:r w:rsidRPr="00216A20">
              <w:rPr>
                <w:rFonts w:ascii="Palatino Linotype" w:eastAsia="Malgun Gothic" w:hAnsi="Palatino Linotype"/>
                <w:sz w:val="18"/>
                <w:szCs w:val="18"/>
              </w:rPr>
              <w:t>1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1EB18DD6" w14:textId="77777777" w:rsidR="00A91CBC" w:rsidRPr="00216A20" w:rsidRDefault="00A91CBC" w:rsidP="00DF337E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/>
                <w:sz w:val="18"/>
                <w:szCs w:val="18"/>
              </w:rPr>
            </w:pPr>
            <w:r w:rsidRPr="00216A20">
              <w:rPr>
                <w:rFonts w:ascii="Palatino Linotype" w:eastAsia="Malgun Gothic" w:hAnsi="Palatino Linotype"/>
                <w:sz w:val="18"/>
                <w:szCs w:val="18"/>
              </w:rPr>
              <w:t>207.7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1C9B0E1B" w14:textId="77777777" w:rsidR="00A91CBC" w:rsidRPr="00216A20" w:rsidRDefault="00A91CBC" w:rsidP="00DF337E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/>
                <w:sz w:val="18"/>
                <w:szCs w:val="18"/>
              </w:rPr>
            </w:pPr>
            <w:r w:rsidRPr="00216A20">
              <w:rPr>
                <w:rFonts w:ascii="Palatino Linotype" w:eastAsia="Malgun Gothic" w:hAnsi="Palatino Linotype"/>
                <w:sz w:val="18"/>
                <w:szCs w:val="18"/>
              </w:rPr>
              <w:t>198.5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0378E09A" w14:textId="77777777" w:rsidR="00A91CBC" w:rsidRPr="00216A20" w:rsidRDefault="00A91CBC" w:rsidP="00DF337E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/>
                <w:sz w:val="18"/>
                <w:szCs w:val="18"/>
              </w:rPr>
            </w:pPr>
            <w:r w:rsidRPr="00216A20">
              <w:rPr>
                <w:rFonts w:ascii="Palatino Linotype" w:eastAsia="Malgun Gothic" w:hAnsi="Palatino Linotype"/>
                <w:sz w:val="18"/>
                <w:szCs w:val="18"/>
              </w:rPr>
              <w:t>200.0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4F4D2FAA" w14:textId="77777777" w:rsidR="00A91CBC" w:rsidRPr="00216A20" w:rsidRDefault="00A91CBC" w:rsidP="00DF337E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/>
                <w:sz w:val="18"/>
                <w:szCs w:val="18"/>
              </w:rPr>
            </w:pPr>
            <w:r w:rsidRPr="00216A20">
              <w:rPr>
                <w:rFonts w:ascii="Palatino Linotype" w:eastAsia="Malgun Gothic" w:hAnsi="Palatino Linotype"/>
                <w:sz w:val="18"/>
                <w:szCs w:val="18"/>
              </w:rPr>
              <w:t>186.5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5F2A5DAE" w14:textId="77777777" w:rsidR="00A91CBC" w:rsidRPr="00216A20" w:rsidRDefault="00A91CBC" w:rsidP="00DF337E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/>
                <w:sz w:val="18"/>
                <w:szCs w:val="18"/>
              </w:rPr>
            </w:pPr>
            <w:r w:rsidRPr="00216A20">
              <w:rPr>
                <w:rFonts w:ascii="Palatino Linotype" w:eastAsia="Malgun Gothic" w:hAnsi="Palatino Linotype"/>
                <w:sz w:val="18"/>
                <w:szCs w:val="18"/>
              </w:rPr>
              <w:t>170.8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7758BCA4" w14:textId="77777777" w:rsidR="00A91CBC" w:rsidRPr="00216A20" w:rsidRDefault="00A91CBC" w:rsidP="00DF337E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/>
                <w:sz w:val="18"/>
                <w:szCs w:val="18"/>
              </w:rPr>
            </w:pPr>
            <w:r w:rsidRPr="00216A20">
              <w:rPr>
                <w:rFonts w:ascii="Palatino Linotype" w:eastAsia="Malgun Gothic" w:hAnsi="Palatino Linotype"/>
                <w:sz w:val="18"/>
                <w:szCs w:val="18"/>
              </w:rPr>
              <w:t>165.7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2249D704" w14:textId="77777777" w:rsidR="00A91CBC" w:rsidRPr="00216A20" w:rsidRDefault="00A91CBC" w:rsidP="00DF337E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/>
                <w:sz w:val="18"/>
                <w:szCs w:val="18"/>
              </w:rPr>
            </w:pPr>
            <w:r w:rsidRPr="00216A20">
              <w:rPr>
                <w:rFonts w:ascii="Palatino Linotype" w:eastAsia="Malgun Gothic" w:hAnsi="Palatino Linotype"/>
                <w:sz w:val="18"/>
                <w:szCs w:val="18"/>
              </w:rPr>
              <w:t>169.2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05CA7C9D" w14:textId="77777777" w:rsidR="00A91CBC" w:rsidRPr="00216A20" w:rsidRDefault="00A91CBC" w:rsidP="00DF337E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/>
                <w:sz w:val="18"/>
                <w:szCs w:val="18"/>
              </w:rPr>
            </w:pPr>
            <w:r w:rsidRPr="00216A20">
              <w:rPr>
                <w:rFonts w:ascii="Palatino Linotype" w:eastAsia="Malgun Gothic" w:hAnsi="Palatino Linotype"/>
                <w:sz w:val="18"/>
                <w:szCs w:val="18"/>
              </w:rPr>
              <w:t>147.0</w:t>
            </w:r>
          </w:p>
        </w:tc>
      </w:tr>
      <w:tr w:rsidR="005C06E6" w:rsidRPr="00216A20" w14:paraId="5EB57A03" w14:textId="77777777" w:rsidTr="00086E48">
        <w:trPr>
          <w:cantSplit/>
          <w:jc w:val="center"/>
        </w:trPr>
        <w:tc>
          <w:tcPr>
            <w:tcW w:w="485" w:type="dxa"/>
            <w:vMerge/>
            <w:tcBorders>
              <w:right w:val="nil"/>
            </w:tcBorders>
            <w:shd w:val="clear" w:color="auto" w:fill="auto"/>
            <w:vAlign w:val="center"/>
            <w:hideMark/>
          </w:tcPr>
          <w:p w14:paraId="64F70690" w14:textId="77777777" w:rsidR="00A91CBC" w:rsidRPr="00216A20" w:rsidRDefault="00A91CBC" w:rsidP="00DF337E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/>
                <w:sz w:val="18"/>
                <w:szCs w:val="18"/>
              </w:rPr>
            </w:pPr>
          </w:p>
        </w:tc>
        <w:tc>
          <w:tcPr>
            <w:tcW w:w="1354" w:type="dxa"/>
            <w:tcBorders>
              <w:left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73C3AB36" w14:textId="77777777" w:rsidR="00A91CBC" w:rsidRPr="00216A20" w:rsidRDefault="00A91CBC" w:rsidP="00DF337E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/>
                <w:sz w:val="18"/>
                <w:szCs w:val="18"/>
              </w:rPr>
            </w:pPr>
            <w:r w:rsidRPr="00216A20">
              <w:rPr>
                <w:rFonts w:ascii="Palatino Linotype" w:eastAsia="Malgun Gothic" w:hAnsi="Palatino Linotype"/>
                <w:sz w:val="18"/>
                <w:szCs w:val="18"/>
              </w:rPr>
              <w:t>2</w:t>
            </w:r>
          </w:p>
        </w:tc>
        <w:tc>
          <w:tcPr>
            <w:tcW w:w="996" w:type="dxa"/>
            <w:tcBorders>
              <w:left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348C1BD9" w14:textId="77777777" w:rsidR="00A91CBC" w:rsidRPr="00216A20" w:rsidRDefault="00A91CBC" w:rsidP="00DF337E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/>
                <w:sz w:val="18"/>
                <w:szCs w:val="18"/>
              </w:rPr>
            </w:pPr>
            <w:r w:rsidRPr="00216A20">
              <w:rPr>
                <w:rFonts w:ascii="Palatino Linotype" w:eastAsia="Malgun Gothic" w:hAnsi="Palatino Linotype"/>
                <w:sz w:val="18"/>
                <w:szCs w:val="18"/>
              </w:rPr>
              <w:t>195.5</w:t>
            </w:r>
          </w:p>
        </w:tc>
        <w:tc>
          <w:tcPr>
            <w:tcW w:w="993" w:type="dxa"/>
            <w:tcBorders>
              <w:left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7E151697" w14:textId="77777777" w:rsidR="00A91CBC" w:rsidRPr="00216A20" w:rsidRDefault="00A91CBC" w:rsidP="00DF337E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/>
                <w:sz w:val="18"/>
                <w:szCs w:val="18"/>
              </w:rPr>
            </w:pPr>
            <w:r w:rsidRPr="00216A20">
              <w:rPr>
                <w:rFonts w:ascii="Palatino Linotype" w:eastAsia="Malgun Gothic" w:hAnsi="Palatino Linotype"/>
                <w:sz w:val="18"/>
                <w:szCs w:val="18"/>
              </w:rPr>
              <w:t>195.4</w:t>
            </w:r>
          </w:p>
        </w:tc>
        <w:tc>
          <w:tcPr>
            <w:tcW w:w="708" w:type="dxa"/>
            <w:tcBorders>
              <w:left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0A1098FE" w14:textId="77777777" w:rsidR="00A91CBC" w:rsidRPr="00216A20" w:rsidRDefault="00A91CBC" w:rsidP="00DF337E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/>
                <w:sz w:val="18"/>
                <w:szCs w:val="18"/>
              </w:rPr>
            </w:pPr>
            <w:r w:rsidRPr="00216A20">
              <w:rPr>
                <w:rFonts w:ascii="Palatino Linotype" w:eastAsia="Malgun Gothic" w:hAnsi="Palatino Linotype"/>
                <w:sz w:val="18"/>
                <w:szCs w:val="18"/>
              </w:rPr>
              <w:t>195.4</w:t>
            </w:r>
          </w:p>
        </w:tc>
        <w:tc>
          <w:tcPr>
            <w:tcW w:w="851" w:type="dxa"/>
            <w:tcBorders>
              <w:left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39C9FEBF" w14:textId="77777777" w:rsidR="00A91CBC" w:rsidRPr="00216A20" w:rsidRDefault="00A91CBC" w:rsidP="00DF337E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/>
                <w:sz w:val="18"/>
                <w:szCs w:val="18"/>
              </w:rPr>
            </w:pPr>
            <w:r w:rsidRPr="00216A20">
              <w:rPr>
                <w:rFonts w:ascii="Palatino Linotype" w:eastAsia="Malgun Gothic" w:hAnsi="Palatino Linotype"/>
                <w:sz w:val="18"/>
                <w:szCs w:val="18"/>
              </w:rPr>
              <w:t>170.6</w:t>
            </w:r>
          </w:p>
        </w:tc>
        <w:tc>
          <w:tcPr>
            <w:tcW w:w="709" w:type="dxa"/>
            <w:tcBorders>
              <w:left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153EC140" w14:textId="77777777" w:rsidR="00A91CBC" w:rsidRPr="00216A20" w:rsidRDefault="00A91CBC" w:rsidP="00DF337E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/>
                <w:sz w:val="18"/>
                <w:szCs w:val="18"/>
              </w:rPr>
            </w:pPr>
            <w:r w:rsidRPr="00216A20">
              <w:rPr>
                <w:rFonts w:ascii="Palatino Linotype" w:eastAsia="Malgun Gothic" w:hAnsi="Palatino Linotype"/>
                <w:sz w:val="18"/>
                <w:szCs w:val="18"/>
              </w:rPr>
              <w:t>193.5</w:t>
            </w:r>
          </w:p>
        </w:tc>
        <w:tc>
          <w:tcPr>
            <w:tcW w:w="850" w:type="dxa"/>
            <w:tcBorders>
              <w:left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23888241" w14:textId="77777777" w:rsidR="00A91CBC" w:rsidRPr="00216A20" w:rsidRDefault="00A91CBC" w:rsidP="00DF337E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/>
                <w:sz w:val="18"/>
                <w:szCs w:val="18"/>
              </w:rPr>
            </w:pPr>
            <w:r w:rsidRPr="00216A20">
              <w:rPr>
                <w:rFonts w:ascii="Palatino Linotype" w:eastAsia="Malgun Gothic" w:hAnsi="Palatino Linotype"/>
                <w:sz w:val="18"/>
                <w:szCs w:val="18"/>
              </w:rPr>
              <w:t>193.5</w:t>
            </w:r>
          </w:p>
        </w:tc>
        <w:tc>
          <w:tcPr>
            <w:tcW w:w="709" w:type="dxa"/>
            <w:tcBorders>
              <w:left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46F9AE76" w14:textId="77777777" w:rsidR="00A91CBC" w:rsidRPr="00216A20" w:rsidRDefault="00A91CBC" w:rsidP="00DF337E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/>
                <w:sz w:val="18"/>
                <w:szCs w:val="18"/>
              </w:rPr>
            </w:pPr>
            <w:r w:rsidRPr="00216A20">
              <w:rPr>
                <w:rFonts w:ascii="Palatino Linotype" w:eastAsia="Malgun Gothic" w:hAnsi="Palatino Linotype"/>
                <w:sz w:val="18"/>
                <w:szCs w:val="18"/>
              </w:rPr>
              <w:t>191.0</w:t>
            </w:r>
          </w:p>
        </w:tc>
        <w:tc>
          <w:tcPr>
            <w:tcW w:w="850" w:type="dxa"/>
            <w:tcBorders>
              <w:lef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73A6BD34" w14:textId="77777777" w:rsidR="00A91CBC" w:rsidRPr="00216A20" w:rsidRDefault="00A91CBC" w:rsidP="00DF337E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/>
                <w:sz w:val="18"/>
                <w:szCs w:val="18"/>
              </w:rPr>
            </w:pPr>
            <w:r w:rsidRPr="00216A20">
              <w:rPr>
                <w:rFonts w:ascii="Palatino Linotype" w:eastAsia="Malgun Gothic" w:hAnsi="Palatino Linotype"/>
                <w:sz w:val="18"/>
                <w:szCs w:val="18"/>
              </w:rPr>
              <w:t>175.1</w:t>
            </w:r>
          </w:p>
        </w:tc>
      </w:tr>
      <w:tr w:rsidR="005C06E6" w:rsidRPr="00216A20" w14:paraId="4041387E" w14:textId="77777777" w:rsidTr="00086E48">
        <w:trPr>
          <w:cantSplit/>
          <w:jc w:val="center"/>
        </w:trPr>
        <w:tc>
          <w:tcPr>
            <w:tcW w:w="485" w:type="dxa"/>
            <w:vMerge w:val="restart"/>
            <w:tcBorders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7316A452" w14:textId="7F7F5CD5" w:rsidR="00A91CBC" w:rsidRPr="00216A20" w:rsidRDefault="00A91CBC" w:rsidP="00DF337E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/>
                <w:sz w:val="18"/>
                <w:szCs w:val="18"/>
              </w:rPr>
            </w:pPr>
            <w:r w:rsidRPr="00216A20">
              <w:rPr>
                <w:rFonts w:ascii="Palatino Linotype" w:eastAsia="Malgun Gothic" w:hAnsi="Palatino Linotype"/>
                <w:sz w:val="18"/>
                <w:szCs w:val="18"/>
              </w:rPr>
              <w:t>4</w:t>
            </w:r>
            <w:r w:rsidR="00C76338" w:rsidRPr="00216A20">
              <w:rPr>
                <w:rFonts w:ascii="Palatino Linotype" w:eastAsia="Malgun Gothic" w:hAnsi="Palatino Linotype"/>
                <w:sz w:val="18"/>
                <w:szCs w:val="18"/>
              </w:rPr>
              <w:t>0s</w:t>
            </w:r>
          </w:p>
        </w:tc>
        <w:tc>
          <w:tcPr>
            <w:tcW w:w="1354" w:type="dxa"/>
            <w:tcBorders>
              <w:left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46AAD8D2" w14:textId="77777777" w:rsidR="00A91CBC" w:rsidRPr="00216A20" w:rsidRDefault="00A91CBC" w:rsidP="00DF337E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/>
                <w:sz w:val="18"/>
                <w:szCs w:val="18"/>
              </w:rPr>
            </w:pPr>
            <w:r w:rsidRPr="00216A20">
              <w:rPr>
                <w:rFonts w:ascii="Palatino Linotype" w:eastAsia="Malgun Gothic" w:hAnsi="Palatino Linotype"/>
                <w:sz w:val="18"/>
                <w:szCs w:val="18"/>
              </w:rPr>
              <w:t>3</w:t>
            </w:r>
          </w:p>
        </w:tc>
        <w:tc>
          <w:tcPr>
            <w:tcW w:w="996" w:type="dxa"/>
            <w:tcBorders>
              <w:left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234CD405" w14:textId="77777777" w:rsidR="00A91CBC" w:rsidRPr="00216A20" w:rsidRDefault="00A91CBC" w:rsidP="00DF337E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/>
                <w:sz w:val="18"/>
                <w:szCs w:val="18"/>
              </w:rPr>
            </w:pPr>
            <w:r w:rsidRPr="00216A20">
              <w:rPr>
                <w:rFonts w:ascii="Palatino Linotype" w:eastAsia="Malgun Gothic" w:hAnsi="Palatino Linotype"/>
                <w:sz w:val="18"/>
                <w:szCs w:val="18"/>
              </w:rPr>
              <w:t>185.9</w:t>
            </w:r>
          </w:p>
        </w:tc>
        <w:tc>
          <w:tcPr>
            <w:tcW w:w="993" w:type="dxa"/>
            <w:tcBorders>
              <w:left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556E9497" w14:textId="77777777" w:rsidR="00A91CBC" w:rsidRPr="00216A20" w:rsidRDefault="00A91CBC" w:rsidP="00DF337E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/>
                <w:sz w:val="18"/>
                <w:szCs w:val="18"/>
              </w:rPr>
            </w:pPr>
            <w:r w:rsidRPr="00216A20">
              <w:rPr>
                <w:rFonts w:ascii="Palatino Linotype" w:eastAsia="Malgun Gothic" w:hAnsi="Palatino Linotype"/>
                <w:sz w:val="18"/>
                <w:szCs w:val="18"/>
              </w:rPr>
              <w:t>185.9</w:t>
            </w:r>
          </w:p>
        </w:tc>
        <w:tc>
          <w:tcPr>
            <w:tcW w:w="708" w:type="dxa"/>
            <w:tcBorders>
              <w:left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0E47375B" w14:textId="77777777" w:rsidR="00A91CBC" w:rsidRPr="00216A20" w:rsidRDefault="00A91CBC" w:rsidP="00DF337E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/>
                <w:sz w:val="18"/>
                <w:szCs w:val="18"/>
              </w:rPr>
            </w:pPr>
            <w:r w:rsidRPr="00216A20">
              <w:rPr>
                <w:rFonts w:ascii="Palatino Linotype" w:eastAsia="Malgun Gothic" w:hAnsi="Palatino Linotype"/>
                <w:sz w:val="18"/>
                <w:szCs w:val="18"/>
              </w:rPr>
              <w:t>185.0</w:t>
            </w:r>
          </w:p>
        </w:tc>
        <w:tc>
          <w:tcPr>
            <w:tcW w:w="851" w:type="dxa"/>
            <w:tcBorders>
              <w:left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5D235102" w14:textId="77777777" w:rsidR="00A91CBC" w:rsidRPr="00216A20" w:rsidRDefault="00A91CBC" w:rsidP="00DF337E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/>
                <w:sz w:val="18"/>
                <w:szCs w:val="18"/>
              </w:rPr>
            </w:pPr>
            <w:r w:rsidRPr="00216A20">
              <w:rPr>
                <w:rFonts w:ascii="Palatino Linotype" w:eastAsia="Malgun Gothic" w:hAnsi="Palatino Linotype"/>
                <w:sz w:val="18"/>
                <w:szCs w:val="18"/>
              </w:rPr>
              <w:t>165.4</w:t>
            </w:r>
          </w:p>
        </w:tc>
        <w:tc>
          <w:tcPr>
            <w:tcW w:w="709" w:type="dxa"/>
            <w:tcBorders>
              <w:left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2EE7A759" w14:textId="77777777" w:rsidR="00A91CBC" w:rsidRPr="00216A20" w:rsidRDefault="00A91CBC" w:rsidP="00DF337E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/>
                <w:sz w:val="18"/>
                <w:szCs w:val="18"/>
              </w:rPr>
            </w:pPr>
            <w:r w:rsidRPr="00216A20">
              <w:rPr>
                <w:rFonts w:ascii="Palatino Linotype" w:eastAsia="Malgun Gothic" w:hAnsi="Palatino Linotype"/>
                <w:sz w:val="18"/>
                <w:szCs w:val="18"/>
              </w:rPr>
              <w:t>185.6</w:t>
            </w:r>
          </w:p>
        </w:tc>
        <w:tc>
          <w:tcPr>
            <w:tcW w:w="850" w:type="dxa"/>
            <w:tcBorders>
              <w:left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080BD136" w14:textId="77777777" w:rsidR="00A91CBC" w:rsidRPr="00216A20" w:rsidRDefault="00A91CBC" w:rsidP="00DF337E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/>
                <w:sz w:val="18"/>
                <w:szCs w:val="18"/>
              </w:rPr>
            </w:pPr>
            <w:r w:rsidRPr="00216A20">
              <w:rPr>
                <w:rFonts w:ascii="Palatino Linotype" w:eastAsia="Malgun Gothic" w:hAnsi="Palatino Linotype"/>
                <w:sz w:val="18"/>
                <w:szCs w:val="18"/>
              </w:rPr>
              <w:t>186.0</w:t>
            </w:r>
          </w:p>
        </w:tc>
        <w:tc>
          <w:tcPr>
            <w:tcW w:w="709" w:type="dxa"/>
            <w:tcBorders>
              <w:left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4865A9DB" w14:textId="77777777" w:rsidR="00A91CBC" w:rsidRPr="00216A20" w:rsidRDefault="00A91CBC" w:rsidP="00DF337E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/>
                <w:sz w:val="18"/>
                <w:szCs w:val="18"/>
              </w:rPr>
            </w:pPr>
            <w:r w:rsidRPr="00216A20">
              <w:rPr>
                <w:rFonts w:ascii="Palatino Linotype" w:eastAsia="Malgun Gothic" w:hAnsi="Palatino Linotype"/>
                <w:sz w:val="18"/>
                <w:szCs w:val="18"/>
              </w:rPr>
              <w:t>188.0</w:t>
            </w:r>
          </w:p>
        </w:tc>
        <w:tc>
          <w:tcPr>
            <w:tcW w:w="850" w:type="dxa"/>
            <w:tcBorders>
              <w:lef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7F321AF5" w14:textId="77777777" w:rsidR="00A91CBC" w:rsidRPr="00216A20" w:rsidRDefault="00A91CBC" w:rsidP="00DF337E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/>
                <w:sz w:val="18"/>
                <w:szCs w:val="18"/>
              </w:rPr>
            </w:pPr>
            <w:r w:rsidRPr="00216A20">
              <w:rPr>
                <w:rFonts w:ascii="Palatino Linotype" w:eastAsia="Malgun Gothic" w:hAnsi="Palatino Linotype"/>
                <w:sz w:val="18"/>
                <w:szCs w:val="18"/>
              </w:rPr>
              <w:t>172.8</w:t>
            </w:r>
          </w:p>
        </w:tc>
      </w:tr>
      <w:tr w:rsidR="005C06E6" w:rsidRPr="00216A20" w14:paraId="3E1C896D" w14:textId="77777777" w:rsidTr="00086E48">
        <w:trPr>
          <w:cantSplit/>
          <w:jc w:val="center"/>
        </w:trPr>
        <w:tc>
          <w:tcPr>
            <w:tcW w:w="485" w:type="dxa"/>
            <w:vMerge/>
            <w:tcBorders>
              <w:right w:val="nil"/>
            </w:tcBorders>
            <w:shd w:val="clear" w:color="auto" w:fill="auto"/>
            <w:vAlign w:val="center"/>
            <w:hideMark/>
          </w:tcPr>
          <w:p w14:paraId="21210D9F" w14:textId="77777777" w:rsidR="00A91CBC" w:rsidRPr="00216A20" w:rsidRDefault="00A91CBC" w:rsidP="00DF337E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/>
                <w:sz w:val="18"/>
                <w:szCs w:val="18"/>
              </w:rPr>
            </w:pPr>
          </w:p>
        </w:tc>
        <w:tc>
          <w:tcPr>
            <w:tcW w:w="1354" w:type="dxa"/>
            <w:tcBorders>
              <w:left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0C144A0E" w14:textId="77777777" w:rsidR="00A91CBC" w:rsidRPr="00216A20" w:rsidRDefault="00A91CBC" w:rsidP="00DF337E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/>
                <w:sz w:val="18"/>
                <w:szCs w:val="18"/>
              </w:rPr>
            </w:pPr>
            <w:r w:rsidRPr="00216A20">
              <w:rPr>
                <w:rFonts w:ascii="Palatino Linotype" w:eastAsia="Malgun Gothic" w:hAnsi="Palatino Linotype"/>
                <w:sz w:val="18"/>
                <w:szCs w:val="18"/>
              </w:rPr>
              <w:t>4</w:t>
            </w:r>
          </w:p>
        </w:tc>
        <w:tc>
          <w:tcPr>
            <w:tcW w:w="996" w:type="dxa"/>
            <w:tcBorders>
              <w:left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0169C4E5" w14:textId="77777777" w:rsidR="00A91CBC" w:rsidRPr="00216A20" w:rsidRDefault="00A91CBC" w:rsidP="00DF337E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/>
                <w:sz w:val="18"/>
                <w:szCs w:val="18"/>
              </w:rPr>
            </w:pPr>
            <w:r w:rsidRPr="00216A20">
              <w:rPr>
                <w:rFonts w:ascii="Palatino Linotype" w:eastAsia="Malgun Gothic" w:hAnsi="Palatino Linotype"/>
                <w:sz w:val="18"/>
                <w:szCs w:val="18"/>
              </w:rPr>
              <w:t>211.1</w:t>
            </w:r>
          </w:p>
        </w:tc>
        <w:tc>
          <w:tcPr>
            <w:tcW w:w="993" w:type="dxa"/>
            <w:tcBorders>
              <w:left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51B33572" w14:textId="77777777" w:rsidR="00A91CBC" w:rsidRPr="00216A20" w:rsidRDefault="00A91CBC" w:rsidP="00DF337E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/>
                <w:sz w:val="18"/>
                <w:szCs w:val="18"/>
              </w:rPr>
            </w:pPr>
            <w:r w:rsidRPr="00216A20">
              <w:rPr>
                <w:rFonts w:ascii="Palatino Linotype" w:eastAsia="Malgun Gothic" w:hAnsi="Palatino Linotype"/>
                <w:sz w:val="18"/>
                <w:szCs w:val="18"/>
              </w:rPr>
              <w:t>207.7</w:t>
            </w:r>
          </w:p>
        </w:tc>
        <w:tc>
          <w:tcPr>
            <w:tcW w:w="708" w:type="dxa"/>
            <w:tcBorders>
              <w:left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63162F5A" w14:textId="77777777" w:rsidR="00A91CBC" w:rsidRPr="00216A20" w:rsidRDefault="00A91CBC" w:rsidP="00DF337E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/>
                <w:sz w:val="18"/>
                <w:szCs w:val="18"/>
              </w:rPr>
            </w:pPr>
            <w:r w:rsidRPr="00216A20">
              <w:rPr>
                <w:rFonts w:ascii="Palatino Linotype" w:eastAsia="Malgun Gothic" w:hAnsi="Palatino Linotype"/>
                <w:sz w:val="18"/>
                <w:szCs w:val="18"/>
              </w:rPr>
              <w:t>198.4</w:t>
            </w:r>
          </w:p>
        </w:tc>
        <w:tc>
          <w:tcPr>
            <w:tcW w:w="851" w:type="dxa"/>
            <w:tcBorders>
              <w:left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65238C4D" w14:textId="77777777" w:rsidR="00A91CBC" w:rsidRPr="00216A20" w:rsidRDefault="00A91CBC" w:rsidP="00DF337E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/>
                <w:sz w:val="18"/>
                <w:szCs w:val="18"/>
              </w:rPr>
            </w:pPr>
            <w:r w:rsidRPr="00216A20">
              <w:rPr>
                <w:rFonts w:ascii="Palatino Linotype" w:eastAsia="Malgun Gothic" w:hAnsi="Palatino Linotype"/>
                <w:sz w:val="18"/>
                <w:szCs w:val="18"/>
              </w:rPr>
              <w:t>177.6</w:t>
            </w:r>
          </w:p>
        </w:tc>
        <w:tc>
          <w:tcPr>
            <w:tcW w:w="709" w:type="dxa"/>
            <w:tcBorders>
              <w:left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1FCA4270" w14:textId="77777777" w:rsidR="00A91CBC" w:rsidRPr="00216A20" w:rsidRDefault="00A91CBC" w:rsidP="00DF337E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/>
                <w:sz w:val="18"/>
                <w:szCs w:val="18"/>
              </w:rPr>
            </w:pPr>
            <w:r w:rsidRPr="00216A20">
              <w:rPr>
                <w:rFonts w:ascii="Palatino Linotype" w:eastAsia="Malgun Gothic" w:hAnsi="Palatino Linotype"/>
                <w:sz w:val="18"/>
                <w:szCs w:val="18"/>
              </w:rPr>
              <w:t>209.1</w:t>
            </w:r>
          </w:p>
        </w:tc>
        <w:tc>
          <w:tcPr>
            <w:tcW w:w="850" w:type="dxa"/>
            <w:tcBorders>
              <w:left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2D637BB6" w14:textId="77777777" w:rsidR="00A91CBC" w:rsidRPr="00216A20" w:rsidRDefault="00A91CBC" w:rsidP="00DF337E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/>
                <w:sz w:val="18"/>
                <w:szCs w:val="18"/>
              </w:rPr>
            </w:pPr>
            <w:r w:rsidRPr="00216A20">
              <w:rPr>
                <w:rFonts w:ascii="Palatino Linotype" w:eastAsia="Malgun Gothic" w:hAnsi="Palatino Linotype"/>
                <w:sz w:val="18"/>
                <w:szCs w:val="18"/>
              </w:rPr>
              <w:t>205.1</w:t>
            </w:r>
          </w:p>
        </w:tc>
        <w:tc>
          <w:tcPr>
            <w:tcW w:w="709" w:type="dxa"/>
            <w:tcBorders>
              <w:left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5C8DB15C" w14:textId="77777777" w:rsidR="00A91CBC" w:rsidRPr="00216A20" w:rsidRDefault="00A91CBC" w:rsidP="00DF337E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/>
                <w:sz w:val="18"/>
                <w:szCs w:val="18"/>
              </w:rPr>
            </w:pPr>
            <w:r w:rsidRPr="00216A20">
              <w:rPr>
                <w:rFonts w:ascii="Palatino Linotype" w:eastAsia="Malgun Gothic" w:hAnsi="Palatino Linotype"/>
                <w:sz w:val="18"/>
                <w:szCs w:val="18"/>
              </w:rPr>
              <w:t>196.8</w:t>
            </w:r>
          </w:p>
        </w:tc>
        <w:tc>
          <w:tcPr>
            <w:tcW w:w="850" w:type="dxa"/>
            <w:tcBorders>
              <w:lef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42D9F1C2" w14:textId="77777777" w:rsidR="00A91CBC" w:rsidRPr="00216A20" w:rsidRDefault="00A91CBC" w:rsidP="00DF337E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/>
                <w:sz w:val="18"/>
                <w:szCs w:val="18"/>
              </w:rPr>
            </w:pPr>
            <w:r w:rsidRPr="00216A20">
              <w:rPr>
                <w:rFonts w:ascii="Palatino Linotype" w:eastAsia="Malgun Gothic" w:hAnsi="Palatino Linotype"/>
                <w:sz w:val="18"/>
                <w:szCs w:val="18"/>
              </w:rPr>
              <w:t>178.0</w:t>
            </w:r>
          </w:p>
        </w:tc>
      </w:tr>
      <w:tr w:rsidR="005C06E6" w:rsidRPr="00216A20" w14:paraId="6D6E3A23" w14:textId="77777777" w:rsidTr="00086E48">
        <w:trPr>
          <w:cantSplit/>
          <w:jc w:val="center"/>
        </w:trPr>
        <w:tc>
          <w:tcPr>
            <w:tcW w:w="485" w:type="dxa"/>
            <w:vMerge/>
            <w:tcBorders>
              <w:right w:val="nil"/>
            </w:tcBorders>
            <w:shd w:val="clear" w:color="auto" w:fill="auto"/>
            <w:vAlign w:val="center"/>
            <w:hideMark/>
          </w:tcPr>
          <w:p w14:paraId="67D0EE4A" w14:textId="77777777" w:rsidR="00A91CBC" w:rsidRPr="00216A20" w:rsidRDefault="00A91CBC" w:rsidP="00DF337E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/>
                <w:sz w:val="18"/>
                <w:szCs w:val="18"/>
              </w:rPr>
            </w:pPr>
          </w:p>
        </w:tc>
        <w:tc>
          <w:tcPr>
            <w:tcW w:w="1354" w:type="dxa"/>
            <w:tcBorders>
              <w:left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555288F7" w14:textId="77777777" w:rsidR="00A91CBC" w:rsidRPr="00216A20" w:rsidRDefault="00A91CBC" w:rsidP="00DF337E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/>
                <w:sz w:val="18"/>
                <w:szCs w:val="18"/>
              </w:rPr>
            </w:pPr>
            <w:r w:rsidRPr="00216A20">
              <w:rPr>
                <w:rFonts w:ascii="Palatino Linotype" w:eastAsia="Malgun Gothic" w:hAnsi="Palatino Linotype"/>
                <w:sz w:val="18"/>
                <w:szCs w:val="18"/>
              </w:rPr>
              <w:t>5</w:t>
            </w:r>
          </w:p>
        </w:tc>
        <w:tc>
          <w:tcPr>
            <w:tcW w:w="996" w:type="dxa"/>
            <w:tcBorders>
              <w:left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5A5D3DC7" w14:textId="77777777" w:rsidR="00A91CBC" w:rsidRPr="00216A20" w:rsidRDefault="00A91CBC" w:rsidP="00DF337E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/>
                <w:sz w:val="18"/>
                <w:szCs w:val="18"/>
              </w:rPr>
            </w:pPr>
            <w:r w:rsidRPr="00216A20">
              <w:rPr>
                <w:rFonts w:ascii="Palatino Linotype" w:eastAsia="Malgun Gothic" w:hAnsi="Palatino Linotype"/>
                <w:sz w:val="18"/>
                <w:szCs w:val="18"/>
              </w:rPr>
              <w:t>180.0</w:t>
            </w:r>
          </w:p>
        </w:tc>
        <w:tc>
          <w:tcPr>
            <w:tcW w:w="993" w:type="dxa"/>
            <w:tcBorders>
              <w:left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4617D129" w14:textId="77777777" w:rsidR="00A91CBC" w:rsidRPr="00216A20" w:rsidRDefault="00A91CBC" w:rsidP="00DF337E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/>
                <w:sz w:val="18"/>
                <w:szCs w:val="18"/>
              </w:rPr>
            </w:pPr>
            <w:r w:rsidRPr="00216A20">
              <w:rPr>
                <w:rFonts w:ascii="Palatino Linotype" w:eastAsia="Malgun Gothic" w:hAnsi="Palatino Linotype"/>
                <w:sz w:val="18"/>
                <w:szCs w:val="18"/>
              </w:rPr>
              <w:t>183.1</w:t>
            </w:r>
          </w:p>
        </w:tc>
        <w:tc>
          <w:tcPr>
            <w:tcW w:w="708" w:type="dxa"/>
            <w:tcBorders>
              <w:left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1ABFF1E1" w14:textId="77777777" w:rsidR="00A91CBC" w:rsidRPr="00216A20" w:rsidRDefault="00A91CBC" w:rsidP="00DF337E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/>
                <w:sz w:val="18"/>
                <w:szCs w:val="18"/>
              </w:rPr>
            </w:pPr>
            <w:r w:rsidRPr="00216A20">
              <w:rPr>
                <w:rFonts w:ascii="Palatino Linotype" w:eastAsia="Malgun Gothic" w:hAnsi="Palatino Linotype"/>
                <w:sz w:val="18"/>
                <w:szCs w:val="18"/>
              </w:rPr>
              <w:t>180.2</w:t>
            </w:r>
          </w:p>
        </w:tc>
        <w:tc>
          <w:tcPr>
            <w:tcW w:w="851" w:type="dxa"/>
            <w:tcBorders>
              <w:left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50AF125D" w14:textId="77777777" w:rsidR="00A91CBC" w:rsidRPr="00216A20" w:rsidRDefault="00A91CBC" w:rsidP="00DF337E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/>
                <w:sz w:val="18"/>
                <w:szCs w:val="18"/>
              </w:rPr>
            </w:pPr>
            <w:r w:rsidRPr="00216A20">
              <w:rPr>
                <w:rFonts w:ascii="Palatino Linotype" w:eastAsia="Malgun Gothic" w:hAnsi="Palatino Linotype"/>
                <w:sz w:val="18"/>
                <w:szCs w:val="18"/>
              </w:rPr>
              <w:t>159.9</w:t>
            </w:r>
          </w:p>
        </w:tc>
        <w:tc>
          <w:tcPr>
            <w:tcW w:w="709" w:type="dxa"/>
            <w:tcBorders>
              <w:left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67605A84" w14:textId="77777777" w:rsidR="00A91CBC" w:rsidRPr="00216A20" w:rsidRDefault="00A91CBC" w:rsidP="00DF337E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/>
                <w:sz w:val="18"/>
                <w:szCs w:val="18"/>
              </w:rPr>
            </w:pPr>
            <w:r w:rsidRPr="00216A20">
              <w:rPr>
                <w:rFonts w:ascii="Palatino Linotype" w:eastAsia="Malgun Gothic" w:hAnsi="Palatino Linotype"/>
                <w:sz w:val="18"/>
                <w:szCs w:val="18"/>
              </w:rPr>
              <w:t>187.9</w:t>
            </w:r>
          </w:p>
        </w:tc>
        <w:tc>
          <w:tcPr>
            <w:tcW w:w="850" w:type="dxa"/>
            <w:tcBorders>
              <w:left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767D66E5" w14:textId="77777777" w:rsidR="00A91CBC" w:rsidRPr="00216A20" w:rsidRDefault="00A91CBC" w:rsidP="00DF337E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/>
                <w:sz w:val="18"/>
                <w:szCs w:val="18"/>
              </w:rPr>
            </w:pPr>
            <w:r w:rsidRPr="00216A20">
              <w:rPr>
                <w:rFonts w:ascii="Palatino Linotype" w:eastAsia="Malgun Gothic" w:hAnsi="Palatino Linotype"/>
                <w:sz w:val="18"/>
                <w:szCs w:val="18"/>
              </w:rPr>
              <w:t>188.0</w:t>
            </w:r>
          </w:p>
        </w:tc>
        <w:tc>
          <w:tcPr>
            <w:tcW w:w="709" w:type="dxa"/>
            <w:tcBorders>
              <w:left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43E16371" w14:textId="77777777" w:rsidR="00A91CBC" w:rsidRPr="00216A20" w:rsidRDefault="00A91CBC" w:rsidP="00DF337E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/>
                <w:sz w:val="18"/>
                <w:szCs w:val="18"/>
              </w:rPr>
            </w:pPr>
            <w:r w:rsidRPr="00216A20">
              <w:rPr>
                <w:rFonts w:ascii="Palatino Linotype" w:eastAsia="Malgun Gothic" w:hAnsi="Palatino Linotype"/>
                <w:sz w:val="18"/>
                <w:szCs w:val="18"/>
              </w:rPr>
              <w:t>187.1</w:t>
            </w:r>
          </w:p>
        </w:tc>
        <w:tc>
          <w:tcPr>
            <w:tcW w:w="850" w:type="dxa"/>
            <w:tcBorders>
              <w:lef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38B0B075" w14:textId="77777777" w:rsidR="00A91CBC" w:rsidRPr="00216A20" w:rsidRDefault="00A91CBC" w:rsidP="00DF337E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/>
                <w:sz w:val="18"/>
                <w:szCs w:val="18"/>
              </w:rPr>
            </w:pPr>
            <w:r w:rsidRPr="00216A20">
              <w:rPr>
                <w:rFonts w:ascii="Palatino Linotype" w:eastAsia="Malgun Gothic" w:hAnsi="Palatino Linotype"/>
                <w:sz w:val="18"/>
                <w:szCs w:val="18"/>
              </w:rPr>
              <w:t>166.2</w:t>
            </w:r>
          </w:p>
        </w:tc>
      </w:tr>
      <w:tr w:rsidR="005C06E6" w:rsidRPr="00216A20" w14:paraId="5FF5F538" w14:textId="77777777" w:rsidTr="00086E48">
        <w:trPr>
          <w:cantSplit/>
          <w:jc w:val="center"/>
        </w:trPr>
        <w:tc>
          <w:tcPr>
            <w:tcW w:w="485" w:type="dxa"/>
            <w:vMerge/>
            <w:tcBorders>
              <w:right w:val="nil"/>
            </w:tcBorders>
            <w:shd w:val="clear" w:color="auto" w:fill="auto"/>
            <w:vAlign w:val="center"/>
            <w:hideMark/>
          </w:tcPr>
          <w:p w14:paraId="38B9556A" w14:textId="77777777" w:rsidR="00A91CBC" w:rsidRPr="00216A20" w:rsidRDefault="00A91CBC" w:rsidP="00DF337E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/>
                <w:sz w:val="18"/>
                <w:szCs w:val="18"/>
              </w:rPr>
            </w:pPr>
          </w:p>
        </w:tc>
        <w:tc>
          <w:tcPr>
            <w:tcW w:w="1354" w:type="dxa"/>
            <w:tcBorders>
              <w:left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390E915C" w14:textId="77777777" w:rsidR="00A91CBC" w:rsidRPr="00216A20" w:rsidRDefault="00A91CBC" w:rsidP="00DF337E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/>
                <w:sz w:val="18"/>
                <w:szCs w:val="18"/>
              </w:rPr>
            </w:pPr>
            <w:r w:rsidRPr="00216A20">
              <w:rPr>
                <w:rFonts w:ascii="Palatino Linotype" w:eastAsia="Malgun Gothic" w:hAnsi="Palatino Linotype"/>
                <w:sz w:val="18"/>
                <w:szCs w:val="18"/>
              </w:rPr>
              <w:t>6</w:t>
            </w:r>
          </w:p>
        </w:tc>
        <w:tc>
          <w:tcPr>
            <w:tcW w:w="996" w:type="dxa"/>
            <w:tcBorders>
              <w:left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7EEB45B1" w14:textId="77777777" w:rsidR="00A91CBC" w:rsidRPr="00216A20" w:rsidRDefault="00A91CBC" w:rsidP="00DF337E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/>
                <w:sz w:val="18"/>
                <w:szCs w:val="18"/>
              </w:rPr>
            </w:pPr>
            <w:r w:rsidRPr="00216A20">
              <w:rPr>
                <w:rFonts w:ascii="Palatino Linotype" w:eastAsia="Malgun Gothic" w:hAnsi="Palatino Linotype"/>
                <w:sz w:val="18"/>
                <w:szCs w:val="18"/>
              </w:rPr>
              <w:t>214.4</w:t>
            </w:r>
          </w:p>
        </w:tc>
        <w:tc>
          <w:tcPr>
            <w:tcW w:w="993" w:type="dxa"/>
            <w:tcBorders>
              <w:left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22DD9E40" w14:textId="77777777" w:rsidR="00A91CBC" w:rsidRPr="00216A20" w:rsidRDefault="00A91CBC" w:rsidP="00DF337E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/>
                <w:sz w:val="18"/>
                <w:szCs w:val="18"/>
              </w:rPr>
            </w:pPr>
            <w:r w:rsidRPr="00216A20">
              <w:rPr>
                <w:rFonts w:ascii="Palatino Linotype" w:eastAsia="Malgun Gothic" w:hAnsi="Palatino Linotype"/>
                <w:sz w:val="18"/>
                <w:szCs w:val="18"/>
              </w:rPr>
              <w:t>211.0</w:t>
            </w:r>
          </w:p>
        </w:tc>
        <w:tc>
          <w:tcPr>
            <w:tcW w:w="708" w:type="dxa"/>
            <w:tcBorders>
              <w:left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2B0CB5F9" w14:textId="77777777" w:rsidR="00A91CBC" w:rsidRPr="00216A20" w:rsidRDefault="00A91CBC" w:rsidP="00DF337E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/>
                <w:sz w:val="18"/>
                <w:szCs w:val="18"/>
              </w:rPr>
            </w:pPr>
            <w:r w:rsidRPr="00216A20">
              <w:rPr>
                <w:rFonts w:ascii="Palatino Linotype" w:eastAsia="Malgun Gothic" w:hAnsi="Palatino Linotype"/>
                <w:sz w:val="18"/>
                <w:szCs w:val="18"/>
              </w:rPr>
              <w:t>209.6</w:t>
            </w:r>
          </w:p>
        </w:tc>
        <w:tc>
          <w:tcPr>
            <w:tcW w:w="851" w:type="dxa"/>
            <w:tcBorders>
              <w:left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21ADD831" w14:textId="77777777" w:rsidR="00A91CBC" w:rsidRPr="00216A20" w:rsidRDefault="00A91CBC" w:rsidP="00DF337E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/>
                <w:sz w:val="18"/>
                <w:szCs w:val="18"/>
              </w:rPr>
            </w:pPr>
            <w:r w:rsidRPr="00216A20">
              <w:rPr>
                <w:rFonts w:ascii="Palatino Linotype" w:eastAsia="Malgun Gothic" w:hAnsi="Palatino Linotype"/>
                <w:sz w:val="18"/>
                <w:szCs w:val="18"/>
              </w:rPr>
              <w:t>210.1</w:t>
            </w:r>
          </w:p>
        </w:tc>
        <w:tc>
          <w:tcPr>
            <w:tcW w:w="709" w:type="dxa"/>
            <w:tcBorders>
              <w:left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254B9543" w14:textId="77777777" w:rsidR="00A91CBC" w:rsidRPr="00216A20" w:rsidRDefault="00A91CBC" w:rsidP="00DF337E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/>
                <w:sz w:val="18"/>
                <w:szCs w:val="18"/>
              </w:rPr>
            </w:pPr>
            <w:r w:rsidRPr="00216A20">
              <w:rPr>
                <w:rFonts w:ascii="Palatino Linotype" w:eastAsia="Malgun Gothic" w:hAnsi="Palatino Linotype"/>
                <w:sz w:val="18"/>
                <w:szCs w:val="18"/>
              </w:rPr>
              <w:t>220.4</w:t>
            </w:r>
          </w:p>
        </w:tc>
        <w:tc>
          <w:tcPr>
            <w:tcW w:w="850" w:type="dxa"/>
            <w:tcBorders>
              <w:left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5FA9ED6D" w14:textId="77777777" w:rsidR="00A91CBC" w:rsidRPr="00216A20" w:rsidRDefault="00A91CBC" w:rsidP="00DF337E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/>
                <w:sz w:val="18"/>
                <w:szCs w:val="18"/>
              </w:rPr>
            </w:pPr>
            <w:r w:rsidRPr="00216A20">
              <w:rPr>
                <w:rFonts w:ascii="Palatino Linotype" w:eastAsia="Malgun Gothic" w:hAnsi="Palatino Linotype"/>
                <w:sz w:val="18"/>
                <w:szCs w:val="18"/>
              </w:rPr>
              <w:t>239.0</w:t>
            </w:r>
          </w:p>
        </w:tc>
        <w:tc>
          <w:tcPr>
            <w:tcW w:w="709" w:type="dxa"/>
            <w:tcBorders>
              <w:left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15065062" w14:textId="77777777" w:rsidR="00A91CBC" w:rsidRPr="00216A20" w:rsidRDefault="00A91CBC" w:rsidP="00DF337E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/>
                <w:sz w:val="18"/>
                <w:szCs w:val="18"/>
              </w:rPr>
            </w:pPr>
            <w:r w:rsidRPr="00216A20">
              <w:rPr>
                <w:rFonts w:ascii="Palatino Linotype" w:eastAsia="Malgun Gothic" w:hAnsi="Palatino Linotype"/>
                <w:sz w:val="18"/>
                <w:szCs w:val="18"/>
              </w:rPr>
              <w:t>234.6</w:t>
            </w:r>
          </w:p>
        </w:tc>
        <w:tc>
          <w:tcPr>
            <w:tcW w:w="850" w:type="dxa"/>
            <w:tcBorders>
              <w:lef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2E4674A7" w14:textId="77777777" w:rsidR="00A91CBC" w:rsidRPr="00216A20" w:rsidRDefault="00A91CBC" w:rsidP="00DF337E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/>
                <w:sz w:val="18"/>
                <w:szCs w:val="18"/>
              </w:rPr>
            </w:pPr>
            <w:r w:rsidRPr="00216A20">
              <w:rPr>
                <w:rFonts w:ascii="Palatino Linotype" w:eastAsia="Malgun Gothic" w:hAnsi="Palatino Linotype"/>
                <w:sz w:val="18"/>
                <w:szCs w:val="18"/>
              </w:rPr>
              <w:t>234.2</w:t>
            </w:r>
          </w:p>
        </w:tc>
      </w:tr>
      <w:tr w:rsidR="005C06E6" w:rsidRPr="00216A20" w14:paraId="46481937" w14:textId="77777777" w:rsidTr="00086E48">
        <w:trPr>
          <w:cantSplit/>
          <w:jc w:val="center"/>
        </w:trPr>
        <w:tc>
          <w:tcPr>
            <w:tcW w:w="485" w:type="dxa"/>
            <w:vMerge/>
            <w:tcBorders>
              <w:right w:val="nil"/>
            </w:tcBorders>
            <w:shd w:val="clear" w:color="auto" w:fill="auto"/>
            <w:vAlign w:val="center"/>
            <w:hideMark/>
          </w:tcPr>
          <w:p w14:paraId="79CD5B47" w14:textId="77777777" w:rsidR="00A91CBC" w:rsidRPr="00216A20" w:rsidRDefault="00A91CBC" w:rsidP="00DF337E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/>
                <w:sz w:val="18"/>
                <w:szCs w:val="18"/>
              </w:rPr>
            </w:pPr>
          </w:p>
        </w:tc>
        <w:tc>
          <w:tcPr>
            <w:tcW w:w="1354" w:type="dxa"/>
            <w:tcBorders>
              <w:left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5633AF3F" w14:textId="77777777" w:rsidR="00A91CBC" w:rsidRPr="00216A20" w:rsidRDefault="00A91CBC" w:rsidP="00DF337E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/>
                <w:sz w:val="18"/>
                <w:szCs w:val="18"/>
              </w:rPr>
            </w:pPr>
            <w:r w:rsidRPr="00216A20">
              <w:rPr>
                <w:rFonts w:ascii="Palatino Linotype" w:eastAsia="Malgun Gothic" w:hAnsi="Palatino Linotype"/>
                <w:sz w:val="18"/>
                <w:szCs w:val="18"/>
              </w:rPr>
              <w:t>7</w:t>
            </w:r>
          </w:p>
        </w:tc>
        <w:tc>
          <w:tcPr>
            <w:tcW w:w="996" w:type="dxa"/>
            <w:tcBorders>
              <w:left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17D6F8DA" w14:textId="77777777" w:rsidR="00A91CBC" w:rsidRPr="00216A20" w:rsidRDefault="00A91CBC" w:rsidP="00DF337E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/>
                <w:sz w:val="18"/>
                <w:szCs w:val="18"/>
              </w:rPr>
            </w:pPr>
            <w:r w:rsidRPr="00216A20">
              <w:rPr>
                <w:rFonts w:ascii="Palatino Linotype" w:eastAsia="Malgun Gothic" w:hAnsi="Palatino Linotype"/>
                <w:sz w:val="18"/>
                <w:szCs w:val="18"/>
              </w:rPr>
              <w:t>210.5</w:t>
            </w:r>
          </w:p>
        </w:tc>
        <w:tc>
          <w:tcPr>
            <w:tcW w:w="993" w:type="dxa"/>
            <w:tcBorders>
              <w:left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2D158B6D" w14:textId="77777777" w:rsidR="00A91CBC" w:rsidRPr="00216A20" w:rsidRDefault="00A91CBC" w:rsidP="00DF337E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/>
                <w:sz w:val="18"/>
                <w:szCs w:val="18"/>
              </w:rPr>
            </w:pPr>
            <w:r w:rsidRPr="00216A20">
              <w:rPr>
                <w:rFonts w:ascii="Palatino Linotype" w:eastAsia="Malgun Gothic" w:hAnsi="Palatino Linotype"/>
                <w:sz w:val="18"/>
                <w:szCs w:val="18"/>
              </w:rPr>
              <w:t>203.4</w:t>
            </w:r>
          </w:p>
        </w:tc>
        <w:tc>
          <w:tcPr>
            <w:tcW w:w="708" w:type="dxa"/>
            <w:tcBorders>
              <w:left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2E92B256" w14:textId="77777777" w:rsidR="00A91CBC" w:rsidRPr="00216A20" w:rsidRDefault="00A91CBC" w:rsidP="00DF337E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/>
                <w:sz w:val="18"/>
                <w:szCs w:val="18"/>
              </w:rPr>
            </w:pPr>
            <w:r w:rsidRPr="00216A20">
              <w:rPr>
                <w:rFonts w:ascii="Palatino Linotype" w:eastAsia="Malgun Gothic" w:hAnsi="Palatino Linotype"/>
                <w:sz w:val="18"/>
                <w:szCs w:val="18"/>
              </w:rPr>
              <w:t>193.9</w:t>
            </w:r>
          </w:p>
        </w:tc>
        <w:tc>
          <w:tcPr>
            <w:tcW w:w="851" w:type="dxa"/>
            <w:tcBorders>
              <w:left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4CD049A2" w14:textId="77777777" w:rsidR="00A91CBC" w:rsidRPr="00216A20" w:rsidRDefault="00A91CBC" w:rsidP="00DF337E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/>
                <w:sz w:val="18"/>
                <w:szCs w:val="18"/>
              </w:rPr>
            </w:pPr>
            <w:r w:rsidRPr="00216A20">
              <w:rPr>
                <w:rFonts w:ascii="Palatino Linotype" w:eastAsia="Malgun Gothic" w:hAnsi="Palatino Linotype"/>
                <w:sz w:val="18"/>
                <w:szCs w:val="18"/>
              </w:rPr>
              <w:t>180.9</w:t>
            </w:r>
          </w:p>
        </w:tc>
        <w:tc>
          <w:tcPr>
            <w:tcW w:w="709" w:type="dxa"/>
            <w:tcBorders>
              <w:left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6DA5B520" w14:textId="77777777" w:rsidR="00A91CBC" w:rsidRPr="00216A20" w:rsidRDefault="00A91CBC" w:rsidP="00DF337E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/>
                <w:sz w:val="18"/>
                <w:szCs w:val="18"/>
              </w:rPr>
            </w:pPr>
            <w:r w:rsidRPr="00216A20">
              <w:rPr>
                <w:rFonts w:ascii="Palatino Linotype" w:eastAsia="Malgun Gothic" w:hAnsi="Palatino Linotype"/>
                <w:sz w:val="18"/>
                <w:szCs w:val="18"/>
              </w:rPr>
              <w:t>225.5</w:t>
            </w:r>
          </w:p>
        </w:tc>
        <w:tc>
          <w:tcPr>
            <w:tcW w:w="850" w:type="dxa"/>
            <w:tcBorders>
              <w:left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09226E56" w14:textId="77777777" w:rsidR="00A91CBC" w:rsidRPr="00216A20" w:rsidRDefault="00A91CBC" w:rsidP="00DF337E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/>
                <w:sz w:val="18"/>
                <w:szCs w:val="18"/>
              </w:rPr>
            </w:pPr>
            <w:r w:rsidRPr="00216A20">
              <w:rPr>
                <w:rFonts w:ascii="Palatino Linotype" w:eastAsia="Malgun Gothic" w:hAnsi="Palatino Linotype"/>
                <w:sz w:val="18"/>
                <w:szCs w:val="18"/>
              </w:rPr>
              <w:t>223.0</w:t>
            </w:r>
          </w:p>
        </w:tc>
        <w:tc>
          <w:tcPr>
            <w:tcW w:w="709" w:type="dxa"/>
            <w:tcBorders>
              <w:left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08EF8754" w14:textId="77777777" w:rsidR="00A91CBC" w:rsidRPr="00216A20" w:rsidRDefault="00A91CBC" w:rsidP="00DF337E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/>
                <w:sz w:val="18"/>
                <w:szCs w:val="18"/>
              </w:rPr>
            </w:pPr>
            <w:r w:rsidRPr="00216A20">
              <w:rPr>
                <w:rFonts w:ascii="Palatino Linotype" w:eastAsia="Malgun Gothic" w:hAnsi="Palatino Linotype"/>
                <w:sz w:val="18"/>
                <w:szCs w:val="18"/>
              </w:rPr>
              <w:t>215.5</w:t>
            </w:r>
          </w:p>
        </w:tc>
        <w:tc>
          <w:tcPr>
            <w:tcW w:w="850" w:type="dxa"/>
            <w:tcBorders>
              <w:lef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682749D3" w14:textId="77777777" w:rsidR="00A91CBC" w:rsidRPr="00216A20" w:rsidRDefault="00A91CBC" w:rsidP="00DF337E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/>
                <w:sz w:val="18"/>
                <w:szCs w:val="18"/>
              </w:rPr>
            </w:pPr>
            <w:r w:rsidRPr="00216A20">
              <w:rPr>
                <w:rFonts w:ascii="Palatino Linotype" w:eastAsia="Malgun Gothic" w:hAnsi="Palatino Linotype"/>
                <w:sz w:val="18"/>
                <w:szCs w:val="18"/>
              </w:rPr>
              <w:t>217.1</w:t>
            </w:r>
          </w:p>
        </w:tc>
      </w:tr>
      <w:tr w:rsidR="005C06E6" w:rsidRPr="00216A20" w14:paraId="2DB2F7F4" w14:textId="77777777" w:rsidTr="00086E48">
        <w:trPr>
          <w:cantSplit/>
          <w:jc w:val="center"/>
        </w:trPr>
        <w:tc>
          <w:tcPr>
            <w:tcW w:w="485" w:type="dxa"/>
            <w:vMerge/>
            <w:tcBorders>
              <w:right w:val="nil"/>
            </w:tcBorders>
            <w:shd w:val="clear" w:color="auto" w:fill="auto"/>
            <w:vAlign w:val="center"/>
            <w:hideMark/>
          </w:tcPr>
          <w:p w14:paraId="56FC2C98" w14:textId="77777777" w:rsidR="00A91CBC" w:rsidRPr="00216A20" w:rsidRDefault="00A91CBC" w:rsidP="00DF337E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/>
                <w:sz w:val="18"/>
                <w:szCs w:val="18"/>
              </w:rPr>
            </w:pPr>
          </w:p>
        </w:tc>
        <w:tc>
          <w:tcPr>
            <w:tcW w:w="1354" w:type="dxa"/>
            <w:tcBorders>
              <w:left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2347A65A" w14:textId="77777777" w:rsidR="00A91CBC" w:rsidRPr="00216A20" w:rsidRDefault="00A91CBC" w:rsidP="00DF337E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/>
                <w:sz w:val="18"/>
                <w:szCs w:val="18"/>
              </w:rPr>
            </w:pPr>
            <w:r w:rsidRPr="00216A20">
              <w:rPr>
                <w:rFonts w:ascii="Palatino Linotype" w:eastAsia="Malgun Gothic" w:hAnsi="Palatino Linotype"/>
                <w:sz w:val="18"/>
                <w:szCs w:val="18"/>
              </w:rPr>
              <w:t>8</w:t>
            </w:r>
          </w:p>
        </w:tc>
        <w:tc>
          <w:tcPr>
            <w:tcW w:w="996" w:type="dxa"/>
            <w:tcBorders>
              <w:left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0EC58A17" w14:textId="77777777" w:rsidR="00A91CBC" w:rsidRPr="00216A20" w:rsidRDefault="00A91CBC" w:rsidP="00DF337E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/>
                <w:sz w:val="18"/>
                <w:szCs w:val="18"/>
              </w:rPr>
            </w:pPr>
            <w:r w:rsidRPr="00216A20">
              <w:rPr>
                <w:rFonts w:ascii="Palatino Linotype" w:eastAsia="Malgun Gothic" w:hAnsi="Palatino Linotype"/>
                <w:sz w:val="18"/>
                <w:szCs w:val="18"/>
              </w:rPr>
              <w:t>200.4</w:t>
            </w:r>
          </w:p>
        </w:tc>
        <w:tc>
          <w:tcPr>
            <w:tcW w:w="993" w:type="dxa"/>
            <w:tcBorders>
              <w:left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4B4F3B18" w14:textId="77777777" w:rsidR="00A91CBC" w:rsidRPr="00216A20" w:rsidRDefault="00A91CBC" w:rsidP="00DF337E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/>
                <w:sz w:val="18"/>
                <w:szCs w:val="18"/>
              </w:rPr>
            </w:pPr>
            <w:r w:rsidRPr="00216A20">
              <w:rPr>
                <w:rFonts w:ascii="Palatino Linotype" w:eastAsia="Malgun Gothic" w:hAnsi="Palatino Linotype"/>
                <w:sz w:val="18"/>
                <w:szCs w:val="18"/>
              </w:rPr>
              <w:t>206.4</w:t>
            </w:r>
          </w:p>
        </w:tc>
        <w:tc>
          <w:tcPr>
            <w:tcW w:w="708" w:type="dxa"/>
            <w:tcBorders>
              <w:left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399ADE09" w14:textId="77777777" w:rsidR="00A91CBC" w:rsidRPr="00216A20" w:rsidRDefault="00A91CBC" w:rsidP="00DF337E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/>
                <w:sz w:val="18"/>
                <w:szCs w:val="18"/>
              </w:rPr>
            </w:pPr>
            <w:r w:rsidRPr="00216A20">
              <w:rPr>
                <w:rFonts w:ascii="Palatino Linotype" w:eastAsia="Malgun Gothic" w:hAnsi="Palatino Linotype"/>
                <w:sz w:val="18"/>
                <w:szCs w:val="18"/>
              </w:rPr>
              <w:t>199.4</w:t>
            </w:r>
          </w:p>
        </w:tc>
        <w:tc>
          <w:tcPr>
            <w:tcW w:w="851" w:type="dxa"/>
            <w:tcBorders>
              <w:left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0544E2B4" w14:textId="77777777" w:rsidR="00A91CBC" w:rsidRPr="00216A20" w:rsidRDefault="00A91CBC" w:rsidP="00DF337E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/>
                <w:sz w:val="18"/>
                <w:szCs w:val="18"/>
              </w:rPr>
            </w:pPr>
            <w:r w:rsidRPr="00216A20">
              <w:rPr>
                <w:rFonts w:ascii="Palatino Linotype" w:eastAsia="Malgun Gothic" w:hAnsi="Palatino Linotype"/>
                <w:sz w:val="18"/>
                <w:szCs w:val="18"/>
              </w:rPr>
              <w:t>204.7</w:t>
            </w:r>
          </w:p>
        </w:tc>
        <w:tc>
          <w:tcPr>
            <w:tcW w:w="709" w:type="dxa"/>
            <w:tcBorders>
              <w:left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3EB9C84A" w14:textId="77777777" w:rsidR="00A91CBC" w:rsidRPr="00216A20" w:rsidRDefault="00A91CBC" w:rsidP="00DF337E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/>
                <w:sz w:val="18"/>
                <w:szCs w:val="18"/>
              </w:rPr>
            </w:pPr>
            <w:r w:rsidRPr="00216A20">
              <w:rPr>
                <w:rFonts w:ascii="Palatino Linotype" w:eastAsia="Malgun Gothic" w:hAnsi="Palatino Linotype"/>
                <w:sz w:val="18"/>
                <w:szCs w:val="18"/>
              </w:rPr>
              <w:t>197.0</w:t>
            </w:r>
          </w:p>
        </w:tc>
        <w:tc>
          <w:tcPr>
            <w:tcW w:w="850" w:type="dxa"/>
            <w:tcBorders>
              <w:left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7845A1DC" w14:textId="77777777" w:rsidR="00A91CBC" w:rsidRPr="00216A20" w:rsidRDefault="00A91CBC" w:rsidP="00DF337E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/>
                <w:sz w:val="18"/>
                <w:szCs w:val="18"/>
              </w:rPr>
            </w:pPr>
            <w:r w:rsidRPr="00216A20">
              <w:rPr>
                <w:rFonts w:ascii="Palatino Linotype" w:eastAsia="Malgun Gothic" w:hAnsi="Palatino Linotype"/>
                <w:sz w:val="18"/>
                <w:szCs w:val="18"/>
              </w:rPr>
              <w:t>207.1</w:t>
            </w:r>
          </w:p>
        </w:tc>
        <w:tc>
          <w:tcPr>
            <w:tcW w:w="709" w:type="dxa"/>
            <w:tcBorders>
              <w:left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225F731A" w14:textId="77777777" w:rsidR="00A91CBC" w:rsidRPr="00216A20" w:rsidRDefault="00A91CBC" w:rsidP="00DF337E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/>
                <w:sz w:val="18"/>
                <w:szCs w:val="18"/>
              </w:rPr>
            </w:pPr>
            <w:r w:rsidRPr="00216A20">
              <w:rPr>
                <w:rFonts w:ascii="Palatino Linotype" w:eastAsia="Malgun Gothic" w:hAnsi="Palatino Linotype"/>
                <w:sz w:val="18"/>
                <w:szCs w:val="18"/>
              </w:rPr>
              <w:t>200.9</w:t>
            </w:r>
          </w:p>
        </w:tc>
        <w:tc>
          <w:tcPr>
            <w:tcW w:w="850" w:type="dxa"/>
            <w:tcBorders>
              <w:lef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42CF81CA" w14:textId="77777777" w:rsidR="00A91CBC" w:rsidRPr="00216A20" w:rsidRDefault="00A91CBC" w:rsidP="00DF337E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/>
                <w:sz w:val="18"/>
                <w:szCs w:val="18"/>
              </w:rPr>
            </w:pPr>
            <w:r w:rsidRPr="00216A20">
              <w:rPr>
                <w:rFonts w:ascii="Palatino Linotype" w:eastAsia="Malgun Gothic" w:hAnsi="Palatino Linotype"/>
                <w:sz w:val="18"/>
                <w:szCs w:val="18"/>
              </w:rPr>
              <w:t>199.9</w:t>
            </w:r>
          </w:p>
        </w:tc>
      </w:tr>
      <w:tr w:rsidR="005C06E6" w:rsidRPr="00216A20" w14:paraId="6400DA7C" w14:textId="77777777" w:rsidTr="00086E48">
        <w:trPr>
          <w:cantSplit/>
          <w:jc w:val="center"/>
        </w:trPr>
        <w:tc>
          <w:tcPr>
            <w:tcW w:w="485" w:type="dxa"/>
            <w:vMerge/>
            <w:tcBorders>
              <w:right w:val="nil"/>
            </w:tcBorders>
            <w:shd w:val="clear" w:color="auto" w:fill="auto"/>
            <w:vAlign w:val="center"/>
            <w:hideMark/>
          </w:tcPr>
          <w:p w14:paraId="45DF0FC0" w14:textId="77777777" w:rsidR="00A91CBC" w:rsidRPr="00216A20" w:rsidRDefault="00A91CBC" w:rsidP="00DF337E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/>
                <w:sz w:val="18"/>
                <w:szCs w:val="18"/>
              </w:rPr>
            </w:pPr>
          </w:p>
        </w:tc>
        <w:tc>
          <w:tcPr>
            <w:tcW w:w="1354" w:type="dxa"/>
            <w:tcBorders>
              <w:left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196C16DD" w14:textId="77777777" w:rsidR="00A91CBC" w:rsidRPr="00216A20" w:rsidRDefault="00A91CBC" w:rsidP="00DF337E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/>
                <w:sz w:val="18"/>
                <w:szCs w:val="18"/>
              </w:rPr>
            </w:pPr>
            <w:r w:rsidRPr="00216A20">
              <w:rPr>
                <w:rFonts w:ascii="Palatino Linotype" w:eastAsia="Malgun Gothic" w:hAnsi="Palatino Linotype"/>
                <w:sz w:val="18"/>
                <w:szCs w:val="18"/>
              </w:rPr>
              <w:t>9</w:t>
            </w:r>
          </w:p>
        </w:tc>
        <w:tc>
          <w:tcPr>
            <w:tcW w:w="996" w:type="dxa"/>
            <w:tcBorders>
              <w:left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62B5D527" w14:textId="77777777" w:rsidR="00A91CBC" w:rsidRPr="00216A20" w:rsidRDefault="00A91CBC" w:rsidP="00DF337E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/>
                <w:sz w:val="18"/>
                <w:szCs w:val="18"/>
              </w:rPr>
            </w:pPr>
            <w:r w:rsidRPr="00216A20">
              <w:rPr>
                <w:rFonts w:ascii="Palatino Linotype" w:eastAsia="Malgun Gothic" w:hAnsi="Palatino Linotype"/>
                <w:sz w:val="18"/>
                <w:szCs w:val="18"/>
              </w:rPr>
              <w:t>168.5</w:t>
            </w:r>
          </w:p>
        </w:tc>
        <w:tc>
          <w:tcPr>
            <w:tcW w:w="993" w:type="dxa"/>
            <w:tcBorders>
              <w:left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74BF3433" w14:textId="77777777" w:rsidR="00A91CBC" w:rsidRPr="00216A20" w:rsidRDefault="00A91CBC" w:rsidP="00DF337E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/>
                <w:sz w:val="18"/>
                <w:szCs w:val="18"/>
              </w:rPr>
            </w:pPr>
            <w:r w:rsidRPr="00216A20">
              <w:rPr>
                <w:rFonts w:ascii="Palatino Linotype" w:eastAsia="Malgun Gothic" w:hAnsi="Palatino Linotype"/>
                <w:sz w:val="18"/>
                <w:szCs w:val="18"/>
              </w:rPr>
              <w:t>168.4</w:t>
            </w:r>
          </w:p>
        </w:tc>
        <w:tc>
          <w:tcPr>
            <w:tcW w:w="708" w:type="dxa"/>
            <w:tcBorders>
              <w:left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66426C1B" w14:textId="77777777" w:rsidR="00A91CBC" w:rsidRPr="00216A20" w:rsidRDefault="00A91CBC" w:rsidP="00DF337E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/>
                <w:sz w:val="18"/>
                <w:szCs w:val="18"/>
              </w:rPr>
            </w:pPr>
            <w:r w:rsidRPr="00216A20">
              <w:rPr>
                <w:rFonts w:ascii="Palatino Linotype" w:eastAsia="Malgun Gothic" w:hAnsi="Palatino Linotype"/>
                <w:sz w:val="18"/>
                <w:szCs w:val="18"/>
              </w:rPr>
              <w:t>168.6</w:t>
            </w:r>
          </w:p>
        </w:tc>
        <w:tc>
          <w:tcPr>
            <w:tcW w:w="851" w:type="dxa"/>
            <w:tcBorders>
              <w:left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1D3A3116" w14:textId="77777777" w:rsidR="00A91CBC" w:rsidRPr="00216A20" w:rsidRDefault="00A91CBC" w:rsidP="00DF337E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/>
                <w:sz w:val="18"/>
                <w:szCs w:val="18"/>
              </w:rPr>
            </w:pPr>
            <w:r w:rsidRPr="00216A20">
              <w:rPr>
                <w:rFonts w:ascii="Palatino Linotype" w:eastAsia="Malgun Gothic" w:hAnsi="Palatino Linotype"/>
                <w:sz w:val="18"/>
                <w:szCs w:val="18"/>
              </w:rPr>
              <w:t>163.3</w:t>
            </w:r>
          </w:p>
        </w:tc>
        <w:tc>
          <w:tcPr>
            <w:tcW w:w="709" w:type="dxa"/>
            <w:tcBorders>
              <w:left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5C79D456" w14:textId="77777777" w:rsidR="00A91CBC" w:rsidRPr="00216A20" w:rsidRDefault="00A91CBC" w:rsidP="00DF337E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/>
                <w:sz w:val="18"/>
                <w:szCs w:val="18"/>
              </w:rPr>
            </w:pPr>
            <w:r w:rsidRPr="00216A20">
              <w:rPr>
                <w:rFonts w:ascii="Palatino Linotype" w:eastAsia="Malgun Gothic" w:hAnsi="Palatino Linotype"/>
                <w:sz w:val="18"/>
                <w:szCs w:val="18"/>
              </w:rPr>
              <w:t>186.6</w:t>
            </w:r>
          </w:p>
        </w:tc>
        <w:tc>
          <w:tcPr>
            <w:tcW w:w="850" w:type="dxa"/>
            <w:tcBorders>
              <w:left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48D3BBB0" w14:textId="77777777" w:rsidR="00A91CBC" w:rsidRPr="00216A20" w:rsidRDefault="00A91CBC" w:rsidP="00DF337E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/>
                <w:sz w:val="18"/>
                <w:szCs w:val="18"/>
              </w:rPr>
            </w:pPr>
            <w:r w:rsidRPr="00216A20">
              <w:rPr>
                <w:rFonts w:ascii="Palatino Linotype" w:eastAsia="Malgun Gothic" w:hAnsi="Palatino Linotype"/>
                <w:sz w:val="18"/>
                <w:szCs w:val="18"/>
              </w:rPr>
              <w:t>183.4</w:t>
            </w:r>
          </w:p>
        </w:tc>
        <w:tc>
          <w:tcPr>
            <w:tcW w:w="709" w:type="dxa"/>
            <w:tcBorders>
              <w:left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7DD41D9C" w14:textId="77777777" w:rsidR="00A91CBC" w:rsidRPr="00216A20" w:rsidRDefault="00A91CBC" w:rsidP="00DF337E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/>
                <w:sz w:val="18"/>
                <w:szCs w:val="18"/>
              </w:rPr>
            </w:pPr>
            <w:r w:rsidRPr="00216A20">
              <w:rPr>
                <w:rFonts w:ascii="Palatino Linotype" w:eastAsia="Malgun Gothic" w:hAnsi="Palatino Linotype"/>
                <w:sz w:val="18"/>
                <w:szCs w:val="18"/>
              </w:rPr>
              <w:t>186.6</w:t>
            </w:r>
          </w:p>
        </w:tc>
        <w:tc>
          <w:tcPr>
            <w:tcW w:w="850" w:type="dxa"/>
            <w:tcBorders>
              <w:lef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4D80DF3C" w14:textId="77777777" w:rsidR="00A91CBC" w:rsidRPr="00216A20" w:rsidRDefault="00A91CBC" w:rsidP="00DF337E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/>
                <w:sz w:val="18"/>
                <w:szCs w:val="18"/>
              </w:rPr>
            </w:pPr>
            <w:r w:rsidRPr="00216A20">
              <w:rPr>
                <w:rFonts w:ascii="Palatino Linotype" w:eastAsia="Malgun Gothic" w:hAnsi="Palatino Linotype"/>
                <w:sz w:val="18"/>
                <w:szCs w:val="18"/>
              </w:rPr>
              <w:t>180.5</w:t>
            </w:r>
          </w:p>
        </w:tc>
      </w:tr>
      <w:tr w:rsidR="005C06E6" w:rsidRPr="00216A20" w14:paraId="1FC2E6D0" w14:textId="77777777" w:rsidTr="00086E48">
        <w:trPr>
          <w:cantSplit/>
          <w:jc w:val="center"/>
        </w:trPr>
        <w:tc>
          <w:tcPr>
            <w:tcW w:w="485" w:type="dxa"/>
            <w:vMerge/>
            <w:tcBorders>
              <w:right w:val="nil"/>
            </w:tcBorders>
            <w:shd w:val="clear" w:color="auto" w:fill="auto"/>
            <w:vAlign w:val="center"/>
            <w:hideMark/>
          </w:tcPr>
          <w:p w14:paraId="0FCAB126" w14:textId="77777777" w:rsidR="00A91CBC" w:rsidRPr="00216A20" w:rsidRDefault="00A91CBC" w:rsidP="00DF337E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/>
                <w:sz w:val="18"/>
                <w:szCs w:val="18"/>
              </w:rPr>
            </w:pPr>
          </w:p>
        </w:tc>
        <w:tc>
          <w:tcPr>
            <w:tcW w:w="1354" w:type="dxa"/>
            <w:tcBorders>
              <w:left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6DFABA12" w14:textId="77777777" w:rsidR="00A91CBC" w:rsidRPr="00216A20" w:rsidRDefault="00A91CBC" w:rsidP="00DF337E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/>
                <w:sz w:val="18"/>
                <w:szCs w:val="18"/>
              </w:rPr>
            </w:pPr>
            <w:r w:rsidRPr="00216A20">
              <w:rPr>
                <w:rFonts w:ascii="Palatino Linotype" w:eastAsia="Malgun Gothic" w:hAnsi="Palatino Linotype"/>
                <w:sz w:val="18"/>
                <w:szCs w:val="18"/>
              </w:rPr>
              <w:t>10</w:t>
            </w:r>
          </w:p>
        </w:tc>
        <w:tc>
          <w:tcPr>
            <w:tcW w:w="996" w:type="dxa"/>
            <w:tcBorders>
              <w:left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46C13861" w14:textId="77777777" w:rsidR="00A91CBC" w:rsidRPr="00216A20" w:rsidRDefault="00A91CBC" w:rsidP="00DF337E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/>
                <w:sz w:val="18"/>
                <w:szCs w:val="18"/>
              </w:rPr>
            </w:pPr>
            <w:r w:rsidRPr="00216A20">
              <w:rPr>
                <w:rFonts w:ascii="Palatino Linotype" w:eastAsia="Malgun Gothic" w:hAnsi="Palatino Linotype"/>
                <w:sz w:val="18"/>
                <w:szCs w:val="18"/>
              </w:rPr>
              <w:t>190.5</w:t>
            </w:r>
          </w:p>
        </w:tc>
        <w:tc>
          <w:tcPr>
            <w:tcW w:w="993" w:type="dxa"/>
            <w:tcBorders>
              <w:left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7D9CB42E" w14:textId="77777777" w:rsidR="00A91CBC" w:rsidRPr="00216A20" w:rsidRDefault="00A91CBC" w:rsidP="00DF337E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/>
                <w:sz w:val="18"/>
                <w:szCs w:val="18"/>
              </w:rPr>
            </w:pPr>
            <w:r w:rsidRPr="00216A20">
              <w:rPr>
                <w:rFonts w:ascii="Palatino Linotype" w:eastAsia="Malgun Gothic" w:hAnsi="Palatino Linotype"/>
                <w:sz w:val="18"/>
                <w:szCs w:val="18"/>
              </w:rPr>
              <w:t>190.1</w:t>
            </w:r>
          </w:p>
        </w:tc>
        <w:tc>
          <w:tcPr>
            <w:tcW w:w="708" w:type="dxa"/>
            <w:tcBorders>
              <w:left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7FB94BD5" w14:textId="77777777" w:rsidR="00A91CBC" w:rsidRPr="00216A20" w:rsidRDefault="00A91CBC" w:rsidP="00DF337E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/>
                <w:sz w:val="18"/>
                <w:szCs w:val="18"/>
              </w:rPr>
            </w:pPr>
            <w:r w:rsidRPr="00216A20">
              <w:rPr>
                <w:rFonts w:ascii="Palatino Linotype" w:eastAsia="Malgun Gothic" w:hAnsi="Palatino Linotype"/>
                <w:sz w:val="18"/>
                <w:szCs w:val="18"/>
              </w:rPr>
              <w:t>190.1</w:t>
            </w:r>
          </w:p>
        </w:tc>
        <w:tc>
          <w:tcPr>
            <w:tcW w:w="851" w:type="dxa"/>
            <w:tcBorders>
              <w:left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029F25CA" w14:textId="77777777" w:rsidR="00A91CBC" w:rsidRPr="00216A20" w:rsidRDefault="00A91CBC" w:rsidP="00DF337E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/>
                <w:sz w:val="18"/>
                <w:szCs w:val="18"/>
              </w:rPr>
            </w:pPr>
            <w:r w:rsidRPr="00216A20">
              <w:rPr>
                <w:rFonts w:ascii="Palatino Linotype" w:eastAsia="Malgun Gothic" w:hAnsi="Palatino Linotype"/>
                <w:sz w:val="18"/>
                <w:szCs w:val="18"/>
              </w:rPr>
              <w:t>165.5</w:t>
            </w:r>
          </w:p>
        </w:tc>
        <w:tc>
          <w:tcPr>
            <w:tcW w:w="709" w:type="dxa"/>
            <w:tcBorders>
              <w:left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2E797027" w14:textId="77777777" w:rsidR="00A91CBC" w:rsidRPr="00216A20" w:rsidRDefault="00A91CBC" w:rsidP="00DF337E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/>
                <w:sz w:val="18"/>
                <w:szCs w:val="18"/>
              </w:rPr>
            </w:pPr>
            <w:r w:rsidRPr="00216A20">
              <w:rPr>
                <w:rFonts w:ascii="Palatino Linotype" w:eastAsia="Malgun Gothic" w:hAnsi="Palatino Linotype"/>
                <w:sz w:val="18"/>
                <w:szCs w:val="18"/>
              </w:rPr>
              <w:t>204.0</w:t>
            </w:r>
          </w:p>
        </w:tc>
        <w:tc>
          <w:tcPr>
            <w:tcW w:w="850" w:type="dxa"/>
            <w:tcBorders>
              <w:left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03D063BD" w14:textId="77777777" w:rsidR="00A91CBC" w:rsidRPr="00216A20" w:rsidRDefault="00A91CBC" w:rsidP="00DF337E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/>
                <w:sz w:val="18"/>
                <w:szCs w:val="18"/>
              </w:rPr>
            </w:pPr>
            <w:r w:rsidRPr="00216A20">
              <w:rPr>
                <w:rFonts w:ascii="Palatino Linotype" w:eastAsia="Malgun Gothic" w:hAnsi="Palatino Linotype"/>
                <w:sz w:val="18"/>
                <w:szCs w:val="18"/>
              </w:rPr>
              <w:t>202.0</w:t>
            </w:r>
          </w:p>
        </w:tc>
        <w:tc>
          <w:tcPr>
            <w:tcW w:w="709" w:type="dxa"/>
            <w:tcBorders>
              <w:left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6C8EEC6D" w14:textId="77777777" w:rsidR="00A91CBC" w:rsidRPr="00216A20" w:rsidRDefault="00A91CBC" w:rsidP="00DF337E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/>
                <w:sz w:val="18"/>
                <w:szCs w:val="18"/>
              </w:rPr>
            </w:pPr>
            <w:r w:rsidRPr="00216A20">
              <w:rPr>
                <w:rFonts w:ascii="Palatino Linotype" w:eastAsia="Malgun Gothic" w:hAnsi="Palatino Linotype"/>
                <w:sz w:val="18"/>
                <w:szCs w:val="18"/>
              </w:rPr>
              <w:t>204.6</w:t>
            </w:r>
          </w:p>
        </w:tc>
        <w:tc>
          <w:tcPr>
            <w:tcW w:w="850" w:type="dxa"/>
            <w:tcBorders>
              <w:lef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4210F63A" w14:textId="77777777" w:rsidR="00A91CBC" w:rsidRPr="00216A20" w:rsidRDefault="00A91CBC" w:rsidP="00DF337E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/>
                <w:sz w:val="18"/>
                <w:szCs w:val="18"/>
              </w:rPr>
            </w:pPr>
            <w:r w:rsidRPr="00216A20">
              <w:rPr>
                <w:rFonts w:ascii="Palatino Linotype" w:eastAsia="Malgun Gothic" w:hAnsi="Palatino Linotype"/>
                <w:sz w:val="18"/>
                <w:szCs w:val="18"/>
              </w:rPr>
              <w:t>180.4</w:t>
            </w:r>
          </w:p>
        </w:tc>
      </w:tr>
      <w:tr w:rsidR="005C06E6" w:rsidRPr="00216A20" w14:paraId="05C82AAA" w14:textId="77777777" w:rsidTr="00086E48">
        <w:trPr>
          <w:cantSplit/>
          <w:jc w:val="center"/>
        </w:trPr>
        <w:tc>
          <w:tcPr>
            <w:tcW w:w="485" w:type="dxa"/>
            <w:vMerge/>
            <w:tcBorders>
              <w:right w:val="nil"/>
            </w:tcBorders>
            <w:shd w:val="clear" w:color="auto" w:fill="auto"/>
            <w:vAlign w:val="center"/>
            <w:hideMark/>
          </w:tcPr>
          <w:p w14:paraId="131D87F1" w14:textId="77777777" w:rsidR="00A91CBC" w:rsidRPr="00216A20" w:rsidRDefault="00A91CBC" w:rsidP="00DF337E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/>
                <w:sz w:val="18"/>
                <w:szCs w:val="18"/>
              </w:rPr>
            </w:pPr>
          </w:p>
        </w:tc>
        <w:tc>
          <w:tcPr>
            <w:tcW w:w="1354" w:type="dxa"/>
            <w:tcBorders>
              <w:left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6EF4DBE0" w14:textId="77777777" w:rsidR="00A91CBC" w:rsidRPr="00216A20" w:rsidRDefault="00A91CBC" w:rsidP="00DF337E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/>
                <w:sz w:val="18"/>
                <w:szCs w:val="18"/>
              </w:rPr>
            </w:pPr>
            <w:r w:rsidRPr="00216A20">
              <w:rPr>
                <w:rFonts w:ascii="Palatino Linotype" w:eastAsia="Malgun Gothic" w:hAnsi="Palatino Linotype"/>
                <w:sz w:val="18"/>
                <w:szCs w:val="18"/>
              </w:rPr>
              <w:t>11</w:t>
            </w:r>
          </w:p>
        </w:tc>
        <w:tc>
          <w:tcPr>
            <w:tcW w:w="996" w:type="dxa"/>
            <w:tcBorders>
              <w:left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42A40A79" w14:textId="77777777" w:rsidR="00A91CBC" w:rsidRPr="00216A20" w:rsidRDefault="00A91CBC" w:rsidP="00DF337E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/>
                <w:sz w:val="18"/>
                <w:szCs w:val="18"/>
              </w:rPr>
            </w:pPr>
            <w:r w:rsidRPr="00216A20">
              <w:rPr>
                <w:rFonts w:ascii="Palatino Linotype" w:eastAsia="Malgun Gothic" w:hAnsi="Palatino Linotype"/>
                <w:sz w:val="18"/>
                <w:szCs w:val="18"/>
              </w:rPr>
              <w:t>175.6</w:t>
            </w:r>
          </w:p>
        </w:tc>
        <w:tc>
          <w:tcPr>
            <w:tcW w:w="993" w:type="dxa"/>
            <w:tcBorders>
              <w:left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2A32A597" w14:textId="77777777" w:rsidR="00A91CBC" w:rsidRPr="00216A20" w:rsidRDefault="00A91CBC" w:rsidP="00DF337E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/>
                <w:sz w:val="18"/>
                <w:szCs w:val="18"/>
              </w:rPr>
            </w:pPr>
            <w:r w:rsidRPr="00216A20">
              <w:rPr>
                <w:rFonts w:ascii="Palatino Linotype" w:eastAsia="Malgun Gothic" w:hAnsi="Palatino Linotype"/>
                <w:sz w:val="18"/>
                <w:szCs w:val="18"/>
              </w:rPr>
              <w:t>174.9</w:t>
            </w:r>
          </w:p>
        </w:tc>
        <w:tc>
          <w:tcPr>
            <w:tcW w:w="708" w:type="dxa"/>
            <w:tcBorders>
              <w:left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74075F54" w14:textId="77777777" w:rsidR="00A91CBC" w:rsidRPr="00216A20" w:rsidRDefault="00A91CBC" w:rsidP="00DF337E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/>
                <w:sz w:val="18"/>
                <w:szCs w:val="18"/>
              </w:rPr>
            </w:pPr>
            <w:r w:rsidRPr="00216A20">
              <w:rPr>
                <w:rFonts w:ascii="Palatino Linotype" w:eastAsia="Malgun Gothic" w:hAnsi="Palatino Linotype"/>
                <w:sz w:val="18"/>
                <w:szCs w:val="18"/>
              </w:rPr>
              <w:t>174.6</w:t>
            </w:r>
          </w:p>
        </w:tc>
        <w:tc>
          <w:tcPr>
            <w:tcW w:w="851" w:type="dxa"/>
            <w:tcBorders>
              <w:left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59E112AC" w14:textId="77777777" w:rsidR="00A91CBC" w:rsidRPr="00216A20" w:rsidRDefault="00A91CBC" w:rsidP="00DF337E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/>
                <w:sz w:val="18"/>
                <w:szCs w:val="18"/>
              </w:rPr>
            </w:pPr>
            <w:r w:rsidRPr="00216A20">
              <w:rPr>
                <w:rFonts w:ascii="Palatino Linotype" w:eastAsia="Malgun Gothic" w:hAnsi="Palatino Linotype"/>
                <w:sz w:val="18"/>
                <w:szCs w:val="18"/>
              </w:rPr>
              <w:t>159.8</w:t>
            </w:r>
          </w:p>
        </w:tc>
        <w:tc>
          <w:tcPr>
            <w:tcW w:w="709" w:type="dxa"/>
            <w:tcBorders>
              <w:left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2A9645C0" w14:textId="77777777" w:rsidR="00A91CBC" w:rsidRPr="00216A20" w:rsidRDefault="00A91CBC" w:rsidP="00DF337E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/>
                <w:sz w:val="18"/>
                <w:szCs w:val="18"/>
              </w:rPr>
            </w:pPr>
            <w:r w:rsidRPr="00216A20">
              <w:rPr>
                <w:rFonts w:ascii="Palatino Linotype" w:eastAsia="Malgun Gothic" w:hAnsi="Palatino Linotype"/>
                <w:sz w:val="18"/>
                <w:szCs w:val="18"/>
              </w:rPr>
              <w:t>158.8</w:t>
            </w:r>
          </w:p>
        </w:tc>
        <w:tc>
          <w:tcPr>
            <w:tcW w:w="850" w:type="dxa"/>
            <w:tcBorders>
              <w:left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61FE947D" w14:textId="77777777" w:rsidR="00A91CBC" w:rsidRPr="00216A20" w:rsidRDefault="00A91CBC" w:rsidP="00DF337E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/>
                <w:sz w:val="18"/>
                <w:szCs w:val="18"/>
              </w:rPr>
            </w:pPr>
            <w:r w:rsidRPr="00216A20">
              <w:rPr>
                <w:rFonts w:ascii="Palatino Linotype" w:eastAsia="Malgun Gothic" w:hAnsi="Palatino Linotype"/>
                <w:sz w:val="18"/>
                <w:szCs w:val="18"/>
              </w:rPr>
              <w:t>159.1</w:t>
            </w:r>
          </w:p>
        </w:tc>
        <w:tc>
          <w:tcPr>
            <w:tcW w:w="709" w:type="dxa"/>
            <w:tcBorders>
              <w:left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7E937305" w14:textId="77777777" w:rsidR="00A91CBC" w:rsidRPr="00216A20" w:rsidRDefault="00A91CBC" w:rsidP="00DF337E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/>
                <w:sz w:val="18"/>
                <w:szCs w:val="18"/>
              </w:rPr>
            </w:pPr>
            <w:r w:rsidRPr="00216A20">
              <w:rPr>
                <w:rFonts w:ascii="Palatino Linotype" w:eastAsia="Malgun Gothic" w:hAnsi="Palatino Linotype"/>
                <w:sz w:val="18"/>
                <w:szCs w:val="18"/>
              </w:rPr>
              <w:t>159.0</w:t>
            </w:r>
          </w:p>
        </w:tc>
        <w:tc>
          <w:tcPr>
            <w:tcW w:w="850" w:type="dxa"/>
            <w:tcBorders>
              <w:lef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79B0916E" w14:textId="77777777" w:rsidR="00A91CBC" w:rsidRPr="00216A20" w:rsidRDefault="00A91CBC" w:rsidP="00DF337E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/>
                <w:sz w:val="18"/>
                <w:szCs w:val="18"/>
              </w:rPr>
            </w:pPr>
            <w:r w:rsidRPr="00216A20">
              <w:rPr>
                <w:rFonts w:ascii="Palatino Linotype" w:eastAsia="Malgun Gothic" w:hAnsi="Palatino Linotype"/>
                <w:sz w:val="18"/>
                <w:szCs w:val="18"/>
              </w:rPr>
              <w:t>144.8</w:t>
            </w:r>
          </w:p>
        </w:tc>
      </w:tr>
      <w:tr w:rsidR="005C06E6" w:rsidRPr="00216A20" w14:paraId="2254C35F" w14:textId="77777777" w:rsidTr="00086E48">
        <w:trPr>
          <w:cantSplit/>
          <w:jc w:val="center"/>
        </w:trPr>
        <w:tc>
          <w:tcPr>
            <w:tcW w:w="485" w:type="dxa"/>
            <w:vMerge/>
            <w:tcBorders>
              <w:right w:val="nil"/>
            </w:tcBorders>
            <w:shd w:val="clear" w:color="auto" w:fill="auto"/>
            <w:vAlign w:val="center"/>
            <w:hideMark/>
          </w:tcPr>
          <w:p w14:paraId="6B197F6A" w14:textId="77777777" w:rsidR="00A91CBC" w:rsidRPr="00216A20" w:rsidRDefault="00A91CBC" w:rsidP="00DF337E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/>
                <w:sz w:val="18"/>
                <w:szCs w:val="18"/>
              </w:rPr>
            </w:pPr>
          </w:p>
        </w:tc>
        <w:tc>
          <w:tcPr>
            <w:tcW w:w="1354" w:type="dxa"/>
            <w:tcBorders>
              <w:left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4C3A0689" w14:textId="77777777" w:rsidR="00A91CBC" w:rsidRPr="00216A20" w:rsidRDefault="00A91CBC" w:rsidP="00DF337E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/>
                <w:sz w:val="18"/>
                <w:szCs w:val="18"/>
              </w:rPr>
            </w:pPr>
            <w:r w:rsidRPr="00216A20">
              <w:rPr>
                <w:rFonts w:ascii="Palatino Linotype" w:eastAsia="Malgun Gothic" w:hAnsi="Palatino Linotype"/>
                <w:sz w:val="18"/>
                <w:szCs w:val="18"/>
              </w:rPr>
              <w:t>12</w:t>
            </w:r>
          </w:p>
        </w:tc>
        <w:tc>
          <w:tcPr>
            <w:tcW w:w="996" w:type="dxa"/>
            <w:tcBorders>
              <w:left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69198784" w14:textId="77777777" w:rsidR="00A91CBC" w:rsidRPr="00216A20" w:rsidRDefault="00A91CBC" w:rsidP="00DF337E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/>
                <w:sz w:val="18"/>
                <w:szCs w:val="18"/>
              </w:rPr>
            </w:pPr>
            <w:r w:rsidRPr="00216A20">
              <w:rPr>
                <w:rFonts w:ascii="Palatino Linotype" w:eastAsia="Malgun Gothic" w:hAnsi="Palatino Linotype"/>
                <w:sz w:val="18"/>
                <w:szCs w:val="18"/>
              </w:rPr>
              <w:t>195.8</w:t>
            </w:r>
          </w:p>
        </w:tc>
        <w:tc>
          <w:tcPr>
            <w:tcW w:w="993" w:type="dxa"/>
            <w:tcBorders>
              <w:left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1370B350" w14:textId="77777777" w:rsidR="00A91CBC" w:rsidRPr="00216A20" w:rsidRDefault="00A91CBC" w:rsidP="00DF337E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/>
                <w:sz w:val="18"/>
                <w:szCs w:val="18"/>
              </w:rPr>
            </w:pPr>
            <w:r w:rsidRPr="00216A20">
              <w:rPr>
                <w:rFonts w:ascii="Palatino Linotype" w:eastAsia="Malgun Gothic" w:hAnsi="Palatino Linotype"/>
                <w:sz w:val="18"/>
                <w:szCs w:val="18"/>
              </w:rPr>
              <w:t>186.6</w:t>
            </w:r>
          </w:p>
        </w:tc>
        <w:tc>
          <w:tcPr>
            <w:tcW w:w="708" w:type="dxa"/>
            <w:tcBorders>
              <w:left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659BCE2A" w14:textId="77777777" w:rsidR="00A91CBC" w:rsidRPr="00216A20" w:rsidRDefault="00A91CBC" w:rsidP="00DF337E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/>
                <w:sz w:val="18"/>
                <w:szCs w:val="18"/>
              </w:rPr>
            </w:pPr>
            <w:r w:rsidRPr="00216A20">
              <w:rPr>
                <w:rFonts w:ascii="Palatino Linotype" w:eastAsia="Malgun Gothic" w:hAnsi="Palatino Linotype"/>
                <w:sz w:val="18"/>
                <w:szCs w:val="18"/>
              </w:rPr>
              <w:t>184.9</w:t>
            </w:r>
          </w:p>
        </w:tc>
        <w:tc>
          <w:tcPr>
            <w:tcW w:w="851" w:type="dxa"/>
            <w:tcBorders>
              <w:left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254113C0" w14:textId="77777777" w:rsidR="00A91CBC" w:rsidRPr="00216A20" w:rsidRDefault="00A91CBC" w:rsidP="00DF337E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/>
                <w:sz w:val="18"/>
                <w:szCs w:val="18"/>
              </w:rPr>
            </w:pPr>
            <w:r w:rsidRPr="00216A20">
              <w:rPr>
                <w:rFonts w:ascii="Palatino Linotype" w:eastAsia="Malgun Gothic" w:hAnsi="Palatino Linotype"/>
                <w:sz w:val="18"/>
                <w:szCs w:val="18"/>
              </w:rPr>
              <w:t>187.0</w:t>
            </w:r>
          </w:p>
        </w:tc>
        <w:tc>
          <w:tcPr>
            <w:tcW w:w="709" w:type="dxa"/>
            <w:tcBorders>
              <w:left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4C9F7535" w14:textId="77777777" w:rsidR="00A91CBC" w:rsidRPr="00216A20" w:rsidRDefault="00A91CBC" w:rsidP="00DF337E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/>
                <w:sz w:val="18"/>
                <w:szCs w:val="18"/>
              </w:rPr>
            </w:pPr>
            <w:r w:rsidRPr="00216A20">
              <w:rPr>
                <w:rFonts w:ascii="Palatino Linotype" w:eastAsia="Malgun Gothic" w:hAnsi="Palatino Linotype"/>
                <w:sz w:val="18"/>
                <w:szCs w:val="18"/>
              </w:rPr>
              <w:t>190.0</w:t>
            </w:r>
          </w:p>
        </w:tc>
        <w:tc>
          <w:tcPr>
            <w:tcW w:w="850" w:type="dxa"/>
            <w:tcBorders>
              <w:left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1C603E89" w14:textId="77777777" w:rsidR="00A91CBC" w:rsidRPr="00216A20" w:rsidRDefault="00A91CBC" w:rsidP="00DF337E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/>
                <w:sz w:val="18"/>
                <w:szCs w:val="18"/>
              </w:rPr>
            </w:pPr>
            <w:r w:rsidRPr="00216A20">
              <w:rPr>
                <w:rFonts w:ascii="Palatino Linotype" w:eastAsia="Malgun Gothic" w:hAnsi="Palatino Linotype"/>
                <w:sz w:val="18"/>
                <w:szCs w:val="18"/>
              </w:rPr>
              <w:t>190.1</w:t>
            </w:r>
          </w:p>
        </w:tc>
        <w:tc>
          <w:tcPr>
            <w:tcW w:w="709" w:type="dxa"/>
            <w:tcBorders>
              <w:left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334BBDCD" w14:textId="77777777" w:rsidR="00A91CBC" w:rsidRPr="00216A20" w:rsidRDefault="00A91CBC" w:rsidP="00DF337E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/>
                <w:sz w:val="18"/>
                <w:szCs w:val="18"/>
              </w:rPr>
            </w:pPr>
            <w:r w:rsidRPr="00216A20">
              <w:rPr>
                <w:rFonts w:ascii="Palatino Linotype" w:eastAsia="Malgun Gothic" w:hAnsi="Palatino Linotype"/>
                <w:sz w:val="18"/>
                <w:szCs w:val="18"/>
              </w:rPr>
              <w:t>183.5</w:t>
            </w:r>
          </w:p>
        </w:tc>
        <w:tc>
          <w:tcPr>
            <w:tcW w:w="850" w:type="dxa"/>
            <w:tcBorders>
              <w:lef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7BBD2581" w14:textId="77777777" w:rsidR="00A91CBC" w:rsidRPr="00216A20" w:rsidRDefault="00A91CBC" w:rsidP="00DF337E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/>
                <w:sz w:val="18"/>
                <w:szCs w:val="18"/>
              </w:rPr>
            </w:pPr>
            <w:r w:rsidRPr="00216A20">
              <w:rPr>
                <w:rFonts w:ascii="Palatino Linotype" w:eastAsia="Malgun Gothic" w:hAnsi="Palatino Linotype"/>
                <w:sz w:val="18"/>
                <w:szCs w:val="18"/>
              </w:rPr>
              <w:t>183.0</w:t>
            </w:r>
          </w:p>
        </w:tc>
      </w:tr>
      <w:tr w:rsidR="005C06E6" w:rsidRPr="00216A20" w14:paraId="54FA3D64" w14:textId="77777777" w:rsidTr="00086E48">
        <w:trPr>
          <w:cantSplit/>
          <w:jc w:val="center"/>
        </w:trPr>
        <w:tc>
          <w:tcPr>
            <w:tcW w:w="485" w:type="dxa"/>
            <w:vMerge/>
            <w:tcBorders>
              <w:right w:val="nil"/>
            </w:tcBorders>
            <w:shd w:val="clear" w:color="auto" w:fill="auto"/>
            <w:vAlign w:val="center"/>
            <w:hideMark/>
          </w:tcPr>
          <w:p w14:paraId="28D7D094" w14:textId="77777777" w:rsidR="00A91CBC" w:rsidRPr="00216A20" w:rsidRDefault="00A91CBC" w:rsidP="00DF337E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/>
                <w:sz w:val="18"/>
                <w:szCs w:val="18"/>
              </w:rPr>
            </w:pPr>
          </w:p>
        </w:tc>
        <w:tc>
          <w:tcPr>
            <w:tcW w:w="1354" w:type="dxa"/>
            <w:tcBorders>
              <w:left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7A699906" w14:textId="77777777" w:rsidR="00A91CBC" w:rsidRPr="00216A20" w:rsidRDefault="00A91CBC" w:rsidP="00DF337E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/>
                <w:sz w:val="18"/>
                <w:szCs w:val="18"/>
              </w:rPr>
            </w:pPr>
            <w:r w:rsidRPr="00216A20">
              <w:rPr>
                <w:rFonts w:ascii="Palatino Linotype" w:eastAsia="Malgun Gothic" w:hAnsi="Palatino Linotype"/>
                <w:sz w:val="18"/>
                <w:szCs w:val="18"/>
              </w:rPr>
              <w:t>13</w:t>
            </w:r>
          </w:p>
        </w:tc>
        <w:tc>
          <w:tcPr>
            <w:tcW w:w="996" w:type="dxa"/>
            <w:tcBorders>
              <w:left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40208486" w14:textId="77777777" w:rsidR="00A91CBC" w:rsidRPr="00216A20" w:rsidRDefault="00A91CBC" w:rsidP="00DF337E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/>
                <w:sz w:val="18"/>
                <w:szCs w:val="18"/>
              </w:rPr>
            </w:pPr>
            <w:r w:rsidRPr="00216A20">
              <w:rPr>
                <w:rFonts w:ascii="Palatino Linotype" w:eastAsia="Malgun Gothic" w:hAnsi="Palatino Linotype"/>
                <w:sz w:val="18"/>
                <w:szCs w:val="18"/>
              </w:rPr>
              <w:t>212.6</w:t>
            </w:r>
          </w:p>
        </w:tc>
        <w:tc>
          <w:tcPr>
            <w:tcW w:w="993" w:type="dxa"/>
            <w:tcBorders>
              <w:left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3A88E092" w14:textId="77777777" w:rsidR="00A91CBC" w:rsidRPr="00216A20" w:rsidRDefault="00A91CBC" w:rsidP="00DF337E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/>
                <w:sz w:val="18"/>
                <w:szCs w:val="18"/>
              </w:rPr>
            </w:pPr>
            <w:r w:rsidRPr="00216A20">
              <w:rPr>
                <w:rFonts w:ascii="Palatino Linotype" w:eastAsia="Malgun Gothic" w:hAnsi="Palatino Linotype"/>
                <w:sz w:val="18"/>
                <w:szCs w:val="18"/>
              </w:rPr>
              <w:t>212.5</w:t>
            </w:r>
          </w:p>
        </w:tc>
        <w:tc>
          <w:tcPr>
            <w:tcW w:w="708" w:type="dxa"/>
            <w:tcBorders>
              <w:left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301C1D5A" w14:textId="77777777" w:rsidR="00A91CBC" w:rsidRPr="00216A20" w:rsidRDefault="00A91CBC" w:rsidP="00DF337E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/>
                <w:sz w:val="18"/>
                <w:szCs w:val="18"/>
              </w:rPr>
            </w:pPr>
            <w:r w:rsidRPr="00216A20">
              <w:rPr>
                <w:rFonts w:ascii="Palatino Linotype" w:eastAsia="Malgun Gothic" w:hAnsi="Palatino Linotype"/>
                <w:sz w:val="18"/>
                <w:szCs w:val="18"/>
              </w:rPr>
              <w:t>181.9</w:t>
            </w:r>
          </w:p>
        </w:tc>
        <w:tc>
          <w:tcPr>
            <w:tcW w:w="851" w:type="dxa"/>
            <w:tcBorders>
              <w:left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419ED725" w14:textId="77777777" w:rsidR="00A91CBC" w:rsidRPr="00216A20" w:rsidRDefault="00A91CBC" w:rsidP="00DF337E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/>
                <w:sz w:val="18"/>
                <w:szCs w:val="18"/>
              </w:rPr>
            </w:pPr>
            <w:r w:rsidRPr="00216A20">
              <w:rPr>
                <w:rFonts w:ascii="Palatino Linotype" w:eastAsia="Malgun Gothic" w:hAnsi="Palatino Linotype"/>
                <w:sz w:val="18"/>
                <w:szCs w:val="18"/>
              </w:rPr>
              <w:t>180.1</w:t>
            </w:r>
          </w:p>
        </w:tc>
        <w:tc>
          <w:tcPr>
            <w:tcW w:w="709" w:type="dxa"/>
            <w:tcBorders>
              <w:left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05B06AEE" w14:textId="77777777" w:rsidR="00A91CBC" w:rsidRPr="00216A20" w:rsidRDefault="00A91CBC" w:rsidP="00DF337E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/>
                <w:sz w:val="18"/>
                <w:szCs w:val="18"/>
              </w:rPr>
            </w:pPr>
            <w:r w:rsidRPr="00216A20">
              <w:rPr>
                <w:rFonts w:ascii="Palatino Linotype" w:eastAsia="Malgun Gothic" w:hAnsi="Palatino Linotype"/>
                <w:sz w:val="18"/>
                <w:szCs w:val="18"/>
              </w:rPr>
              <w:t>223.4</w:t>
            </w:r>
          </w:p>
        </w:tc>
        <w:tc>
          <w:tcPr>
            <w:tcW w:w="850" w:type="dxa"/>
            <w:tcBorders>
              <w:left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5C02E0AF" w14:textId="77777777" w:rsidR="00A91CBC" w:rsidRPr="00216A20" w:rsidRDefault="00A91CBC" w:rsidP="00DF337E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/>
                <w:sz w:val="18"/>
                <w:szCs w:val="18"/>
              </w:rPr>
            </w:pPr>
            <w:r w:rsidRPr="00216A20">
              <w:rPr>
                <w:rFonts w:ascii="Palatino Linotype" w:eastAsia="Malgun Gothic" w:hAnsi="Palatino Linotype"/>
                <w:sz w:val="18"/>
                <w:szCs w:val="18"/>
              </w:rPr>
              <w:t>220.0</w:t>
            </w:r>
          </w:p>
        </w:tc>
        <w:tc>
          <w:tcPr>
            <w:tcW w:w="709" w:type="dxa"/>
            <w:tcBorders>
              <w:left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75728A90" w14:textId="77777777" w:rsidR="00A91CBC" w:rsidRPr="00216A20" w:rsidRDefault="00A91CBC" w:rsidP="00DF337E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/>
                <w:sz w:val="18"/>
                <w:szCs w:val="18"/>
              </w:rPr>
            </w:pPr>
            <w:r w:rsidRPr="00216A20">
              <w:rPr>
                <w:rFonts w:ascii="Palatino Linotype" w:eastAsia="Malgun Gothic" w:hAnsi="Palatino Linotype"/>
                <w:sz w:val="18"/>
                <w:szCs w:val="18"/>
              </w:rPr>
              <w:t>217.7</w:t>
            </w:r>
          </w:p>
        </w:tc>
        <w:tc>
          <w:tcPr>
            <w:tcW w:w="850" w:type="dxa"/>
            <w:tcBorders>
              <w:lef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463AB338" w14:textId="77777777" w:rsidR="00A91CBC" w:rsidRPr="00216A20" w:rsidRDefault="00A91CBC" w:rsidP="00DF337E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/>
                <w:sz w:val="18"/>
                <w:szCs w:val="18"/>
              </w:rPr>
            </w:pPr>
            <w:r w:rsidRPr="00216A20">
              <w:rPr>
                <w:rFonts w:ascii="Palatino Linotype" w:eastAsia="Malgun Gothic" w:hAnsi="Palatino Linotype"/>
                <w:sz w:val="18"/>
                <w:szCs w:val="18"/>
              </w:rPr>
              <w:t>202.9</w:t>
            </w:r>
          </w:p>
        </w:tc>
      </w:tr>
      <w:tr w:rsidR="005C06E6" w:rsidRPr="00216A20" w14:paraId="51215726" w14:textId="77777777" w:rsidTr="00086E48">
        <w:trPr>
          <w:cantSplit/>
          <w:jc w:val="center"/>
        </w:trPr>
        <w:tc>
          <w:tcPr>
            <w:tcW w:w="485" w:type="dxa"/>
            <w:vMerge w:val="restart"/>
            <w:tcBorders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1F11FB33" w14:textId="54194CA4" w:rsidR="00A91CBC" w:rsidRPr="00216A20" w:rsidRDefault="00A91CBC" w:rsidP="00DF337E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/>
                <w:sz w:val="18"/>
                <w:szCs w:val="18"/>
              </w:rPr>
            </w:pPr>
            <w:r w:rsidRPr="00216A20">
              <w:rPr>
                <w:rFonts w:ascii="Palatino Linotype" w:eastAsia="Malgun Gothic" w:hAnsi="Palatino Linotype"/>
                <w:sz w:val="18"/>
                <w:szCs w:val="18"/>
              </w:rPr>
              <w:t>5</w:t>
            </w:r>
            <w:r w:rsidR="00C76338" w:rsidRPr="00216A20">
              <w:rPr>
                <w:rFonts w:ascii="Palatino Linotype" w:eastAsia="Malgun Gothic" w:hAnsi="Palatino Linotype"/>
                <w:sz w:val="18"/>
                <w:szCs w:val="18"/>
              </w:rPr>
              <w:t>0s</w:t>
            </w:r>
          </w:p>
        </w:tc>
        <w:tc>
          <w:tcPr>
            <w:tcW w:w="1354" w:type="dxa"/>
            <w:tcBorders>
              <w:left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0FDE8D27" w14:textId="77777777" w:rsidR="00A91CBC" w:rsidRPr="00216A20" w:rsidRDefault="00A91CBC" w:rsidP="00DF337E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/>
                <w:sz w:val="18"/>
                <w:szCs w:val="18"/>
              </w:rPr>
            </w:pPr>
            <w:r w:rsidRPr="00216A20">
              <w:rPr>
                <w:rFonts w:ascii="Palatino Linotype" w:eastAsia="Malgun Gothic" w:hAnsi="Palatino Linotype"/>
                <w:sz w:val="18"/>
                <w:szCs w:val="18"/>
              </w:rPr>
              <w:t>14</w:t>
            </w:r>
          </w:p>
        </w:tc>
        <w:tc>
          <w:tcPr>
            <w:tcW w:w="996" w:type="dxa"/>
            <w:tcBorders>
              <w:left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67D9B86E" w14:textId="77777777" w:rsidR="00A91CBC" w:rsidRPr="00216A20" w:rsidRDefault="00A91CBC" w:rsidP="00DF337E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/>
                <w:sz w:val="18"/>
                <w:szCs w:val="18"/>
              </w:rPr>
            </w:pPr>
            <w:r w:rsidRPr="00216A20">
              <w:rPr>
                <w:rFonts w:ascii="Palatino Linotype" w:eastAsia="Malgun Gothic" w:hAnsi="Palatino Linotype"/>
                <w:sz w:val="18"/>
                <w:szCs w:val="18"/>
              </w:rPr>
              <w:t>155.0</w:t>
            </w:r>
          </w:p>
        </w:tc>
        <w:tc>
          <w:tcPr>
            <w:tcW w:w="993" w:type="dxa"/>
            <w:tcBorders>
              <w:left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268534B2" w14:textId="77777777" w:rsidR="00A91CBC" w:rsidRPr="00216A20" w:rsidRDefault="00A91CBC" w:rsidP="00DF337E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/>
                <w:sz w:val="18"/>
                <w:szCs w:val="18"/>
              </w:rPr>
            </w:pPr>
            <w:r w:rsidRPr="00216A20">
              <w:rPr>
                <w:rFonts w:ascii="Palatino Linotype" w:eastAsia="Malgun Gothic" w:hAnsi="Palatino Linotype"/>
                <w:sz w:val="18"/>
                <w:szCs w:val="18"/>
              </w:rPr>
              <w:t>148.0</w:t>
            </w:r>
          </w:p>
        </w:tc>
        <w:tc>
          <w:tcPr>
            <w:tcW w:w="708" w:type="dxa"/>
            <w:tcBorders>
              <w:left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5F43573F" w14:textId="77777777" w:rsidR="00A91CBC" w:rsidRPr="00216A20" w:rsidRDefault="00A91CBC" w:rsidP="00DF337E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/>
                <w:sz w:val="18"/>
                <w:szCs w:val="18"/>
              </w:rPr>
            </w:pPr>
            <w:r w:rsidRPr="00216A20">
              <w:rPr>
                <w:rFonts w:ascii="Palatino Linotype" w:eastAsia="Malgun Gothic" w:hAnsi="Palatino Linotype"/>
                <w:sz w:val="18"/>
                <w:szCs w:val="18"/>
              </w:rPr>
              <w:t>146.1</w:t>
            </w:r>
          </w:p>
        </w:tc>
        <w:tc>
          <w:tcPr>
            <w:tcW w:w="851" w:type="dxa"/>
            <w:tcBorders>
              <w:left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3576E9C6" w14:textId="77777777" w:rsidR="00A91CBC" w:rsidRPr="00216A20" w:rsidRDefault="00A91CBC" w:rsidP="00DF337E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/>
                <w:sz w:val="18"/>
                <w:szCs w:val="18"/>
              </w:rPr>
            </w:pPr>
            <w:r w:rsidRPr="00216A20">
              <w:rPr>
                <w:rFonts w:ascii="Palatino Linotype" w:eastAsia="Malgun Gothic" w:hAnsi="Palatino Linotype"/>
                <w:sz w:val="18"/>
                <w:szCs w:val="18"/>
              </w:rPr>
              <w:t>140.6</w:t>
            </w:r>
          </w:p>
        </w:tc>
        <w:tc>
          <w:tcPr>
            <w:tcW w:w="709" w:type="dxa"/>
            <w:tcBorders>
              <w:left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2DF31B43" w14:textId="77777777" w:rsidR="00A91CBC" w:rsidRPr="00216A20" w:rsidRDefault="00A91CBC" w:rsidP="00DF337E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/>
                <w:sz w:val="18"/>
                <w:szCs w:val="18"/>
              </w:rPr>
            </w:pPr>
            <w:r w:rsidRPr="00216A20">
              <w:rPr>
                <w:rFonts w:ascii="Palatino Linotype" w:eastAsia="Malgun Gothic" w:hAnsi="Palatino Linotype"/>
                <w:sz w:val="18"/>
                <w:szCs w:val="18"/>
              </w:rPr>
              <w:t>155.4</w:t>
            </w:r>
          </w:p>
        </w:tc>
        <w:tc>
          <w:tcPr>
            <w:tcW w:w="850" w:type="dxa"/>
            <w:tcBorders>
              <w:left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62699402" w14:textId="77777777" w:rsidR="00A91CBC" w:rsidRPr="00216A20" w:rsidRDefault="00A91CBC" w:rsidP="00DF337E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/>
                <w:sz w:val="18"/>
                <w:szCs w:val="18"/>
              </w:rPr>
            </w:pPr>
            <w:r w:rsidRPr="00216A20">
              <w:rPr>
                <w:rFonts w:ascii="Palatino Linotype" w:eastAsia="Malgun Gothic" w:hAnsi="Palatino Linotype"/>
                <w:sz w:val="18"/>
                <w:szCs w:val="18"/>
              </w:rPr>
              <w:t>155.2</w:t>
            </w:r>
          </w:p>
        </w:tc>
        <w:tc>
          <w:tcPr>
            <w:tcW w:w="709" w:type="dxa"/>
            <w:tcBorders>
              <w:left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075FF330" w14:textId="77777777" w:rsidR="00A91CBC" w:rsidRPr="00216A20" w:rsidRDefault="00A91CBC" w:rsidP="00DF337E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/>
                <w:sz w:val="18"/>
                <w:szCs w:val="18"/>
              </w:rPr>
            </w:pPr>
            <w:r w:rsidRPr="00216A20">
              <w:rPr>
                <w:rFonts w:ascii="Palatino Linotype" w:eastAsia="Malgun Gothic" w:hAnsi="Palatino Linotype"/>
                <w:sz w:val="18"/>
                <w:szCs w:val="18"/>
              </w:rPr>
              <w:t>143.0</w:t>
            </w:r>
          </w:p>
        </w:tc>
        <w:tc>
          <w:tcPr>
            <w:tcW w:w="850" w:type="dxa"/>
            <w:tcBorders>
              <w:lef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07011F7B" w14:textId="77777777" w:rsidR="00A91CBC" w:rsidRPr="00216A20" w:rsidRDefault="00A91CBC" w:rsidP="00DF337E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/>
                <w:sz w:val="18"/>
                <w:szCs w:val="18"/>
              </w:rPr>
            </w:pPr>
            <w:r w:rsidRPr="00216A20">
              <w:rPr>
                <w:rFonts w:ascii="Palatino Linotype" w:eastAsia="Malgun Gothic" w:hAnsi="Palatino Linotype"/>
                <w:sz w:val="18"/>
                <w:szCs w:val="18"/>
              </w:rPr>
              <w:t>140.6</w:t>
            </w:r>
          </w:p>
        </w:tc>
      </w:tr>
      <w:tr w:rsidR="005C06E6" w:rsidRPr="00216A20" w14:paraId="7429A6D1" w14:textId="77777777" w:rsidTr="00086E48">
        <w:trPr>
          <w:cantSplit/>
          <w:jc w:val="center"/>
        </w:trPr>
        <w:tc>
          <w:tcPr>
            <w:tcW w:w="485" w:type="dxa"/>
            <w:vMerge/>
            <w:tcBorders>
              <w:right w:val="nil"/>
            </w:tcBorders>
            <w:shd w:val="clear" w:color="auto" w:fill="auto"/>
            <w:vAlign w:val="center"/>
            <w:hideMark/>
          </w:tcPr>
          <w:p w14:paraId="07191FC1" w14:textId="77777777" w:rsidR="00A91CBC" w:rsidRPr="00216A20" w:rsidRDefault="00A91CBC" w:rsidP="00DF337E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/>
                <w:sz w:val="18"/>
                <w:szCs w:val="18"/>
              </w:rPr>
            </w:pPr>
          </w:p>
        </w:tc>
        <w:tc>
          <w:tcPr>
            <w:tcW w:w="1354" w:type="dxa"/>
            <w:tcBorders>
              <w:left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69E3E582" w14:textId="77777777" w:rsidR="00A91CBC" w:rsidRPr="00216A20" w:rsidRDefault="00A91CBC" w:rsidP="00DF337E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/>
                <w:sz w:val="18"/>
                <w:szCs w:val="18"/>
              </w:rPr>
            </w:pPr>
            <w:r w:rsidRPr="00216A20">
              <w:rPr>
                <w:rFonts w:ascii="Palatino Linotype" w:eastAsia="Malgun Gothic" w:hAnsi="Palatino Linotype"/>
                <w:sz w:val="18"/>
                <w:szCs w:val="18"/>
              </w:rPr>
              <w:t>15</w:t>
            </w:r>
          </w:p>
        </w:tc>
        <w:tc>
          <w:tcPr>
            <w:tcW w:w="996" w:type="dxa"/>
            <w:tcBorders>
              <w:left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66E8A77B" w14:textId="77777777" w:rsidR="00A91CBC" w:rsidRPr="00216A20" w:rsidRDefault="00A91CBC" w:rsidP="00DF337E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/>
                <w:sz w:val="18"/>
                <w:szCs w:val="18"/>
              </w:rPr>
            </w:pPr>
            <w:r w:rsidRPr="00216A20">
              <w:rPr>
                <w:rFonts w:ascii="Palatino Linotype" w:eastAsia="Malgun Gothic" w:hAnsi="Palatino Linotype"/>
                <w:sz w:val="18"/>
                <w:szCs w:val="18"/>
              </w:rPr>
              <w:t>184.7</w:t>
            </w:r>
          </w:p>
        </w:tc>
        <w:tc>
          <w:tcPr>
            <w:tcW w:w="993" w:type="dxa"/>
            <w:tcBorders>
              <w:left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066E122C" w14:textId="77777777" w:rsidR="00A91CBC" w:rsidRPr="00216A20" w:rsidRDefault="00A91CBC" w:rsidP="00DF337E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/>
                <w:sz w:val="18"/>
                <w:szCs w:val="18"/>
              </w:rPr>
            </w:pPr>
            <w:r w:rsidRPr="00216A20">
              <w:rPr>
                <w:rFonts w:ascii="Palatino Linotype" w:eastAsia="Malgun Gothic" w:hAnsi="Palatino Linotype"/>
                <w:sz w:val="18"/>
                <w:szCs w:val="18"/>
              </w:rPr>
              <w:t>184.5</w:t>
            </w:r>
          </w:p>
        </w:tc>
        <w:tc>
          <w:tcPr>
            <w:tcW w:w="708" w:type="dxa"/>
            <w:tcBorders>
              <w:left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47BBD875" w14:textId="77777777" w:rsidR="00A91CBC" w:rsidRPr="00216A20" w:rsidRDefault="00A91CBC" w:rsidP="00DF337E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/>
                <w:sz w:val="18"/>
                <w:szCs w:val="18"/>
              </w:rPr>
            </w:pPr>
            <w:r w:rsidRPr="00216A20">
              <w:rPr>
                <w:rFonts w:ascii="Palatino Linotype" w:eastAsia="Malgun Gothic" w:hAnsi="Palatino Linotype"/>
                <w:sz w:val="18"/>
                <w:szCs w:val="18"/>
              </w:rPr>
              <w:t>184.4</w:t>
            </w:r>
          </w:p>
        </w:tc>
        <w:tc>
          <w:tcPr>
            <w:tcW w:w="851" w:type="dxa"/>
            <w:tcBorders>
              <w:left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0C6BDC5F" w14:textId="77777777" w:rsidR="00A91CBC" w:rsidRPr="00216A20" w:rsidRDefault="00A91CBC" w:rsidP="00DF337E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/>
                <w:sz w:val="18"/>
                <w:szCs w:val="18"/>
              </w:rPr>
            </w:pPr>
            <w:r w:rsidRPr="00216A20">
              <w:rPr>
                <w:rFonts w:ascii="Palatino Linotype" w:eastAsia="Malgun Gothic" w:hAnsi="Palatino Linotype"/>
                <w:sz w:val="18"/>
                <w:szCs w:val="18"/>
              </w:rPr>
              <w:t>160.0</w:t>
            </w:r>
          </w:p>
        </w:tc>
        <w:tc>
          <w:tcPr>
            <w:tcW w:w="709" w:type="dxa"/>
            <w:tcBorders>
              <w:left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20F1D027" w14:textId="77777777" w:rsidR="00A91CBC" w:rsidRPr="00216A20" w:rsidRDefault="00A91CBC" w:rsidP="00DF337E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/>
                <w:sz w:val="18"/>
                <w:szCs w:val="18"/>
              </w:rPr>
            </w:pPr>
            <w:r w:rsidRPr="00216A20">
              <w:rPr>
                <w:rFonts w:ascii="Palatino Linotype" w:eastAsia="Malgun Gothic" w:hAnsi="Palatino Linotype"/>
                <w:sz w:val="18"/>
                <w:szCs w:val="18"/>
              </w:rPr>
              <w:t>202.9</w:t>
            </w:r>
          </w:p>
        </w:tc>
        <w:tc>
          <w:tcPr>
            <w:tcW w:w="850" w:type="dxa"/>
            <w:tcBorders>
              <w:left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77CB1F03" w14:textId="77777777" w:rsidR="00A91CBC" w:rsidRPr="00216A20" w:rsidRDefault="00A91CBC" w:rsidP="00DF337E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/>
                <w:sz w:val="18"/>
                <w:szCs w:val="18"/>
              </w:rPr>
            </w:pPr>
            <w:r w:rsidRPr="00216A20">
              <w:rPr>
                <w:rFonts w:ascii="Palatino Linotype" w:eastAsia="Malgun Gothic" w:hAnsi="Palatino Linotype"/>
                <w:sz w:val="18"/>
                <w:szCs w:val="18"/>
              </w:rPr>
              <w:t>196.4</w:t>
            </w:r>
          </w:p>
        </w:tc>
        <w:tc>
          <w:tcPr>
            <w:tcW w:w="709" w:type="dxa"/>
            <w:tcBorders>
              <w:left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4671B4CB" w14:textId="77777777" w:rsidR="00A91CBC" w:rsidRPr="00216A20" w:rsidRDefault="00A91CBC" w:rsidP="00DF337E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/>
                <w:sz w:val="18"/>
                <w:szCs w:val="18"/>
              </w:rPr>
            </w:pPr>
            <w:r w:rsidRPr="00216A20">
              <w:rPr>
                <w:rFonts w:ascii="Palatino Linotype" w:eastAsia="Malgun Gothic" w:hAnsi="Palatino Linotype"/>
                <w:sz w:val="18"/>
                <w:szCs w:val="18"/>
              </w:rPr>
              <w:t>196.0</w:t>
            </w:r>
          </w:p>
        </w:tc>
        <w:tc>
          <w:tcPr>
            <w:tcW w:w="850" w:type="dxa"/>
            <w:tcBorders>
              <w:lef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1331AF95" w14:textId="77777777" w:rsidR="00A91CBC" w:rsidRPr="00216A20" w:rsidRDefault="00A91CBC" w:rsidP="00DF337E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/>
                <w:sz w:val="18"/>
                <w:szCs w:val="18"/>
              </w:rPr>
            </w:pPr>
            <w:r w:rsidRPr="00216A20">
              <w:rPr>
                <w:rFonts w:ascii="Palatino Linotype" w:eastAsia="Malgun Gothic" w:hAnsi="Palatino Linotype"/>
                <w:sz w:val="18"/>
                <w:szCs w:val="18"/>
              </w:rPr>
              <w:t>187.8</w:t>
            </w:r>
          </w:p>
        </w:tc>
      </w:tr>
      <w:tr w:rsidR="005C06E6" w:rsidRPr="00216A20" w14:paraId="5EE3538A" w14:textId="77777777" w:rsidTr="00086E48">
        <w:trPr>
          <w:cantSplit/>
          <w:jc w:val="center"/>
        </w:trPr>
        <w:tc>
          <w:tcPr>
            <w:tcW w:w="485" w:type="dxa"/>
            <w:vMerge/>
            <w:tcBorders>
              <w:right w:val="nil"/>
            </w:tcBorders>
            <w:shd w:val="clear" w:color="auto" w:fill="auto"/>
            <w:vAlign w:val="center"/>
            <w:hideMark/>
          </w:tcPr>
          <w:p w14:paraId="7CF188E6" w14:textId="77777777" w:rsidR="00A91CBC" w:rsidRPr="00216A20" w:rsidRDefault="00A91CBC" w:rsidP="00DF337E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/>
                <w:sz w:val="18"/>
                <w:szCs w:val="18"/>
              </w:rPr>
            </w:pPr>
          </w:p>
        </w:tc>
        <w:tc>
          <w:tcPr>
            <w:tcW w:w="1354" w:type="dxa"/>
            <w:tcBorders>
              <w:left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591DCBD3" w14:textId="77777777" w:rsidR="00A91CBC" w:rsidRPr="00216A20" w:rsidRDefault="00A91CBC" w:rsidP="00DF337E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/>
                <w:sz w:val="18"/>
                <w:szCs w:val="18"/>
              </w:rPr>
            </w:pPr>
            <w:r w:rsidRPr="00216A20">
              <w:rPr>
                <w:rFonts w:ascii="Palatino Linotype" w:eastAsia="Malgun Gothic" w:hAnsi="Palatino Linotype"/>
                <w:sz w:val="18"/>
                <w:szCs w:val="18"/>
              </w:rPr>
              <w:t>16</w:t>
            </w:r>
          </w:p>
        </w:tc>
        <w:tc>
          <w:tcPr>
            <w:tcW w:w="996" w:type="dxa"/>
            <w:tcBorders>
              <w:left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6721499F" w14:textId="77777777" w:rsidR="00A91CBC" w:rsidRPr="00216A20" w:rsidRDefault="00A91CBC" w:rsidP="00DF337E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/>
                <w:sz w:val="18"/>
                <w:szCs w:val="18"/>
              </w:rPr>
            </w:pPr>
            <w:r w:rsidRPr="00216A20">
              <w:rPr>
                <w:rFonts w:ascii="Palatino Linotype" w:eastAsia="Malgun Gothic" w:hAnsi="Palatino Linotype"/>
                <w:sz w:val="18"/>
                <w:szCs w:val="18"/>
              </w:rPr>
              <w:t>229.9</w:t>
            </w:r>
          </w:p>
        </w:tc>
        <w:tc>
          <w:tcPr>
            <w:tcW w:w="993" w:type="dxa"/>
            <w:tcBorders>
              <w:left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03124F27" w14:textId="77777777" w:rsidR="00A91CBC" w:rsidRPr="00216A20" w:rsidRDefault="00A91CBC" w:rsidP="00DF337E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/>
                <w:sz w:val="18"/>
                <w:szCs w:val="18"/>
              </w:rPr>
            </w:pPr>
            <w:r w:rsidRPr="00216A20">
              <w:rPr>
                <w:rFonts w:ascii="Palatino Linotype" w:eastAsia="Malgun Gothic" w:hAnsi="Palatino Linotype"/>
                <w:sz w:val="18"/>
                <w:szCs w:val="18"/>
              </w:rPr>
              <w:t>229.7</w:t>
            </w:r>
          </w:p>
        </w:tc>
        <w:tc>
          <w:tcPr>
            <w:tcW w:w="708" w:type="dxa"/>
            <w:tcBorders>
              <w:left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70733E57" w14:textId="77777777" w:rsidR="00A91CBC" w:rsidRPr="00216A20" w:rsidRDefault="00A91CBC" w:rsidP="00DF337E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/>
                <w:sz w:val="18"/>
                <w:szCs w:val="18"/>
              </w:rPr>
            </w:pPr>
            <w:r w:rsidRPr="00216A20">
              <w:rPr>
                <w:rFonts w:ascii="Palatino Linotype" w:eastAsia="Malgun Gothic" w:hAnsi="Palatino Linotype"/>
                <w:sz w:val="18"/>
                <w:szCs w:val="18"/>
              </w:rPr>
              <w:t>221.0</w:t>
            </w:r>
          </w:p>
        </w:tc>
        <w:tc>
          <w:tcPr>
            <w:tcW w:w="851" w:type="dxa"/>
            <w:tcBorders>
              <w:left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102B9223" w14:textId="77777777" w:rsidR="00A91CBC" w:rsidRPr="00216A20" w:rsidRDefault="00A91CBC" w:rsidP="00DF337E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/>
                <w:sz w:val="18"/>
                <w:szCs w:val="18"/>
              </w:rPr>
            </w:pPr>
            <w:r w:rsidRPr="00216A20">
              <w:rPr>
                <w:rFonts w:ascii="Palatino Linotype" w:eastAsia="Malgun Gothic" w:hAnsi="Palatino Linotype"/>
                <w:sz w:val="18"/>
                <w:szCs w:val="18"/>
              </w:rPr>
              <w:t>216.0</w:t>
            </w:r>
          </w:p>
        </w:tc>
        <w:tc>
          <w:tcPr>
            <w:tcW w:w="709" w:type="dxa"/>
            <w:tcBorders>
              <w:left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7291FCF0" w14:textId="77777777" w:rsidR="00A91CBC" w:rsidRPr="00216A20" w:rsidRDefault="00A91CBC" w:rsidP="00DF337E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/>
                <w:sz w:val="18"/>
                <w:szCs w:val="18"/>
              </w:rPr>
            </w:pPr>
            <w:r w:rsidRPr="00216A20">
              <w:rPr>
                <w:rFonts w:ascii="Palatino Linotype" w:eastAsia="Malgun Gothic" w:hAnsi="Palatino Linotype"/>
                <w:sz w:val="18"/>
                <w:szCs w:val="18"/>
              </w:rPr>
              <w:t>213.4</w:t>
            </w:r>
          </w:p>
        </w:tc>
        <w:tc>
          <w:tcPr>
            <w:tcW w:w="850" w:type="dxa"/>
            <w:tcBorders>
              <w:left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65A1742D" w14:textId="77777777" w:rsidR="00A91CBC" w:rsidRPr="00216A20" w:rsidRDefault="00A91CBC" w:rsidP="00DF337E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/>
                <w:sz w:val="18"/>
                <w:szCs w:val="18"/>
              </w:rPr>
            </w:pPr>
            <w:r w:rsidRPr="00216A20">
              <w:rPr>
                <w:rFonts w:ascii="Palatino Linotype" w:eastAsia="Malgun Gothic" w:hAnsi="Palatino Linotype"/>
                <w:sz w:val="18"/>
                <w:szCs w:val="18"/>
              </w:rPr>
              <w:t>213.3</w:t>
            </w:r>
          </w:p>
        </w:tc>
        <w:tc>
          <w:tcPr>
            <w:tcW w:w="709" w:type="dxa"/>
            <w:tcBorders>
              <w:left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7DF2DF40" w14:textId="77777777" w:rsidR="00A91CBC" w:rsidRPr="00216A20" w:rsidRDefault="00A91CBC" w:rsidP="00DF337E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/>
                <w:sz w:val="18"/>
                <w:szCs w:val="18"/>
              </w:rPr>
            </w:pPr>
            <w:r w:rsidRPr="00216A20">
              <w:rPr>
                <w:rFonts w:ascii="Palatino Linotype" w:eastAsia="Malgun Gothic" w:hAnsi="Palatino Linotype"/>
                <w:sz w:val="18"/>
                <w:szCs w:val="18"/>
              </w:rPr>
              <w:t>210.4</w:t>
            </w:r>
          </w:p>
        </w:tc>
        <w:tc>
          <w:tcPr>
            <w:tcW w:w="850" w:type="dxa"/>
            <w:tcBorders>
              <w:lef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696B9295" w14:textId="77777777" w:rsidR="00A91CBC" w:rsidRPr="00216A20" w:rsidRDefault="00A91CBC" w:rsidP="00DF337E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/>
                <w:sz w:val="18"/>
                <w:szCs w:val="18"/>
              </w:rPr>
            </w:pPr>
            <w:r w:rsidRPr="00216A20">
              <w:rPr>
                <w:rFonts w:ascii="Palatino Linotype" w:eastAsia="Malgun Gothic" w:hAnsi="Palatino Linotype"/>
                <w:sz w:val="18"/>
                <w:szCs w:val="18"/>
              </w:rPr>
              <w:t>200.8</w:t>
            </w:r>
          </w:p>
        </w:tc>
      </w:tr>
      <w:tr w:rsidR="005C06E6" w:rsidRPr="00216A20" w14:paraId="18EAB6F4" w14:textId="77777777" w:rsidTr="00086E48">
        <w:trPr>
          <w:cantSplit/>
          <w:jc w:val="center"/>
        </w:trPr>
        <w:tc>
          <w:tcPr>
            <w:tcW w:w="485" w:type="dxa"/>
            <w:vMerge/>
            <w:tcBorders>
              <w:right w:val="nil"/>
            </w:tcBorders>
            <w:shd w:val="clear" w:color="auto" w:fill="auto"/>
            <w:vAlign w:val="center"/>
            <w:hideMark/>
          </w:tcPr>
          <w:p w14:paraId="5208C72C" w14:textId="77777777" w:rsidR="00A91CBC" w:rsidRPr="00216A20" w:rsidRDefault="00A91CBC" w:rsidP="00DF337E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/>
                <w:sz w:val="18"/>
                <w:szCs w:val="18"/>
              </w:rPr>
            </w:pPr>
          </w:p>
        </w:tc>
        <w:tc>
          <w:tcPr>
            <w:tcW w:w="1354" w:type="dxa"/>
            <w:tcBorders>
              <w:left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35CDCE5C" w14:textId="77777777" w:rsidR="00A91CBC" w:rsidRPr="00216A20" w:rsidRDefault="00A91CBC" w:rsidP="00DF337E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/>
                <w:sz w:val="18"/>
                <w:szCs w:val="18"/>
              </w:rPr>
            </w:pPr>
            <w:r w:rsidRPr="00216A20">
              <w:rPr>
                <w:rFonts w:ascii="Palatino Linotype" w:eastAsia="Malgun Gothic" w:hAnsi="Palatino Linotype"/>
                <w:sz w:val="18"/>
                <w:szCs w:val="18"/>
              </w:rPr>
              <w:t>17</w:t>
            </w:r>
          </w:p>
        </w:tc>
        <w:tc>
          <w:tcPr>
            <w:tcW w:w="996" w:type="dxa"/>
            <w:tcBorders>
              <w:left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33725E10" w14:textId="77777777" w:rsidR="00A91CBC" w:rsidRPr="00216A20" w:rsidRDefault="00A91CBC" w:rsidP="00DF337E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/>
                <w:sz w:val="18"/>
                <w:szCs w:val="18"/>
              </w:rPr>
            </w:pPr>
            <w:r w:rsidRPr="00216A20">
              <w:rPr>
                <w:rFonts w:ascii="Palatino Linotype" w:eastAsia="Malgun Gothic" w:hAnsi="Palatino Linotype"/>
                <w:sz w:val="18"/>
                <w:szCs w:val="18"/>
              </w:rPr>
              <w:t>121.9</w:t>
            </w:r>
          </w:p>
        </w:tc>
        <w:tc>
          <w:tcPr>
            <w:tcW w:w="993" w:type="dxa"/>
            <w:tcBorders>
              <w:left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458F5FF5" w14:textId="77777777" w:rsidR="00A91CBC" w:rsidRPr="00216A20" w:rsidRDefault="00A91CBC" w:rsidP="00DF337E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/>
                <w:sz w:val="18"/>
                <w:szCs w:val="18"/>
              </w:rPr>
            </w:pPr>
            <w:r w:rsidRPr="00216A20">
              <w:rPr>
                <w:rFonts w:ascii="Palatino Linotype" w:eastAsia="Malgun Gothic" w:hAnsi="Palatino Linotype"/>
                <w:sz w:val="18"/>
                <w:szCs w:val="18"/>
              </w:rPr>
              <w:t>126.1</w:t>
            </w:r>
          </w:p>
        </w:tc>
        <w:tc>
          <w:tcPr>
            <w:tcW w:w="708" w:type="dxa"/>
            <w:tcBorders>
              <w:left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2861132C" w14:textId="77777777" w:rsidR="00A91CBC" w:rsidRPr="00216A20" w:rsidRDefault="00A91CBC" w:rsidP="00DF337E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/>
                <w:sz w:val="18"/>
                <w:szCs w:val="18"/>
              </w:rPr>
            </w:pPr>
            <w:r w:rsidRPr="00216A20">
              <w:rPr>
                <w:rFonts w:ascii="Palatino Linotype" w:eastAsia="Malgun Gothic" w:hAnsi="Palatino Linotype"/>
                <w:sz w:val="18"/>
                <w:szCs w:val="18"/>
              </w:rPr>
              <w:t>123.4</w:t>
            </w:r>
          </w:p>
        </w:tc>
        <w:tc>
          <w:tcPr>
            <w:tcW w:w="851" w:type="dxa"/>
            <w:tcBorders>
              <w:left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2F29384E" w14:textId="77777777" w:rsidR="00A91CBC" w:rsidRPr="00216A20" w:rsidRDefault="00A91CBC" w:rsidP="00DF337E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/>
                <w:sz w:val="18"/>
                <w:szCs w:val="18"/>
              </w:rPr>
            </w:pPr>
            <w:r w:rsidRPr="00216A20">
              <w:rPr>
                <w:rFonts w:ascii="Palatino Linotype" w:eastAsia="Malgun Gothic" w:hAnsi="Palatino Linotype"/>
                <w:sz w:val="18"/>
                <w:szCs w:val="18"/>
              </w:rPr>
              <w:t>108.1</w:t>
            </w:r>
          </w:p>
        </w:tc>
        <w:tc>
          <w:tcPr>
            <w:tcW w:w="709" w:type="dxa"/>
            <w:tcBorders>
              <w:left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5B61E073" w14:textId="77777777" w:rsidR="00A91CBC" w:rsidRPr="00216A20" w:rsidRDefault="00A91CBC" w:rsidP="00DF337E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/>
                <w:sz w:val="18"/>
                <w:szCs w:val="18"/>
              </w:rPr>
            </w:pPr>
            <w:r w:rsidRPr="00216A20">
              <w:rPr>
                <w:rFonts w:ascii="Palatino Linotype" w:eastAsia="Malgun Gothic" w:hAnsi="Palatino Linotype"/>
                <w:sz w:val="18"/>
                <w:szCs w:val="18"/>
              </w:rPr>
              <w:t>130.8</w:t>
            </w:r>
          </w:p>
        </w:tc>
        <w:tc>
          <w:tcPr>
            <w:tcW w:w="850" w:type="dxa"/>
            <w:tcBorders>
              <w:left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54EC8CFE" w14:textId="77777777" w:rsidR="00A91CBC" w:rsidRPr="00216A20" w:rsidRDefault="00A91CBC" w:rsidP="00DF337E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/>
                <w:sz w:val="18"/>
                <w:szCs w:val="18"/>
              </w:rPr>
            </w:pPr>
            <w:r w:rsidRPr="00216A20">
              <w:rPr>
                <w:rFonts w:ascii="Palatino Linotype" w:eastAsia="Malgun Gothic" w:hAnsi="Palatino Linotype"/>
                <w:sz w:val="18"/>
                <w:szCs w:val="18"/>
              </w:rPr>
              <w:t>130.4</w:t>
            </w:r>
          </w:p>
        </w:tc>
        <w:tc>
          <w:tcPr>
            <w:tcW w:w="709" w:type="dxa"/>
            <w:tcBorders>
              <w:left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11E9D7B9" w14:textId="77777777" w:rsidR="00A91CBC" w:rsidRPr="00216A20" w:rsidRDefault="00A91CBC" w:rsidP="00DF337E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/>
                <w:sz w:val="18"/>
                <w:szCs w:val="18"/>
              </w:rPr>
            </w:pPr>
            <w:r w:rsidRPr="00216A20">
              <w:rPr>
                <w:rFonts w:ascii="Palatino Linotype" w:eastAsia="Malgun Gothic" w:hAnsi="Palatino Linotype"/>
                <w:sz w:val="18"/>
                <w:szCs w:val="18"/>
              </w:rPr>
              <w:t>130.4</w:t>
            </w:r>
          </w:p>
        </w:tc>
        <w:tc>
          <w:tcPr>
            <w:tcW w:w="850" w:type="dxa"/>
            <w:tcBorders>
              <w:lef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530599D1" w14:textId="77777777" w:rsidR="00A91CBC" w:rsidRPr="00216A20" w:rsidRDefault="00A91CBC" w:rsidP="00DF337E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/>
                <w:sz w:val="18"/>
                <w:szCs w:val="18"/>
              </w:rPr>
            </w:pPr>
            <w:r w:rsidRPr="00216A20">
              <w:rPr>
                <w:rFonts w:ascii="Palatino Linotype" w:eastAsia="Malgun Gothic" w:hAnsi="Palatino Linotype"/>
                <w:sz w:val="18"/>
                <w:szCs w:val="18"/>
              </w:rPr>
              <w:t>124.8</w:t>
            </w:r>
          </w:p>
        </w:tc>
      </w:tr>
      <w:tr w:rsidR="005C06E6" w:rsidRPr="00216A20" w14:paraId="76FBEF00" w14:textId="77777777" w:rsidTr="00086E48">
        <w:trPr>
          <w:cantSplit/>
          <w:jc w:val="center"/>
        </w:trPr>
        <w:tc>
          <w:tcPr>
            <w:tcW w:w="485" w:type="dxa"/>
            <w:vMerge/>
            <w:tcBorders>
              <w:right w:val="nil"/>
            </w:tcBorders>
            <w:shd w:val="clear" w:color="auto" w:fill="auto"/>
            <w:vAlign w:val="center"/>
            <w:hideMark/>
          </w:tcPr>
          <w:p w14:paraId="7F7961D0" w14:textId="77777777" w:rsidR="00A91CBC" w:rsidRPr="00216A20" w:rsidRDefault="00A91CBC" w:rsidP="00DF337E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/>
                <w:sz w:val="18"/>
                <w:szCs w:val="18"/>
              </w:rPr>
            </w:pPr>
          </w:p>
        </w:tc>
        <w:tc>
          <w:tcPr>
            <w:tcW w:w="1354" w:type="dxa"/>
            <w:tcBorders>
              <w:left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6EAA6B16" w14:textId="77777777" w:rsidR="00A91CBC" w:rsidRPr="00216A20" w:rsidRDefault="00A91CBC" w:rsidP="00DF337E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/>
                <w:sz w:val="18"/>
                <w:szCs w:val="18"/>
              </w:rPr>
            </w:pPr>
            <w:r w:rsidRPr="00216A20">
              <w:rPr>
                <w:rFonts w:ascii="Palatino Linotype" w:eastAsia="Malgun Gothic" w:hAnsi="Palatino Linotype"/>
                <w:sz w:val="18"/>
                <w:szCs w:val="18"/>
              </w:rPr>
              <w:t>18</w:t>
            </w:r>
          </w:p>
        </w:tc>
        <w:tc>
          <w:tcPr>
            <w:tcW w:w="996" w:type="dxa"/>
            <w:tcBorders>
              <w:left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1ADB1505" w14:textId="77777777" w:rsidR="00A91CBC" w:rsidRPr="00216A20" w:rsidRDefault="00A91CBC" w:rsidP="00DF337E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/>
                <w:sz w:val="18"/>
                <w:szCs w:val="18"/>
              </w:rPr>
            </w:pPr>
            <w:r w:rsidRPr="00216A20">
              <w:rPr>
                <w:rFonts w:ascii="Palatino Linotype" w:eastAsia="Malgun Gothic" w:hAnsi="Palatino Linotype"/>
                <w:sz w:val="18"/>
                <w:szCs w:val="18"/>
              </w:rPr>
              <w:t>232.0</w:t>
            </w:r>
          </w:p>
        </w:tc>
        <w:tc>
          <w:tcPr>
            <w:tcW w:w="993" w:type="dxa"/>
            <w:tcBorders>
              <w:left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61C21531" w14:textId="77777777" w:rsidR="00A91CBC" w:rsidRPr="00216A20" w:rsidRDefault="00A91CBC" w:rsidP="00DF337E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/>
                <w:sz w:val="18"/>
                <w:szCs w:val="18"/>
              </w:rPr>
            </w:pPr>
            <w:r w:rsidRPr="00216A20">
              <w:rPr>
                <w:rFonts w:ascii="Palatino Linotype" w:eastAsia="Malgun Gothic" w:hAnsi="Palatino Linotype"/>
                <w:sz w:val="18"/>
                <w:szCs w:val="18"/>
              </w:rPr>
              <w:t>211.9</w:t>
            </w:r>
          </w:p>
        </w:tc>
        <w:tc>
          <w:tcPr>
            <w:tcW w:w="708" w:type="dxa"/>
            <w:tcBorders>
              <w:left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6DB3D15D" w14:textId="77777777" w:rsidR="00A91CBC" w:rsidRPr="00216A20" w:rsidRDefault="00A91CBC" w:rsidP="00DF337E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/>
                <w:sz w:val="18"/>
                <w:szCs w:val="18"/>
              </w:rPr>
            </w:pPr>
            <w:r w:rsidRPr="00216A20">
              <w:rPr>
                <w:rFonts w:ascii="Palatino Linotype" w:eastAsia="Malgun Gothic" w:hAnsi="Palatino Linotype"/>
                <w:sz w:val="18"/>
                <w:szCs w:val="18"/>
              </w:rPr>
              <w:t>219.4</w:t>
            </w:r>
          </w:p>
        </w:tc>
        <w:tc>
          <w:tcPr>
            <w:tcW w:w="851" w:type="dxa"/>
            <w:tcBorders>
              <w:left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2673D173" w14:textId="77777777" w:rsidR="00A91CBC" w:rsidRPr="00216A20" w:rsidRDefault="00A91CBC" w:rsidP="00DF337E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/>
                <w:sz w:val="18"/>
                <w:szCs w:val="18"/>
              </w:rPr>
            </w:pPr>
            <w:r w:rsidRPr="00216A20">
              <w:rPr>
                <w:rFonts w:ascii="Palatino Linotype" w:eastAsia="Malgun Gothic" w:hAnsi="Palatino Linotype"/>
                <w:sz w:val="18"/>
                <w:szCs w:val="18"/>
              </w:rPr>
              <w:t>194.5</w:t>
            </w:r>
          </w:p>
        </w:tc>
        <w:tc>
          <w:tcPr>
            <w:tcW w:w="709" w:type="dxa"/>
            <w:tcBorders>
              <w:left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4436FB93" w14:textId="77777777" w:rsidR="00A91CBC" w:rsidRPr="00216A20" w:rsidRDefault="00A91CBC" w:rsidP="00DF337E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/>
                <w:sz w:val="18"/>
                <w:szCs w:val="18"/>
              </w:rPr>
            </w:pPr>
            <w:r w:rsidRPr="00216A20">
              <w:rPr>
                <w:rFonts w:ascii="Palatino Linotype" w:eastAsia="Malgun Gothic" w:hAnsi="Palatino Linotype"/>
                <w:sz w:val="18"/>
                <w:szCs w:val="18"/>
              </w:rPr>
              <w:t>204.6</w:t>
            </w:r>
          </w:p>
        </w:tc>
        <w:tc>
          <w:tcPr>
            <w:tcW w:w="850" w:type="dxa"/>
            <w:tcBorders>
              <w:left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0C5E053B" w14:textId="77777777" w:rsidR="00A91CBC" w:rsidRPr="00216A20" w:rsidRDefault="00A91CBC" w:rsidP="00DF337E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/>
                <w:sz w:val="18"/>
                <w:szCs w:val="18"/>
              </w:rPr>
            </w:pPr>
            <w:r w:rsidRPr="00216A20">
              <w:rPr>
                <w:rFonts w:ascii="Palatino Linotype" w:eastAsia="Malgun Gothic" w:hAnsi="Palatino Linotype"/>
                <w:sz w:val="18"/>
                <w:szCs w:val="18"/>
              </w:rPr>
              <w:t>199.8</w:t>
            </w:r>
          </w:p>
        </w:tc>
        <w:tc>
          <w:tcPr>
            <w:tcW w:w="709" w:type="dxa"/>
            <w:tcBorders>
              <w:left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0DFB5F36" w14:textId="77777777" w:rsidR="00A91CBC" w:rsidRPr="00216A20" w:rsidRDefault="00A91CBC" w:rsidP="00DF337E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/>
                <w:sz w:val="18"/>
                <w:szCs w:val="18"/>
              </w:rPr>
            </w:pPr>
            <w:r w:rsidRPr="00216A20">
              <w:rPr>
                <w:rFonts w:ascii="Palatino Linotype" w:eastAsia="Malgun Gothic" w:hAnsi="Palatino Linotype"/>
                <w:sz w:val="18"/>
                <w:szCs w:val="18"/>
              </w:rPr>
              <w:t>203.0</w:t>
            </w:r>
          </w:p>
        </w:tc>
        <w:tc>
          <w:tcPr>
            <w:tcW w:w="850" w:type="dxa"/>
            <w:tcBorders>
              <w:lef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7F80459F" w14:textId="77777777" w:rsidR="00A91CBC" w:rsidRPr="00216A20" w:rsidRDefault="00A91CBC" w:rsidP="00DF337E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/>
                <w:sz w:val="18"/>
                <w:szCs w:val="18"/>
              </w:rPr>
            </w:pPr>
            <w:r w:rsidRPr="00216A20">
              <w:rPr>
                <w:rFonts w:ascii="Palatino Linotype" w:eastAsia="Malgun Gothic" w:hAnsi="Palatino Linotype"/>
                <w:sz w:val="18"/>
                <w:szCs w:val="18"/>
              </w:rPr>
              <w:t>176.2</w:t>
            </w:r>
          </w:p>
        </w:tc>
      </w:tr>
      <w:tr w:rsidR="005C06E6" w:rsidRPr="00216A20" w14:paraId="189F6FF0" w14:textId="77777777" w:rsidTr="00086E48">
        <w:trPr>
          <w:cantSplit/>
          <w:jc w:val="center"/>
        </w:trPr>
        <w:tc>
          <w:tcPr>
            <w:tcW w:w="485" w:type="dxa"/>
            <w:vMerge/>
            <w:tcBorders>
              <w:right w:val="nil"/>
            </w:tcBorders>
            <w:shd w:val="clear" w:color="auto" w:fill="auto"/>
            <w:vAlign w:val="center"/>
            <w:hideMark/>
          </w:tcPr>
          <w:p w14:paraId="3A0CD826" w14:textId="77777777" w:rsidR="00A91CBC" w:rsidRPr="00216A20" w:rsidRDefault="00A91CBC" w:rsidP="00DF337E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/>
                <w:sz w:val="18"/>
                <w:szCs w:val="18"/>
              </w:rPr>
            </w:pPr>
          </w:p>
        </w:tc>
        <w:tc>
          <w:tcPr>
            <w:tcW w:w="1354" w:type="dxa"/>
            <w:tcBorders>
              <w:left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19CCFB1B" w14:textId="77777777" w:rsidR="00A91CBC" w:rsidRPr="00216A20" w:rsidRDefault="00A91CBC" w:rsidP="00DF337E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/>
                <w:sz w:val="18"/>
                <w:szCs w:val="18"/>
              </w:rPr>
            </w:pPr>
            <w:r w:rsidRPr="00216A20">
              <w:rPr>
                <w:rFonts w:ascii="Palatino Linotype" w:eastAsia="Malgun Gothic" w:hAnsi="Palatino Linotype"/>
                <w:sz w:val="18"/>
                <w:szCs w:val="18"/>
              </w:rPr>
              <w:t>19</w:t>
            </w:r>
          </w:p>
        </w:tc>
        <w:tc>
          <w:tcPr>
            <w:tcW w:w="996" w:type="dxa"/>
            <w:tcBorders>
              <w:left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67C9F15B" w14:textId="77777777" w:rsidR="00A91CBC" w:rsidRPr="00216A20" w:rsidRDefault="00A91CBC" w:rsidP="00DF337E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/>
                <w:sz w:val="18"/>
                <w:szCs w:val="18"/>
              </w:rPr>
            </w:pPr>
            <w:r w:rsidRPr="00216A20">
              <w:rPr>
                <w:rFonts w:ascii="Palatino Linotype" w:eastAsia="Malgun Gothic" w:hAnsi="Palatino Linotype"/>
                <w:sz w:val="18"/>
                <w:szCs w:val="18"/>
              </w:rPr>
              <w:t>170.7</w:t>
            </w:r>
          </w:p>
        </w:tc>
        <w:tc>
          <w:tcPr>
            <w:tcW w:w="993" w:type="dxa"/>
            <w:tcBorders>
              <w:left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493D12E4" w14:textId="77777777" w:rsidR="00A91CBC" w:rsidRPr="00216A20" w:rsidRDefault="00A91CBC" w:rsidP="00DF337E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/>
                <w:sz w:val="18"/>
                <w:szCs w:val="18"/>
              </w:rPr>
            </w:pPr>
            <w:r w:rsidRPr="00216A20">
              <w:rPr>
                <w:rFonts w:ascii="Palatino Linotype" w:eastAsia="Malgun Gothic" w:hAnsi="Palatino Linotype"/>
                <w:sz w:val="18"/>
                <w:szCs w:val="18"/>
              </w:rPr>
              <w:t>170.4</w:t>
            </w:r>
          </w:p>
        </w:tc>
        <w:tc>
          <w:tcPr>
            <w:tcW w:w="708" w:type="dxa"/>
            <w:tcBorders>
              <w:left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470A7EB5" w14:textId="77777777" w:rsidR="00A91CBC" w:rsidRPr="00216A20" w:rsidRDefault="00A91CBC" w:rsidP="00DF337E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/>
                <w:sz w:val="18"/>
                <w:szCs w:val="18"/>
              </w:rPr>
            </w:pPr>
            <w:r w:rsidRPr="00216A20">
              <w:rPr>
                <w:rFonts w:ascii="Palatino Linotype" w:eastAsia="Malgun Gothic" w:hAnsi="Palatino Linotype"/>
                <w:sz w:val="18"/>
                <w:szCs w:val="18"/>
              </w:rPr>
              <w:t>149.6</w:t>
            </w:r>
          </w:p>
        </w:tc>
        <w:tc>
          <w:tcPr>
            <w:tcW w:w="851" w:type="dxa"/>
            <w:tcBorders>
              <w:left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78ABC356" w14:textId="77777777" w:rsidR="00A91CBC" w:rsidRPr="00216A20" w:rsidRDefault="00A91CBC" w:rsidP="00DF337E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/>
                <w:sz w:val="18"/>
                <w:szCs w:val="18"/>
              </w:rPr>
            </w:pPr>
            <w:r w:rsidRPr="00216A20">
              <w:rPr>
                <w:rFonts w:ascii="Palatino Linotype" w:eastAsia="Malgun Gothic" w:hAnsi="Palatino Linotype"/>
                <w:sz w:val="18"/>
                <w:szCs w:val="18"/>
              </w:rPr>
              <w:t>147.0</w:t>
            </w:r>
          </w:p>
        </w:tc>
        <w:tc>
          <w:tcPr>
            <w:tcW w:w="709" w:type="dxa"/>
            <w:tcBorders>
              <w:left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7071B56C" w14:textId="77777777" w:rsidR="00A91CBC" w:rsidRPr="00216A20" w:rsidRDefault="00A91CBC" w:rsidP="00DF337E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/>
                <w:sz w:val="18"/>
                <w:szCs w:val="18"/>
              </w:rPr>
            </w:pPr>
            <w:r w:rsidRPr="00216A20">
              <w:rPr>
                <w:rFonts w:ascii="Palatino Linotype" w:eastAsia="Malgun Gothic" w:hAnsi="Palatino Linotype"/>
                <w:sz w:val="18"/>
                <w:szCs w:val="18"/>
              </w:rPr>
              <w:t>187.1</w:t>
            </w:r>
          </w:p>
        </w:tc>
        <w:tc>
          <w:tcPr>
            <w:tcW w:w="850" w:type="dxa"/>
            <w:tcBorders>
              <w:left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5549E1C0" w14:textId="77777777" w:rsidR="00A91CBC" w:rsidRPr="00216A20" w:rsidRDefault="00A91CBC" w:rsidP="00DF337E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/>
                <w:sz w:val="18"/>
                <w:szCs w:val="18"/>
              </w:rPr>
            </w:pPr>
            <w:r w:rsidRPr="00216A20">
              <w:rPr>
                <w:rFonts w:ascii="Palatino Linotype" w:eastAsia="Malgun Gothic" w:hAnsi="Palatino Linotype"/>
                <w:sz w:val="18"/>
                <w:szCs w:val="18"/>
              </w:rPr>
              <w:t>187.2</w:t>
            </w:r>
          </w:p>
        </w:tc>
        <w:tc>
          <w:tcPr>
            <w:tcW w:w="709" w:type="dxa"/>
            <w:tcBorders>
              <w:left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0E6663C9" w14:textId="77777777" w:rsidR="00A91CBC" w:rsidRPr="00216A20" w:rsidRDefault="00A91CBC" w:rsidP="00DF337E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/>
                <w:sz w:val="18"/>
                <w:szCs w:val="18"/>
              </w:rPr>
            </w:pPr>
            <w:r w:rsidRPr="00216A20">
              <w:rPr>
                <w:rFonts w:ascii="Palatino Linotype" w:eastAsia="Malgun Gothic" w:hAnsi="Palatino Linotype"/>
                <w:sz w:val="18"/>
                <w:szCs w:val="18"/>
              </w:rPr>
              <w:t>180.6</w:t>
            </w:r>
          </w:p>
        </w:tc>
        <w:tc>
          <w:tcPr>
            <w:tcW w:w="850" w:type="dxa"/>
            <w:tcBorders>
              <w:lef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090ED21E" w14:textId="77777777" w:rsidR="00A91CBC" w:rsidRPr="00216A20" w:rsidRDefault="00A91CBC" w:rsidP="00DF337E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/>
                <w:sz w:val="18"/>
                <w:szCs w:val="18"/>
              </w:rPr>
            </w:pPr>
            <w:r w:rsidRPr="00216A20">
              <w:rPr>
                <w:rFonts w:ascii="Palatino Linotype" w:eastAsia="Malgun Gothic" w:hAnsi="Palatino Linotype"/>
                <w:sz w:val="18"/>
                <w:szCs w:val="18"/>
              </w:rPr>
              <w:t>166.0</w:t>
            </w:r>
          </w:p>
        </w:tc>
      </w:tr>
      <w:tr w:rsidR="005C06E6" w:rsidRPr="00216A20" w14:paraId="64EFBCDA" w14:textId="77777777" w:rsidTr="00086E48">
        <w:trPr>
          <w:cantSplit/>
          <w:jc w:val="center"/>
        </w:trPr>
        <w:tc>
          <w:tcPr>
            <w:tcW w:w="485" w:type="dxa"/>
            <w:vMerge/>
            <w:tcBorders>
              <w:right w:val="nil"/>
            </w:tcBorders>
            <w:shd w:val="clear" w:color="auto" w:fill="auto"/>
            <w:vAlign w:val="center"/>
            <w:hideMark/>
          </w:tcPr>
          <w:p w14:paraId="37961604" w14:textId="77777777" w:rsidR="00A91CBC" w:rsidRPr="00216A20" w:rsidRDefault="00A91CBC" w:rsidP="00DF337E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/>
                <w:sz w:val="18"/>
                <w:szCs w:val="18"/>
              </w:rPr>
            </w:pPr>
          </w:p>
        </w:tc>
        <w:tc>
          <w:tcPr>
            <w:tcW w:w="1354" w:type="dxa"/>
            <w:tcBorders>
              <w:left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13D76A67" w14:textId="77777777" w:rsidR="00A91CBC" w:rsidRPr="00216A20" w:rsidRDefault="00A91CBC" w:rsidP="00DF337E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/>
                <w:sz w:val="18"/>
                <w:szCs w:val="18"/>
              </w:rPr>
            </w:pPr>
            <w:r w:rsidRPr="00216A20">
              <w:rPr>
                <w:rFonts w:ascii="Palatino Linotype" w:eastAsia="Malgun Gothic" w:hAnsi="Palatino Linotype"/>
                <w:sz w:val="18"/>
                <w:szCs w:val="18"/>
              </w:rPr>
              <w:t>20</w:t>
            </w:r>
          </w:p>
        </w:tc>
        <w:tc>
          <w:tcPr>
            <w:tcW w:w="996" w:type="dxa"/>
            <w:tcBorders>
              <w:left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4A19A7D1" w14:textId="77777777" w:rsidR="00A91CBC" w:rsidRPr="00216A20" w:rsidRDefault="00A91CBC" w:rsidP="00DF337E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/>
                <w:sz w:val="18"/>
                <w:szCs w:val="18"/>
              </w:rPr>
            </w:pPr>
            <w:r w:rsidRPr="00216A20">
              <w:rPr>
                <w:rFonts w:ascii="Palatino Linotype" w:eastAsia="Malgun Gothic" w:hAnsi="Palatino Linotype"/>
                <w:sz w:val="18"/>
                <w:szCs w:val="18"/>
              </w:rPr>
              <w:t>170.0</w:t>
            </w:r>
          </w:p>
        </w:tc>
        <w:tc>
          <w:tcPr>
            <w:tcW w:w="993" w:type="dxa"/>
            <w:tcBorders>
              <w:left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5547D1D2" w14:textId="77777777" w:rsidR="00A91CBC" w:rsidRPr="00216A20" w:rsidRDefault="00A91CBC" w:rsidP="00DF337E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/>
                <w:sz w:val="18"/>
                <w:szCs w:val="18"/>
              </w:rPr>
            </w:pPr>
            <w:r w:rsidRPr="00216A20">
              <w:rPr>
                <w:rFonts w:ascii="Palatino Linotype" w:eastAsia="Malgun Gothic" w:hAnsi="Palatino Linotype"/>
                <w:sz w:val="18"/>
                <w:szCs w:val="18"/>
              </w:rPr>
              <w:t>161.8</w:t>
            </w:r>
          </w:p>
        </w:tc>
        <w:tc>
          <w:tcPr>
            <w:tcW w:w="708" w:type="dxa"/>
            <w:tcBorders>
              <w:left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3F493769" w14:textId="77777777" w:rsidR="00A91CBC" w:rsidRPr="00216A20" w:rsidRDefault="00A91CBC" w:rsidP="00DF337E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/>
                <w:sz w:val="18"/>
                <w:szCs w:val="18"/>
              </w:rPr>
            </w:pPr>
            <w:r w:rsidRPr="00216A20">
              <w:rPr>
                <w:rFonts w:ascii="Palatino Linotype" w:eastAsia="Malgun Gothic" w:hAnsi="Palatino Linotype"/>
                <w:sz w:val="18"/>
                <w:szCs w:val="18"/>
              </w:rPr>
              <w:t>164.6</w:t>
            </w:r>
          </w:p>
        </w:tc>
        <w:tc>
          <w:tcPr>
            <w:tcW w:w="851" w:type="dxa"/>
            <w:tcBorders>
              <w:left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76DF93FA" w14:textId="77777777" w:rsidR="00A91CBC" w:rsidRPr="00216A20" w:rsidRDefault="00A91CBC" w:rsidP="00DF337E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/>
                <w:sz w:val="18"/>
                <w:szCs w:val="18"/>
              </w:rPr>
            </w:pPr>
            <w:r w:rsidRPr="00216A20">
              <w:rPr>
                <w:rFonts w:ascii="Palatino Linotype" w:eastAsia="Malgun Gothic" w:hAnsi="Palatino Linotype"/>
                <w:sz w:val="18"/>
                <w:szCs w:val="18"/>
              </w:rPr>
              <w:t>163.3</w:t>
            </w:r>
          </w:p>
        </w:tc>
        <w:tc>
          <w:tcPr>
            <w:tcW w:w="709" w:type="dxa"/>
            <w:tcBorders>
              <w:left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7A3CE00B" w14:textId="77777777" w:rsidR="00A91CBC" w:rsidRPr="00216A20" w:rsidRDefault="00A91CBC" w:rsidP="00DF337E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/>
                <w:sz w:val="18"/>
                <w:szCs w:val="18"/>
              </w:rPr>
            </w:pPr>
            <w:r w:rsidRPr="00216A20">
              <w:rPr>
                <w:rFonts w:ascii="Palatino Linotype" w:eastAsia="Malgun Gothic" w:hAnsi="Palatino Linotype"/>
                <w:sz w:val="18"/>
                <w:szCs w:val="18"/>
              </w:rPr>
              <w:t>180.8</w:t>
            </w:r>
          </w:p>
        </w:tc>
        <w:tc>
          <w:tcPr>
            <w:tcW w:w="850" w:type="dxa"/>
            <w:tcBorders>
              <w:left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0C6BFA83" w14:textId="77777777" w:rsidR="00A91CBC" w:rsidRPr="00216A20" w:rsidRDefault="00A91CBC" w:rsidP="00DF337E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/>
                <w:sz w:val="18"/>
                <w:szCs w:val="18"/>
              </w:rPr>
            </w:pPr>
            <w:r w:rsidRPr="00216A20">
              <w:rPr>
                <w:rFonts w:ascii="Palatino Linotype" w:eastAsia="Malgun Gothic" w:hAnsi="Palatino Linotype"/>
                <w:sz w:val="18"/>
                <w:szCs w:val="18"/>
              </w:rPr>
              <w:t>176.7</w:t>
            </w:r>
          </w:p>
        </w:tc>
        <w:tc>
          <w:tcPr>
            <w:tcW w:w="709" w:type="dxa"/>
            <w:tcBorders>
              <w:left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25763873" w14:textId="77777777" w:rsidR="00A91CBC" w:rsidRPr="00216A20" w:rsidRDefault="00A91CBC" w:rsidP="00DF337E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/>
                <w:sz w:val="18"/>
                <w:szCs w:val="18"/>
              </w:rPr>
            </w:pPr>
            <w:r w:rsidRPr="00216A20">
              <w:rPr>
                <w:rFonts w:ascii="Palatino Linotype" w:eastAsia="Malgun Gothic" w:hAnsi="Palatino Linotype"/>
                <w:sz w:val="18"/>
                <w:szCs w:val="18"/>
              </w:rPr>
              <w:t>171.8</w:t>
            </w:r>
          </w:p>
        </w:tc>
        <w:tc>
          <w:tcPr>
            <w:tcW w:w="850" w:type="dxa"/>
            <w:tcBorders>
              <w:lef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43606AD8" w14:textId="77777777" w:rsidR="00A91CBC" w:rsidRPr="00216A20" w:rsidRDefault="00A91CBC" w:rsidP="00DF337E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/>
                <w:sz w:val="18"/>
                <w:szCs w:val="18"/>
              </w:rPr>
            </w:pPr>
            <w:r w:rsidRPr="00216A20">
              <w:rPr>
                <w:rFonts w:ascii="Palatino Linotype" w:eastAsia="Malgun Gothic" w:hAnsi="Palatino Linotype"/>
                <w:sz w:val="18"/>
                <w:szCs w:val="18"/>
              </w:rPr>
              <w:t>171.1</w:t>
            </w:r>
          </w:p>
        </w:tc>
      </w:tr>
      <w:tr w:rsidR="005C06E6" w:rsidRPr="00216A20" w14:paraId="3FAAFA8E" w14:textId="77777777" w:rsidTr="00086E48">
        <w:trPr>
          <w:cantSplit/>
          <w:jc w:val="center"/>
        </w:trPr>
        <w:tc>
          <w:tcPr>
            <w:tcW w:w="485" w:type="dxa"/>
            <w:vMerge/>
            <w:tcBorders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C2CF5F9" w14:textId="77777777" w:rsidR="00A91CBC" w:rsidRPr="00216A20" w:rsidRDefault="00A91CBC" w:rsidP="00DF337E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/>
                <w:sz w:val="18"/>
                <w:szCs w:val="18"/>
              </w:rPr>
            </w:pPr>
          </w:p>
        </w:tc>
        <w:tc>
          <w:tcPr>
            <w:tcW w:w="1354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43E5382F" w14:textId="77777777" w:rsidR="00A91CBC" w:rsidRPr="00216A20" w:rsidRDefault="00A91CBC" w:rsidP="00DF337E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/>
                <w:sz w:val="18"/>
                <w:szCs w:val="18"/>
              </w:rPr>
            </w:pPr>
            <w:r w:rsidRPr="00216A20">
              <w:rPr>
                <w:rFonts w:ascii="Palatino Linotype" w:eastAsia="Malgun Gothic" w:hAnsi="Palatino Linotype"/>
                <w:sz w:val="18"/>
                <w:szCs w:val="18"/>
              </w:rPr>
              <w:t>21</w:t>
            </w:r>
          </w:p>
        </w:tc>
        <w:tc>
          <w:tcPr>
            <w:tcW w:w="996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4BA93E09" w14:textId="77777777" w:rsidR="00A91CBC" w:rsidRPr="00216A20" w:rsidRDefault="00A91CBC" w:rsidP="00DF337E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/>
                <w:sz w:val="18"/>
                <w:szCs w:val="18"/>
              </w:rPr>
            </w:pPr>
            <w:r w:rsidRPr="00216A20">
              <w:rPr>
                <w:rFonts w:ascii="Palatino Linotype" w:eastAsia="Malgun Gothic" w:hAnsi="Palatino Linotype"/>
                <w:sz w:val="18"/>
                <w:szCs w:val="18"/>
              </w:rPr>
              <w:t>130.7</w:t>
            </w:r>
          </w:p>
        </w:tc>
        <w:tc>
          <w:tcPr>
            <w:tcW w:w="993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36BDCCBE" w14:textId="77777777" w:rsidR="00A91CBC" w:rsidRPr="00216A20" w:rsidRDefault="00A91CBC" w:rsidP="00DF337E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/>
                <w:sz w:val="18"/>
                <w:szCs w:val="18"/>
              </w:rPr>
            </w:pPr>
            <w:r w:rsidRPr="00216A20">
              <w:rPr>
                <w:rFonts w:ascii="Palatino Linotype" w:eastAsia="Malgun Gothic" w:hAnsi="Palatino Linotype"/>
                <w:sz w:val="18"/>
                <w:szCs w:val="18"/>
              </w:rPr>
              <w:t>135.3</w:t>
            </w:r>
          </w:p>
        </w:tc>
        <w:tc>
          <w:tcPr>
            <w:tcW w:w="708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2A6456F6" w14:textId="77777777" w:rsidR="00A91CBC" w:rsidRPr="00216A20" w:rsidRDefault="00A91CBC" w:rsidP="00DF337E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/>
                <w:sz w:val="18"/>
                <w:szCs w:val="18"/>
              </w:rPr>
            </w:pPr>
            <w:r w:rsidRPr="00216A20">
              <w:rPr>
                <w:rFonts w:ascii="Palatino Linotype" w:eastAsia="Malgun Gothic" w:hAnsi="Palatino Linotype"/>
                <w:sz w:val="18"/>
                <w:szCs w:val="18"/>
              </w:rPr>
              <w:t>122.3</w:t>
            </w:r>
          </w:p>
        </w:tc>
        <w:tc>
          <w:tcPr>
            <w:tcW w:w="851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6668EF36" w14:textId="77777777" w:rsidR="00A91CBC" w:rsidRPr="00216A20" w:rsidRDefault="00A91CBC" w:rsidP="00DF337E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/>
                <w:sz w:val="18"/>
                <w:szCs w:val="18"/>
              </w:rPr>
            </w:pPr>
            <w:r w:rsidRPr="00216A20">
              <w:rPr>
                <w:rFonts w:ascii="Palatino Linotype" w:eastAsia="Malgun Gothic" w:hAnsi="Palatino Linotype"/>
                <w:sz w:val="18"/>
                <w:szCs w:val="18"/>
              </w:rPr>
              <w:t>115.0</w:t>
            </w:r>
          </w:p>
        </w:tc>
        <w:tc>
          <w:tcPr>
            <w:tcW w:w="709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62ADCE45" w14:textId="77777777" w:rsidR="00A91CBC" w:rsidRPr="00216A20" w:rsidRDefault="00A91CBC" w:rsidP="00DF337E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/>
                <w:sz w:val="18"/>
                <w:szCs w:val="18"/>
              </w:rPr>
            </w:pPr>
            <w:r w:rsidRPr="00216A20">
              <w:rPr>
                <w:rFonts w:ascii="Palatino Linotype" w:eastAsia="Malgun Gothic" w:hAnsi="Palatino Linotype"/>
                <w:sz w:val="18"/>
                <w:szCs w:val="18"/>
              </w:rPr>
              <w:t>123.4</w:t>
            </w:r>
          </w:p>
        </w:tc>
        <w:tc>
          <w:tcPr>
            <w:tcW w:w="850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40CF1D3C" w14:textId="77777777" w:rsidR="00A91CBC" w:rsidRPr="00216A20" w:rsidRDefault="00A91CBC" w:rsidP="00DF337E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/>
                <w:sz w:val="18"/>
                <w:szCs w:val="18"/>
              </w:rPr>
            </w:pPr>
            <w:r w:rsidRPr="00216A20">
              <w:rPr>
                <w:rFonts w:ascii="Palatino Linotype" w:eastAsia="Malgun Gothic" w:hAnsi="Palatino Linotype"/>
                <w:sz w:val="18"/>
                <w:szCs w:val="18"/>
              </w:rPr>
              <w:t>120.6</w:t>
            </w:r>
          </w:p>
        </w:tc>
        <w:tc>
          <w:tcPr>
            <w:tcW w:w="709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64A15D69" w14:textId="77777777" w:rsidR="00A91CBC" w:rsidRPr="00216A20" w:rsidRDefault="00A91CBC" w:rsidP="00DF337E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/>
                <w:sz w:val="18"/>
                <w:szCs w:val="18"/>
              </w:rPr>
            </w:pPr>
            <w:r w:rsidRPr="00216A20">
              <w:rPr>
                <w:rFonts w:ascii="Palatino Linotype" w:eastAsia="Malgun Gothic" w:hAnsi="Palatino Linotype"/>
                <w:sz w:val="18"/>
                <w:szCs w:val="18"/>
              </w:rPr>
              <w:t>120.0</w:t>
            </w:r>
          </w:p>
        </w:tc>
        <w:tc>
          <w:tcPr>
            <w:tcW w:w="850" w:type="dxa"/>
            <w:tcBorders>
              <w:left w:val="nil"/>
              <w:bottom w:val="single" w:sz="4" w:space="0" w:color="auto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1D898473" w14:textId="77777777" w:rsidR="00A91CBC" w:rsidRPr="00216A20" w:rsidRDefault="00A91CBC" w:rsidP="00DF337E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/>
                <w:sz w:val="18"/>
                <w:szCs w:val="18"/>
              </w:rPr>
            </w:pPr>
            <w:r w:rsidRPr="00216A20">
              <w:rPr>
                <w:rFonts w:ascii="Palatino Linotype" w:eastAsia="Malgun Gothic" w:hAnsi="Palatino Linotype"/>
                <w:sz w:val="18"/>
                <w:szCs w:val="18"/>
              </w:rPr>
              <w:t>115.4</w:t>
            </w:r>
          </w:p>
        </w:tc>
      </w:tr>
      <w:tr w:rsidR="005C06E6" w:rsidRPr="00216A20" w14:paraId="4536DA38" w14:textId="77777777" w:rsidTr="00086E48">
        <w:trPr>
          <w:cantSplit/>
          <w:jc w:val="center"/>
        </w:trPr>
        <w:tc>
          <w:tcPr>
            <w:tcW w:w="1839" w:type="dxa"/>
            <w:gridSpan w:val="2"/>
            <w:tcBorders>
              <w:top w:val="single" w:sz="4" w:space="0" w:color="auto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1D5AFE11" w14:textId="77777777" w:rsidR="00A91CBC" w:rsidRPr="00216A20" w:rsidRDefault="00A91CBC" w:rsidP="00DF337E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/>
                <w:sz w:val="18"/>
                <w:szCs w:val="18"/>
              </w:rPr>
            </w:pPr>
            <w:r w:rsidRPr="00216A20">
              <w:rPr>
                <w:rFonts w:ascii="Palatino Linotype" w:hAnsi="Palatino Linotype"/>
                <w:sz w:val="18"/>
                <w:szCs w:val="18"/>
              </w:rPr>
              <w:t>Mean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46D19BE8" w14:textId="77777777" w:rsidR="00A91CBC" w:rsidRPr="00216A20" w:rsidRDefault="00A91CBC" w:rsidP="00DF337E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/>
                <w:sz w:val="18"/>
                <w:szCs w:val="18"/>
              </w:rPr>
            </w:pPr>
            <w:r w:rsidRPr="00216A20">
              <w:rPr>
                <w:rFonts w:ascii="Palatino Linotype" w:eastAsia="Malgun Gothic" w:hAnsi="Palatino Linotype"/>
                <w:sz w:val="18"/>
                <w:szCs w:val="18"/>
              </w:rPr>
              <w:t>187.78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7256E2ED" w14:textId="77777777" w:rsidR="00A91CBC" w:rsidRPr="00216A20" w:rsidRDefault="00A91CBC" w:rsidP="00DF337E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/>
                <w:sz w:val="18"/>
                <w:szCs w:val="18"/>
              </w:rPr>
            </w:pPr>
            <w:r w:rsidRPr="00216A20">
              <w:rPr>
                <w:rFonts w:ascii="Palatino Linotype" w:eastAsia="Malgun Gothic" w:hAnsi="Palatino Linotype"/>
                <w:sz w:val="18"/>
                <w:szCs w:val="18"/>
              </w:rPr>
              <w:t>185.31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0A4CA187" w14:textId="77777777" w:rsidR="00A91CBC" w:rsidRPr="00216A20" w:rsidRDefault="00A91CBC" w:rsidP="00DF337E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/>
                <w:sz w:val="18"/>
                <w:szCs w:val="18"/>
              </w:rPr>
            </w:pPr>
            <w:r w:rsidRPr="00216A20">
              <w:rPr>
                <w:rFonts w:ascii="Palatino Linotype" w:eastAsia="Malgun Gothic" w:hAnsi="Palatino Linotype"/>
                <w:sz w:val="18"/>
                <w:szCs w:val="18"/>
              </w:rPr>
              <w:t>180.61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38DD5C3C" w14:textId="77777777" w:rsidR="00A91CBC" w:rsidRPr="00216A20" w:rsidRDefault="00A91CBC" w:rsidP="00DF337E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/>
                <w:sz w:val="18"/>
                <w:szCs w:val="18"/>
              </w:rPr>
            </w:pPr>
            <w:r w:rsidRPr="00216A20">
              <w:rPr>
                <w:rFonts w:ascii="Palatino Linotype" w:eastAsia="Malgun Gothic" w:hAnsi="Palatino Linotype"/>
                <w:sz w:val="18"/>
                <w:szCs w:val="18"/>
              </w:rPr>
              <w:t>169.33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1F283960" w14:textId="77777777" w:rsidR="00A91CBC" w:rsidRPr="00216A20" w:rsidRDefault="00A91CBC" w:rsidP="00DF337E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/>
                <w:sz w:val="18"/>
                <w:szCs w:val="18"/>
              </w:rPr>
            </w:pPr>
            <w:r w:rsidRPr="00216A20">
              <w:rPr>
                <w:rFonts w:ascii="Palatino Linotype" w:eastAsia="Malgun Gothic" w:hAnsi="Palatino Linotype"/>
                <w:sz w:val="18"/>
                <w:szCs w:val="18"/>
              </w:rPr>
              <w:t>188.14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652DC79A" w14:textId="77777777" w:rsidR="00A91CBC" w:rsidRPr="00216A20" w:rsidRDefault="00A91CBC" w:rsidP="00DF337E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/>
                <w:sz w:val="18"/>
                <w:szCs w:val="18"/>
              </w:rPr>
            </w:pPr>
            <w:r w:rsidRPr="00216A20">
              <w:rPr>
                <w:rFonts w:ascii="Palatino Linotype" w:eastAsia="Malgun Gothic" w:hAnsi="Palatino Linotype"/>
                <w:sz w:val="18"/>
                <w:szCs w:val="18"/>
              </w:rPr>
              <w:t>187.70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284F53D6" w14:textId="77777777" w:rsidR="00A91CBC" w:rsidRPr="00216A20" w:rsidRDefault="00A91CBC" w:rsidP="00DF337E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/>
                <w:sz w:val="18"/>
                <w:szCs w:val="18"/>
              </w:rPr>
            </w:pPr>
            <w:r w:rsidRPr="00216A20">
              <w:rPr>
                <w:rFonts w:ascii="Palatino Linotype" w:eastAsia="Malgun Gothic" w:hAnsi="Palatino Linotype"/>
                <w:sz w:val="18"/>
                <w:szCs w:val="18"/>
              </w:rPr>
              <w:t>185.22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064FFA02" w14:textId="77777777" w:rsidR="00A91CBC" w:rsidRPr="00216A20" w:rsidRDefault="00A91CBC" w:rsidP="00DF337E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/>
                <w:sz w:val="18"/>
                <w:szCs w:val="18"/>
              </w:rPr>
            </w:pPr>
            <w:r w:rsidRPr="00216A20">
              <w:rPr>
                <w:rFonts w:ascii="Palatino Linotype" w:eastAsia="Malgun Gothic" w:hAnsi="Palatino Linotype"/>
                <w:sz w:val="18"/>
                <w:szCs w:val="18"/>
              </w:rPr>
              <w:t>174.50</w:t>
            </w:r>
          </w:p>
        </w:tc>
      </w:tr>
      <w:tr w:rsidR="005C06E6" w:rsidRPr="00216A20" w14:paraId="26FD11D3" w14:textId="77777777" w:rsidTr="00086E48">
        <w:trPr>
          <w:cantSplit/>
          <w:jc w:val="center"/>
        </w:trPr>
        <w:tc>
          <w:tcPr>
            <w:tcW w:w="1839" w:type="dxa"/>
            <w:gridSpan w:val="2"/>
            <w:tcBorders>
              <w:bottom w:val="single" w:sz="4" w:space="0" w:color="auto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645E78B9" w14:textId="699E13C1" w:rsidR="00A91CBC" w:rsidRPr="00216A20" w:rsidRDefault="005C06E6" w:rsidP="00DF337E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/>
                <w:sz w:val="18"/>
                <w:szCs w:val="18"/>
              </w:rPr>
            </w:pPr>
            <w:r>
              <w:rPr>
                <w:rFonts w:ascii="Palatino Linotype" w:hAnsi="Palatino Linotype"/>
                <w:sz w:val="18"/>
                <w:szCs w:val="18"/>
              </w:rPr>
              <w:t>SD</w:t>
            </w:r>
          </w:p>
        </w:tc>
        <w:tc>
          <w:tcPr>
            <w:tcW w:w="996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174A3E01" w14:textId="77777777" w:rsidR="00A91CBC" w:rsidRPr="00216A20" w:rsidRDefault="00A91CBC" w:rsidP="00DF337E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/>
                <w:sz w:val="18"/>
                <w:szCs w:val="18"/>
              </w:rPr>
            </w:pPr>
            <w:r w:rsidRPr="00216A20">
              <w:rPr>
                <w:rFonts w:ascii="Palatino Linotype" w:eastAsia="Malgun Gothic" w:hAnsi="Palatino Linotype"/>
                <w:sz w:val="18"/>
                <w:szCs w:val="18"/>
              </w:rPr>
              <w:t>28.88</w:t>
            </w:r>
          </w:p>
        </w:tc>
        <w:tc>
          <w:tcPr>
            <w:tcW w:w="993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16397C51" w14:textId="77777777" w:rsidR="00A91CBC" w:rsidRPr="00216A20" w:rsidRDefault="00A91CBC" w:rsidP="00DF337E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/>
                <w:sz w:val="18"/>
                <w:szCs w:val="18"/>
              </w:rPr>
            </w:pPr>
            <w:r w:rsidRPr="00216A20">
              <w:rPr>
                <w:rFonts w:ascii="Palatino Linotype" w:eastAsia="Malgun Gothic" w:hAnsi="Palatino Linotype"/>
                <w:sz w:val="18"/>
                <w:szCs w:val="18"/>
              </w:rPr>
              <w:t>26.67</w:t>
            </w:r>
          </w:p>
        </w:tc>
        <w:tc>
          <w:tcPr>
            <w:tcW w:w="708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3662DBA2" w14:textId="77777777" w:rsidR="00A91CBC" w:rsidRPr="00216A20" w:rsidRDefault="00A91CBC" w:rsidP="00DF337E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/>
                <w:sz w:val="18"/>
                <w:szCs w:val="18"/>
              </w:rPr>
            </w:pPr>
            <w:r w:rsidRPr="00216A20">
              <w:rPr>
                <w:rFonts w:ascii="Palatino Linotype" w:eastAsia="Malgun Gothic" w:hAnsi="Palatino Linotype"/>
                <w:sz w:val="18"/>
                <w:szCs w:val="18"/>
              </w:rPr>
              <w:t>27.22</w:t>
            </w:r>
          </w:p>
        </w:tc>
        <w:tc>
          <w:tcPr>
            <w:tcW w:w="851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0990B623" w14:textId="77777777" w:rsidR="00A91CBC" w:rsidRPr="00216A20" w:rsidRDefault="00A91CBC" w:rsidP="00DF337E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/>
                <w:sz w:val="18"/>
                <w:szCs w:val="18"/>
              </w:rPr>
            </w:pPr>
            <w:r w:rsidRPr="00216A20">
              <w:rPr>
                <w:rFonts w:ascii="Palatino Linotype" w:eastAsia="Malgun Gothic" w:hAnsi="Palatino Linotype"/>
                <w:sz w:val="18"/>
                <w:szCs w:val="18"/>
              </w:rPr>
              <w:t>27.43</w:t>
            </w:r>
          </w:p>
        </w:tc>
        <w:tc>
          <w:tcPr>
            <w:tcW w:w="709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0FA81FDB" w14:textId="77777777" w:rsidR="00A91CBC" w:rsidRPr="00216A20" w:rsidRDefault="00A91CBC" w:rsidP="00DF337E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/>
                <w:sz w:val="18"/>
                <w:szCs w:val="18"/>
              </w:rPr>
            </w:pPr>
            <w:r w:rsidRPr="00216A20">
              <w:rPr>
                <w:rFonts w:ascii="Palatino Linotype" w:eastAsia="Malgun Gothic" w:hAnsi="Palatino Linotype"/>
                <w:sz w:val="18"/>
                <w:szCs w:val="18"/>
              </w:rPr>
              <w:t>27.73</w:t>
            </w:r>
          </w:p>
        </w:tc>
        <w:tc>
          <w:tcPr>
            <w:tcW w:w="850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3FDABE72" w14:textId="77777777" w:rsidR="00A91CBC" w:rsidRPr="00216A20" w:rsidRDefault="00A91CBC" w:rsidP="00DF337E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/>
                <w:sz w:val="18"/>
                <w:szCs w:val="18"/>
              </w:rPr>
            </w:pPr>
            <w:r w:rsidRPr="00216A20">
              <w:rPr>
                <w:rFonts w:ascii="Palatino Linotype" w:eastAsia="Malgun Gothic" w:hAnsi="Palatino Linotype"/>
                <w:sz w:val="18"/>
                <w:szCs w:val="18"/>
              </w:rPr>
              <w:t>29.16</w:t>
            </w:r>
          </w:p>
        </w:tc>
        <w:tc>
          <w:tcPr>
            <w:tcW w:w="709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45C8E37F" w14:textId="77777777" w:rsidR="00A91CBC" w:rsidRPr="00216A20" w:rsidRDefault="00A91CBC" w:rsidP="00DF337E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/>
                <w:sz w:val="18"/>
                <w:szCs w:val="18"/>
              </w:rPr>
            </w:pPr>
            <w:r w:rsidRPr="00216A20">
              <w:rPr>
                <w:rFonts w:ascii="Palatino Linotype" w:eastAsia="Malgun Gothic" w:hAnsi="Palatino Linotype"/>
                <w:sz w:val="18"/>
                <w:szCs w:val="18"/>
              </w:rPr>
              <w:t>28.70</w:t>
            </w:r>
          </w:p>
        </w:tc>
        <w:tc>
          <w:tcPr>
            <w:tcW w:w="850" w:type="dxa"/>
            <w:tcBorders>
              <w:left w:val="nil"/>
              <w:bottom w:val="single" w:sz="4" w:space="0" w:color="auto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46CC4EEF" w14:textId="77777777" w:rsidR="00A91CBC" w:rsidRPr="00216A20" w:rsidRDefault="00A91CBC" w:rsidP="00DF337E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/>
                <w:sz w:val="18"/>
                <w:szCs w:val="18"/>
              </w:rPr>
            </w:pPr>
            <w:r w:rsidRPr="00216A20">
              <w:rPr>
                <w:rFonts w:ascii="Palatino Linotype" w:eastAsia="Malgun Gothic" w:hAnsi="Palatino Linotype"/>
                <w:sz w:val="18"/>
                <w:szCs w:val="18"/>
              </w:rPr>
              <w:t>28.95</w:t>
            </w:r>
          </w:p>
        </w:tc>
      </w:tr>
      <w:tr w:rsidR="005C06E6" w:rsidRPr="00216A20" w14:paraId="6C2EF6DC" w14:textId="77777777" w:rsidTr="00086E48">
        <w:trPr>
          <w:cantSplit/>
          <w:jc w:val="center"/>
        </w:trPr>
        <w:tc>
          <w:tcPr>
            <w:tcW w:w="1839" w:type="dxa"/>
            <w:gridSpan w:val="2"/>
            <w:tcBorders>
              <w:bottom w:val="single" w:sz="8" w:space="0" w:color="auto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55A18DD0" w14:textId="77777777" w:rsidR="00A91CBC" w:rsidRPr="00216A20" w:rsidRDefault="00A91CBC" w:rsidP="00DF337E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/>
                <w:sz w:val="18"/>
                <w:szCs w:val="18"/>
              </w:rPr>
            </w:pPr>
            <w:r w:rsidRPr="00216A20">
              <w:rPr>
                <w:rFonts w:ascii="Palatino Linotype" w:hAnsi="Palatino Linotype"/>
                <w:sz w:val="18"/>
                <w:szCs w:val="18"/>
              </w:rPr>
              <w:t>SEM</w:t>
            </w:r>
          </w:p>
        </w:tc>
        <w:tc>
          <w:tcPr>
            <w:tcW w:w="996" w:type="dxa"/>
            <w:tcBorders>
              <w:left w:val="nil"/>
              <w:bottom w:val="single" w:sz="8" w:space="0" w:color="auto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31CA4D50" w14:textId="77777777" w:rsidR="00A91CBC" w:rsidRPr="00216A20" w:rsidRDefault="00A91CBC" w:rsidP="00DF337E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/>
                <w:sz w:val="18"/>
                <w:szCs w:val="18"/>
              </w:rPr>
            </w:pPr>
            <w:r w:rsidRPr="00216A20">
              <w:rPr>
                <w:rFonts w:ascii="Palatino Linotype" w:eastAsia="Malgun Gothic" w:hAnsi="Palatino Linotype"/>
                <w:sz w:val="18"/>
                <w:szCs w:val="18"/>
              </w:rPr>
              <w:t>6.30</w:t>
            </w:r>
          </w:p>
        </w:tc>
        <w:tc>
          <w:tcPr>
            <w:tcW w:w="993" w:type="dxa"/>
            <w:tcBorders>
              <w:left w:val="nil"/>
              <w:bottom w:val="single" w:sz="8" w:space="0" w:color="auto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3904CD5B" w14:textId="77777777" w:rsidR="00A91CBC" w:rsidRPr="00216A20" w:rsidRDefault="00A91CBC" w:rsidP="00DF337E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/>
                <w:sz w:val="18"/>
                <w:szCs w:val="18"/>
              </w:rPr>
            </w:pPr>
            <w:r w:rsidRPr="00216A20">
              <w:rPr>
                <w:rFonts w:ascii="Palatino Linotype" w:eastAsia="Malgun Gothic" w:hAnsi="Palatino Linotype"/>
                <w:sz w:val="18"/>
                <w:szCs w:val="18"/>
              </w:rPr>
              <w:t>5.82</w:t>
            </w:r>
          </w:p>
        </w:tc>
        <w:tc>
          <w:tcPr>
            <w:tcW w:w="708" w:type="dxa"/>
            <w:tcBorders>
              <w:left w:val="nil"/>
              <w:bottom w:val="single" w:sz="8" w:space="0" w:color="auto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0846E6FE" w14:textId="77777777" w:rsidR="00A91CBC" w:rsidRPr="00216A20" w:rsidRDefault="00A91CBC" w:rsidP="00DF337E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/>
                <w:sz w:val="18"/>
                <w:szCs w:val="18"/>
              </w:rPr>
            </w:pPr>
            <w:r w:rsidRPr="00216A20">
              <w:rPr>
                <w:rFonts w:ascii="Palatino Linotype" w:eastAsia="Malgun Gothic" w:hAnsi="Palatino Linotype"/>
                <w:sz w:val="18"/>
                <w:szCs w:val="18"/>
              </w:rPr>
              <w:t>5.94</w:t>
            </w:r>
          </w:p>
        </w:tc>
        <w:tc>
          <w:tcPr>
            <w:tcW w:w="851" w:type="dxa"/>
            <w:tcBorders>
              <w:left w:val="nil"/>
              <w:bottom w:val="single" w:sz="8" w:space="0" w:color="auto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231843F7" w14:textId="77777777" w:rsidR="00A91CBC" w:rsidRPr="00216A20" w:rsidRDefault="00A91CBC" w:rsidP="00DF337E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/>
                <w:sz w:val="18"/>
                <w:szCs w:val="18"/>
              </w:rPr>
            </w:pPr>
            <w:r w:rsidRPr="00216A20">
              <w:rPr>
                <w:rFonts w:ascii="Palatino Linotype" w:eastAsia="Malgun Gothic" w:hAnsi="Palatino Linotype"/>
                <w:sz w:val="18"/>
                <w:szCs w:val="18"/>
              </w:rPr>
              <w:t>5.99</w:t>
            </w:r>
          </w:p>
        </w:tc>
        <w:tc>
          <w:tcPr>
            <w:tcW w:w="709" w:type="dxa"/>
            <w:tcBorders>
              <w:left w:val="nil"/>
              <w:bottom w:val="single" w:sz="8" w:space="0" w:color="auto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74F41C37" w14:textId="77777777" w:rsidR="00A91CBC" w:rsidRPr="00216A20" w:rsidRDefault="00A91CBC" w:rsidP="00DF337E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/>
                <w:sz w:val="18"/>
                <w:szCs w:val="18"/>
              </w:rPr>
            </w:pPr>
            <w:r w:rsidRPr="00216A20">
              <w:rPr>
                <w:rFonts w:ascii="Palatino Linotype" w:eastAsia="Malgun Gothic" w:hAnsi="Palatino Linotype"/>
                <w:sz w:val="18"/>
                <w:szCs w:val="18"/>
              </w:rPr>
              <w:t>6.05</w:t>
            </w:r>
          </w:p>
        </w:tc>
        <w:tc>
          <w:tcPr>
            <w:tcW w:w="850" w:type="dxa"/>
            <w:tcBorders>
              <w:left w:val="nil"/>
              <w:bottom w:val="single" w:sz="8" w:space="0" w:color="auto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53EB60BE" w14:textId="77777777" w:rsidR="00A91CBC" w:rsidRPr="00216A20" w:rsidRDefault="00A91CBC" w:rsidP="00DF337E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/>
                <w:sz w:val="18"/>
                <w:szCs w:val="18"/>
              </w:rPr>
            </w:pPr>
            <w:r w:rsidRPr="00216A20">
              <w:rPr>
                <w:rFonts w:ascii="Palatino Linotype" w:eastAsia="Malgun Gothic" w:hAnsi="Palatino Linotype"/>
                <w:sz w:val="18"/>
                <w:szCs w:val="18"/>
              </w:rPr>
              <w:t>6.36</w:t>
            </w:r>
          </w:p>
        </w:tc>
        <w:tc>
          <w:tcPr>
            <w:tcW w:w="709" w:type="dxa"/>
            <w:tcBorders>
              <w:left w:val="nil"/>
              <w:bottom w:val="single" w:sz="8" w:space="0" w:color="auto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07EB2F1F" w14:textId="77777777" w:rsidR="00A91CBC" w:rsidRPr="00216A20" w:rsidRDefault="00A91CBC" w:rsidP="00DF337E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/>
                <w:sz w:val="18"/>
                <w:szCs w:val="18"/>
              </w:rPr>
            </w:pPr>
            <w:r w:rsidRPr="00216A20">
              <w:rPr>
                <w:rFonts w:ascii="Palatino Linotype" w:eastAsia="Malgun Gothic" w:hAnsi="Palatino Linotype"/>
                <w:sz w:val="18"/>
                <w:szCs w:val="18"/>
              </w:rPr>
              <w:t>6.26</w:t>
            </w:r>
          </w:p>
        </w:tc>
        <w:tc>
          <w:tcPr>
            <w:tcW w:w="850" w:type="dxa"/>
            <w:tcBorders>
              <w:left w:val="nil"/>
              <w:bottom w:val="single" w:sz="8" w:space="0" w:color="auto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647B606C" w14:textId="77777777" w:rsidR="00A91CBC" w:rsidRPr="00216A20" w:rsidRDefault="00A91CBC" w:rsidP="00DF337E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/>
                <w:sz w:val="18"/>
                <w:szCs w:val="18"/>
              </w:rPr>
            </w:pPr>
            <w:r w:rsidRPr="00216A20">
              <w:rPr>
                <w:rFonts w:ascii="Palatino Linotype" w:eastAsia="Malgun Gothic" w:hAnsi="Palatino Linotype"/>
                <w:sz w:val="18"/>
                <w:szCs w:val="18"/>
              </w:rPr>
              <w:t>6.32</w:t>
            </w:r>
          </w:p>
        </w:tc>
      </w:tr>
    </w:tbl>
    <w:p w14:paraId="0E383DC0" w14:textId="134BF2CE" w:rsidR="004A6ED9" w:rsidRPr="00BB33A3" w:rsidRDefault="00E6298A" w:rsidP="00DF337E">
      <w:pPr>
        <w:pStyle w:val="MDPI52figure"/>
        <w:spacing w:before="240"/>
      </w:pPr>
      <w:r w:rsidRPr="00BB33A3">
        <w:rPr>
          <w:noProof/>
          <w:lang w:eastAsia="zh-CN" w:bidi="ar-SA"/>
        </w:rPr>
        <w:lastRenderedPageBreak/>
        <w:drawing>
          <wp:inline distT="0" distB="0" distL="0" distR="0" wp14:anchorId="246C2FBD" wp14:editId="146C3804">
            <wp:extent cx="5261683" cy="4389966"/>
            <wp:effectExtent l="0" t="0" r="0" b="0"/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66" cy="43947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4EDBE66" w14:textId="3AB89BFD" w:rsidR="001B51AF" w:rsidRDefault="00DF337E" w:rsidP="00DF337E">
      <w:pPr>
        <w:pStyle w:val="MDPI51figurecaption"/>
      </w:pPr>
      <w:bookmarkStart w:id="13" w:name="_Hlk53105297"/>
      <w:r w:rsidRPr="00BB33A3">
        <w:rPr>
          <w:b/>
        </w:rPr>
        <w:t xml:space="preserve">Figure 4. </w:t>
      </w:r>
      <w:r w:rsidR="004A6ED9" w:rsidRPr="00BB33A3">
        <w:t xml:space="preserve">Clinical evaluation of the </w:t>
      </w:r>
      <w:bookmarkEnd w:id="13"/>
      <w:r w:rsidR="004A6ED9" w:rsidRPr="00BB33A3">
        <w:t>skin</w:t>
      </w:r>
      <w:r w:rsidR="005C06E6">
        <w:t>-</w:t>
      </w:r>
      <w:r w:rsidR="00A34AC6" w:rsidRPr="00BB33A3">
        <w:t>brigh</w:t>
      </w:r>
      <w:r w:rsidR="004A6ED9" w:rsidRPr="00BB33A3">
        <w:t xml:space="preserve">tening effect </w:t>
      </w:r>
      <w:r w:rsidR="005C06E6">
        <w:t>of</w:t>
      </w:r>
      <w:r w:rsidR="005C06E6" w:rsidRPr="00BB33A3">
        <w:t xml:space="preserve"> </w:t>
      </w:r>
      <w:r w:rsidR="004A6ED9" w:rsidRPr="00BB33A3">
        <w:t>ASC-exosomes.</w:t>
      </w:r>
      <w:r w:rsidR="008833F4" w:rsidRPr="00BB33A3">
        <w:t xml:space="preserve"> Melanin </w:t>
      </w:r>
      <w:r w:rsidR="00604F3C" w:rsidRPr="00BB33A3">
        <w:t>level</w:t>
      </w:r>
      <w:r w:rsidR="008833F4" w:rsidRPr="00BB33A3">
        <w:t xml:space="preserve">s were measured </w:t>
      </w:r>
      <w:r w:rsidR="00604F3C" w:rsidRPr="00BB33A3">
        <w:t>using</w:t>
      </w:r>
      <w:r w:rsidR="008833F4" w:rsidRPr="00BB33A3">
        <w:t xml:space="preserve"> </w:t>
      </w:r>
      <w:r w:rsidR="00F946F9" w:rsidRPr="00BB33A3">
        <w:t xml:space="preserve">a </w:t>
      </w:r>
      <w:proofErr w:type="spellStart"/>
      <w:r w:rsidR="008833F4" w:rsidRPr="00BB33A3">
        <w:t>Mexameter</w:t>
      </w:r>
      <w:proofErr w:type="spellEnd"/>
      <w:r w:rsidR="008833F4" w:rsidRPr="00BB33A3">
        <w:t xml:space="preserve"> on the faces of </w:t>
      </w:r>
      <w:r w:rsidR="00604F3C" w:rsidRPr="00BB33A3">
        <w:t>21</w:t>
      </w:r>
      <w:r w:rsidR="008833F4" w:rsidRPr="00BB33A3">
        <w:t xml:space="preserve"> female volunteers before </w:t>
      </w:r>
      <w:r w:rsidR="00604F3C" w:rsidRPr="00BB33A3">
        <w:t xml:space="preserve">and </w:t>
      </w:r>
      <w:r w:rsidR="008833F4" w:rsidRPr="00BB33A3">
        <w:t xml:space="preserve">2, 4, and 8 weeks after treatment </w:t>
      </w:r>
      <w:r w:rsidR="00604F3C" w:rsidRPr="00BB33A3">
        <w:t>with a</w:t>
      </w:r>
      <w:r w:rsidR="008833F4" w:rsidRPr="00BB33A3">
        <w:t xml:space="preserve"> placebo (without ASC-exosomes) or </w:t>
      </w:r>
      <w:r w:rsidR="003F3DD3" w:rsidRPr="00BB33A3">
        <w:t>test (</w:t>
      </w:r>
      <w:r w:rsidR="008833F4" w:rsidRPr="00BB33A3">
        <w:t>with ASC-exosome</w:t>
      </w:r>
      <w:r w:rsidR="003F3DD3" w:rsidRPr="00BB33A3">
        <w:t>)</w:t>
      </w:r>
      <w:r w:rsidR="008833F4" w:rsidRPr="00BB33A3">
        <w:t xml:space="preserve"> formulation twice daily for 8 weeks. </w:t>
      </w:r>
      <w:r w:rsidR="00771EC1" w:rsidRPr="00BB33A3">
        <w:t>(</w:t>
      </w:r>
      <w:r w:rsidR="00771EC1" w:rsidRPr="00BB33A3">
        <w:rPr>
          <w:b/>
        </w:rPr>
        <w:t>A</w:t>
      </w:r>
      <w:r w:rsidR="00771EC1" w:rsidRPr="00BB33A3">
        <w:t>) Reduction of melanin over time. (</w:t>
      </w:r>
      <w:r w:rsidR="00771EC1" w:rsidRPr="00BB33A3">
        <w:rPr>
          <w:b/>
        </w:rPr>
        <w:t>B</w:t>
      </w:r>
      <w:r w:rsidR="00771EC1" w:rsidRPr="00BB33A3">
        <w:t>) Reduction of melanin in different age groups.</w:t>
      </w:r>
      <w:r w:rsidR="00BD14C0" w:rsidRPr="00BB33A3">
        <w:t xml:space="preserve"> </w:t>
      </w:r>
      <w:bookmarkStart w:id="14" w:name="_Hlk52131094"/>
      <w:r w:rsidR="00BD14C0" w:rsidRPr="00086E48">
        <w:rPr>
          <w:i/>
          <w:iCs/>
        </w:rPr>
        <w:t>N</w:t>
      </w:r>
      <w:r w:rsidR="00BD14C0" w:rsidRPr="00BB33A3">
        <w:t xml:space="preserve"> = 11 for 4</w:t>
      </w:r>
      <w:r w:rsidR="00C76338" w:rsidRPr="00BB33A3">
        <w:t>0s</w:t>
      </w:r>
      <w:r w:rsidR="00BD14C0" w:rsidRPr="00BB33A3">
        <w:t xml:space="preserve"> and </w:t>
      </w:r>
      <w:r w:rsidR="00BD14C0" w:rsidRPr="00086E48">
        <w:rPr>
          <w:i/>
          <w:iCs/>
        </w:rPr>
        <w:t>N</w:t>
      </w:r>
      <w:r w:rsidR="00BD14C0" w:rsidRPr="00BB33A3">
        <w:t xml:space="preserve"> = 8 for 5</w:t>
      </w:r>
      <w:r w:rsidR="00C76338" w:rsidRPr="00BB33A3">
        <w:t>0s</w:t>
      </w:r>
      <w:r w:rsidR="00BD14C0" w:rsidRPr="00BB33A3">
        <w:t>.</w:t>
      </w:r>
      <w:r w:rsidR="00771EC1" w:rsidRPr="00BB33A3">
        <w:t xml:space="preserve"> </w:t>
      </w:r>
      <w:bookmarkEnd w:id="14"/>
      <w:r w:rsidR="00F946F9" w:rsidRPr="00BB33A3">
        <w:t>*</w:t>
      </w:r>
      <w:r w:rsidRPr="00BB33A3">
        <w:t xml:space="preserve"> </w:t>
      </w:r>
      <w:r w:rsidR="00C76338" w:rsidRPr="00BB33A3">
        <w:rPr>
          <w:i/>
          <w:iCs/>
        </w:rPr>
        <w:t>p</w:t>
      </w:r>
      <w:r w:rsidR="00F946F9" w:rsidRPr="00BB33A3">
        <w:t xml:space="preserve"> &lt; 0.05 and **</w:t>
      </w:r>
      <w:r w:rsidRPr="00BB33A3">
        <w:t xml:space="preserve"> </w:t>
      </w:r>
      <w:r w:rsidR="00C76338" w:rsidRPr="00BB33A3">
        <w:rPr>
          <w:i/>
          <w:iCs/>
        </w:rPr>
        <w:t>p</w:t>
      </w:r>
      <w:r w:rsidR="00F946F9" w:rsidRPr="00BB33A3">
        <w:t xml:space="preserve"> &lt;</w:t>
      </w:r>
      <w:r w:rsidR="00703982">
        <w:t xml:space="preserve"> </w:t>
      </w:r>
      <w:r w:rsidR="00F946F9" w:rsidRPr="00BB33A3">
        <w:t>0.01 vs. placebo</w:t>
      </w:r>
      <w:r w:rsidR="0091722A" w:rsidRPr="00BB33A3">
        <w:t>-treated area</w:t>
      </w:r>
      <w:r w:rsidR="00F946F9" w:rsidRPr="00BB33A3">
        <w:t xml:space="preserve"> </w:t>
      </w:r>
      <w:r w:rsidR="00F74930" w:rsidRPr="00BB33A3">
        <w:t>was</w:t>
      </w:r>
      <w:r w:rsidR="00F946F9" w:rsidRPr="00BB33A3">
        <w:t xml:space="preserve"> considered statistically significant. </w:t>
      </w:r>
      <w:r w:rsidR="00771EC1" w:rsidRPr="00BB33A3">
        <w:t>(</w:t>
      </w:r>
      <w:r w:rsidR="00771EC1" w:rsidRPr="00BB33A3">
        <w:rPr>
          <w:b/>
        </w:rPr>
        <w:t>C</w:t>
      </w:r>
      <w:r w:rsidR="00771EC1" w:rsidRPr="00BB33A3">
        <w:t xml:space="preserve">) Representative images of </w:t>
      </w:r>
      <w:r w:rsidR="00E6298A" w:rsidRPr="00BB33A3">
        <w:t xml:space="preserve">two </w:t>
      </w:r>
      <w:r w:rsidR="0084283C" w:rsidRPr="00BB33A3">
        <w:t>volunteer</w:t>
      </w:r>
      <w:r w:rsidR="00623D9C" w:rsidRPr="00BB33A3">
        <w:t>s</w:t>
      </w:r>
      <w:r w:rsidR="00771EC1" w:rsidRPr="00BB33A3">
        <w:t>.</w:t>
      </w:r>
    </w:p>
    <w:p w14:paraId="5AD57922" w14:textId="1E33E21E" w:rsidR="00B0701F" w:rsidRPr="001B51AF" w:rsidRDefault="001B51AF" w:rsidP="001B51AF">
      <w:pPr>
        <w:pStyle w:val="MDPI21heading1"/>
        <w:rPr>
          <w:sz w:val="18"/>
        </w:rPr>
      </w:pPr>
      <w:r>
        <w:br w:type="page"/>
      </w:r>
      <w:r w:rsidR="00DF337E" w:rsidRPr="00BB33A3">
        <w:lastRenderedPageBreak/>
        <w:t xml:space="preserve">4. </w:t>
      </w:r>
      <w:r w:rsidR="00B0701F" w:rsidRPr="00BB33A3">
        <w:t>Discussion</w:t>
      </w:r>
    </w:p>
    <w:p w14:paraId="07757192" w14:textId="23180305" w:rsidR="006A182E" w:rsidRPr="00BB33A3" w:rsidRDefault="008833F4" w:rsidP="00DF337E">
      <w:pPr>
        <w:pStyle w:val="MDPI31text"/>
        <w:rPr>
          <w:rFonts w:eastAsiaTheme="minorEastAsia"/>
          <w:lang w:eastAsia="ko-KR"/>
        </w:rPr>
      </w:pPr>
      <w:bookmarkStart w:id="15" w:name="OLE_LINK4"/>
      <w:bookmarkStart w:id="16" w:name="OLE_LINK5"/>
      <w:r w:rsidRPr="00BB33A3">
        <w:rPr>
          <w:rFonts w:eastAsiaTheme="minorEastAsia"/>
          <w:lang w:eastAsia="ko-KR"/>
        </w:rPr>
        <w:t>Skin</w:t>
      </w:r>
      <w:r w:rsidR="005C06E6">
        <w:rPr>
          <w:rFonts w:eastAsiaTheme="minorEastAsia"/>
          <w:lang w:eastAsia="ko-KR"/>
        </w:rPr>
        <w:t>-</w:t>
      </w:r>
      <w:r w:rsidR="00A34AC6" w:rsidRPr="00BB33A3">
        <w:rPr>
          <w:rFonts w:eastAsiaTheme="minorEastAsia"/>
          <w:lang w:eastAsia="ko-KR"/>
        </w:rPr>
        <w:t>brigh</w:t>
      </w:r>
      <w:r w:rsidR="006A182E" w:rsidRPr="00BB33A3">
        <w:rPr>
          <w:rFonts w:eastAsiaTheme="minorEastAsia"/>
          <w:lang w:eastAsia="ko-KR"/>
        </w:rPr>
        <w:t xml:space="preserve">tening cosmetic </w:t>
      </w:r>
      <w:r w:rsidR="004810B7" w:rsidRPr="00BB33A3">
        <w:rPr>
          <w:rFonts w:eastAsiaTheme="minorEastAsia"/>
          <w:lang w:eastAsia="ko-KR"/>
        </w:rPr>
        <w:t xml:space="preserve">products </w:t>
      </w:r>
      <w:r w:rsidR="006A182E" w:rsidRPr="00BB33A3">
        <w:rPr>
          <w:rFonts w:eastAsiaTheme="minorEastAsia"/>
          <w:lang w:eastAsia="ko-KR"/>
        </w:rPr>
        <w:t xml:space="preserve">help improve </w:t>
      </w:r>
      <w:r w:rsidR="00604F3C" w:rsidRPr="00BB33A3">
        <w:rPr>
          <w:rFonts w:eastAsiaTheme="minorEastAsia"/>
          <w:lang w:eastAsia="ko-KR"/>
        </w:rPr>
        <w:t xml:space="preserve">skin </w:t>
      </w:r>
      <w:r w:rsidR="006A182E" w:rsidRPr="00BB33A3">
        <w:rPr>
          <w:rFonts w:eastAsiaTheme="minorEastAsia"/>
          <w:lang w:eastAsia="ko-KR"/>
        </w:rPr>
        <w:t xml:space="preserve">tone and </w:t>
      </w:r>
      <w:r w:rsidR="00604F3C" w:rsidRPr="00BB33A3">
        <w:rPr>
          <w:rFonts w:eastAsiaTheme="minorEastAsia"/>
          <w:lang w:eastAsia="ko-KR"/>
        </w:rPr>
        <w:t xml:space="preserve">lessen skin </w:t>
      </w:r>
      <w:r w:rsidR="006A182E" w:rsidRPr="00BB33A3">
        <w:rPr>
          <w:rFonts w:eastAsiaTheme="minorEastAsia"/>
          <w:lang w:eastAsia="ko-KR"/>
        </w:rPr>
        <w:t xml:space="preserve">pigmentation. </w:t>
      </w:r>
      <w:r w:rsidR="00604F3C" w:rsidRPr="00BB33A3">
        <w:rPr>
          <w:rFonts w:eastAsiaTheme="minorEastAsia"/>
          <w:lang w:eastAsia="ko-KR"/>
        </w:rPr>
        <w:t>They are increasingly being used to obtain</w:t>
      </w:r>
      <w:r w:rsidR="00B452FE" w:rsidRPr="00BB33A3">
        <w:rPr>
          <w:rFonts w:eastAsiaTheme="minorEastAsia"/>
          <w:lang w:eastAsia="ko-KR"/>
        </w:rPr>
        <w:t xml:space="preserve"> an even </w:t>
      </w:r>
      <w:r w:rsidR="00604F3C" w:rsidRPr="00BB33A3">
        <w:rPr>
          <w:rFonts w:eastAsiaTheme="minorEastAsia"/>
          <w:lang w:eastAsia="ko-KR"/>
        </w:rPr>
        <w:t xml:space="preserve">skin </w:t>
      </w:r>
      <w:r w:rsidR="00B452FE" w:rsidRPr="00BB33A3">
        <w:rPr>
          <w:rFonts w:eastAsiaTheme="minorEastAsia"/>
          <w:lang w:eastAsia="ko-KR"/>
        </w:rPr>
        <w:t xml:space="preserve">tone, </w:t>
      </w:r>
      <w:r w:rsidR="004810B7" w:rsidRPr="00BB33A3">
        <w:rPr>
          <w:rFonts w:eastAsiaTheme="minorEastAsia"/>
          <w:lang w:eastAsia="ko-KR"/>
        </w:rPr>
        <w:t xml:space="preserve">alleviate </w:t>
      </w:r>
      <w:r w:rsidR="00B452FE" w:rsidRPr="00BB33A3">
        <w:rPr>
          <w:rFonts w:eastAsiaTheme="minorEastAsia"/>
          <w:lang w:eastAsia="ko-KR"/>
        </w:rPr>
        <w:t>blemish</w:t>
      </w:r>
      <w:r w:rsidR="004810B7" w:rsidRPr="00BB33A3">
        <w:rPr>
          <w:rFonts w:eastAsiaTheme="minorEastAsia"/>
          <w:lang w:eastAsia="ko-KR"/>
        </w:rPr>
        <w:t>es</w:t>
      </w:r>
      <w:r w:rsidR="00B452FE" w:rsidRPr="00BB33A3">
        <w:rPr>
          <w:rFonts w:eastAsiaTheme="minorEastAsia"/>
          <w:lang w:eastAsia="ko-KR"/>
        </w:rPr>
        <w:t xml:space="preserve">, and reduce </w:t>
      </w:r>
      <w:r w:rsidR="004810B7" w:rsidRPr="00BB33A3">
        <w:rPr>
          <w:rFonts w:eastAsiaTheme="minorEastAsia"/>
          <w:lang w:eastAsia="ko-KR"/>
        </w:rPr>
        <w:t xml:space="preserve">age </w:t>
      </w:r>
      <w:r w:rsidR="00B452FE" w:rsidRPr="00BB33A3">
        <w:rPr>
          <w:rFonts w:eastAsiaTheme="minorEastAsia"/>
          <w:lang w:eastAsia="ko-KR"/>
        </w:rPr>
        <w:t>spot</w:t>
      </w:r>
      <w:r w:rsidR="00604F3C" w:rsidRPr="00BB33A3">
        <w:rPr>
          <w:rFonts w:eastAsiaTheme="minorEastAsia"/>
          <w:lang w:eastAsia="ko-KR"/>
        </w:rPr>
        <w:t>s</w:t>
      </w:r>
      <w:r w:rsidR="00B452FE" w:rsidRPr="00BB33A3">
        <w:rPr>
          <w:rFonts w:eastAsiaTheme="minorEastAsia"/>
          <w:lang w:eastAsia="ko-KR"/>
        </w:rPr>
        <w:t xml:space="preserve">. </w:t>
      </w:r>
      <w:r w:rsidR="00544C4C" w:rsidRPr="00BB33A3">
        <w:rPr>
          <w:rFonts w:eastAsiaTheme="minorEastAsia"/>
          <w:lang w:eastAsia="ko-KR"/>
        </w:rPr>
        <w:t>T</w:t>
      </w:r>
      <w:r w:rsidR="006A182E" w:rsidRPr="00BB33A3">
        <w:rPr>
          <w:rFonts w:eastAsiaTheme="minorEastAsia"/>
          <w:lang w:eastAsia="ko-KR"/>
        </w:rPr>
        <w:t xml:space="preserve">he global market </w:t>
      </w:r>
      <w:r w:rsidR="00604F3C" w:rsidRPr="00BB33A3">
        <w:rPr>
          <w:rFonts w:eastAsiaTheme="minorEastAsia"/>
          <w:lang w:eastAsia="ko-KR"/>
        </w:rPr>
        <w:t xml:space="preserve">value </w:t>
      </w:r>
      <w:r w:rsidR="006A182E" w:rsidRPr="00BB33A3">
        <w:rPr>
          <w:rFonts w:eastAsiaTheme="minorEastAsia"/>
          <w:lang w:eastAsia="ko-KR"/>
        </w:rPr>
        <w:t>for skin</w:t>
      </w:r>
      <w:r w:rsidR="005C06E6">
        <w:rPr>
          <w:rFonts w:eastAsiaTheme="minorEastAsia"/>
          <w:lang w:eastAsia="ko-KR"/>
        </w:rPr>
        <w:t>-</w:t>
      </w:r>
      <w:r w:rsidR="00A34AC6" w:rsidRPr="00BB33A3">
        <w:rPr>
          <w:rFonts w:eastAsiaTheme="minorEastAsia"/>
          <w:lang w:eastAsia="ko-KR"/>
        </w:rPr>
        <w:t>brigh</w:t>
      </w:r>
      <w:r w:rsidR="006A182E" w:rsidRPr="00BB33A3">
        <w:rPr>
          <w:rFonts w:eastAsiaTheme="minorEastAsia"/>
          <w:lang w:eastAsia="ko-KR"/>
        </w:rPr>
        <w:t xml:space="preserve">tening products is expected to reach </w:t>
      </w:r>
      <w:r w:rsidR="00604F3C" w:rsidRPr="00BB33A3">
        <w:rPr>
          <w:rFonts w:eastAsiaTheme="minorEastAsia"/>
          <w:lang w:eastAsia="ko-KR"/>
        </w:rPr>
        <w:t>US</w:t>
      </w:r>
      <w:r w:rsidR="005C06E6">
        <w:rPr>
          <w:rFonts w:eastAsiaTheme="minorEastAsia"/>
          <w:lang w:eastAsia="ko-KR"/>
        </w:rPr>
        <w:t>D</w:t>
      </w:r>
      <w:r w:rsidR="00604F3C" w:rsidRPr="00BB33A3">
        <w:rPr>
          <w:rFonts w:eastAsiaTheme="minorEastAsia"/>
          <w:lang w:eastAsia="ko-KR"/>
        </w:rPr>
        <w:t xml:space="preserve"> </w:t>
      </w:r>
      <w:r w:rsidR="006A182E" w:rsidRPr="00BB33A3">
        <w:rPr>
          <w:rFonts w:eastAsiaTheme="minorEastAsia"/>
          <w:lang w:eastAsia="ko-KR"/>
        </w:rPr>
        <w:t>13.7 billion by 2025</w:t>
      </w:r>
      <w:r w:rsidR="00C56046" w:rsidRPr="00BB33A3">
        <w:rPr>
          <w:rFonts w:eastAsiaTheme="minorEastAsia"/>
          <w:lang w:eastAsia="ko-KR"/>
        </w:rPr>
        <w:t xml:space="preserve"> and is growing with a compound annual growth rate of 7.4% over the forecast period </w:t>
      </w:r>
      <w:r w:rsidR="00B452FE" w:rsidRPr="00BB33A3">
        <w:rPr>
          <w:rFonts w:eastAsiaTheme="minorEastAsia"/>
          <w:lang w:eastAsia="ko-KR"/>
        </w:rPr>
        <w:t>[</w:t>
      </w:r>
      <w:r w:rsidR="00CA707B" w:rsidRPr="00BB33A3">
        <w:rPr>
          <w:rFonts w:eastAsiaTheme="minorEastAsia"/>
          <w:lang w:eastAsia="ko-KR"/>
        </w:rPr>
        <w:fldChar w:fldCharType="begin"/>
      </w:r>
      <w:r w:rsidR="00CA707B" w:rsidRPr="00BB33A3">
        <w:rPr>
          <w:rFonts w:eastAsiaTheme="minorEastAsia"/>
          <w:lang w:eastAsia="ko-KR"/>
        </w:rPr>
        <w:instrText xml:space="preserve"> REF _Ref46245852 \r \h </w:instrText>
      </w:r>
      <w:r w:rsidR="004B6DE2" w:rsidRPr="00BB33A3">
        <w:rPr>
          <w:rFonts w:eastAsiaTheme="minorEastAsia"/>
          <w:lang w:eastAsia="ko-KR"/>
        </w:rPr>
        <w:instrText xml:space="preserve"> \* MERGEFORMAT </w:instrText>
      </w:r>
      <w:r w:rsidR="00CA707B" w:rsidRPr="00BB33A3">
        <w:rPr>
          <w:rFonts w:eastAsiaTheme="minorEastAsia"/>
          <w:lang w:eastAsia="ko-KR"/>
        </w:rPr>
      </w:r>
      <w:r w:rsidR="00CA707B" w:rsidRPr="00BB33A3">
        <w:rPr>
          <w:rFonts w:eastAsiaTheme="minorEastAsia"/>
          <w:lang w:eastAsia="ko-KR"/>
        </w:rPr>
        <w:fldChar w:fldCharType="separate"/>
      </w:r>
      <w:r w:rsidR="00086E48">
        <w:rPr>
          <w:rFonts w:eastAsiaTheme="minorEastAsia"/>
          <w:lang w:eastAsia="ko-KR"/>
        </w:rPr>
        <w:t>19</w:t>
      </w:r>
      <w:r w:rsidR="00CA707B" w:rsidRPr="00BB33A3">
        <w:rPr>
          <w:rFonts w:eastAsiaTheme="minorEastAsia"/>
          <w:lang w:eastAsia="ko-KR"/>
        </w:rPr>
        <w:fldChar w:fldCharType="end"/>
      </w:r>
      <w:r w:rsidR="00B452FE" w:rsidRPr="00BB33A3">
        <w:rPr>
          <w:rFonts w:eastAsiaTheme="minorEastAsia"/>
          <w:lang w:eastAsia="ko-KR"/>
        </w:rPr>
        <w:t>]</w:t>
      </w:r>
      <w:r w:rsidR="006A182E" w:rsidRPr="00BB33A3">
        <w:rPr>
          <w:rFonts w:eastAsiaTheme="minorEastAsia"/>
          <w:lang w:eastAsia="ko-KR"/>
        </w:rPr>
        <w:t>.</w:t>
      </w:r>
      <w:r w:rsidR="00B452FE" w:rsidRPr="00BB33A3">
        <w:rPr>
          <w:rFonts w:eastAsiaTheme="minorEastAsia"/>
          <w:lang w:eastAsia="ko-KR"/>
        </w:rPr>
        <w:t xml:space="preserve"> </w:t>
      </w:r>
      <w:r w:rsidR="00B074AC" w:rsidRPr="00BB33A3">
        <w:rPr>
          <w:rFonts w:eastAsiaTheme="minorEastAsia"/>
          <w:lang w:eastAsia="ko-KR"/>
        </w:rPr>
        <w:t xml:space="preserve">This positive trend is </w:t>
      </w:r>
      <w:r w:rsidR="00604F3C" w:rsidRPr="00BB33A3">
        <w:rPr>
          <w:rFonts w:eastAsiaTheme="minorEastAsia"/>
          <w:lang w:eastAsia="ko-KR"/>
        </w:rPr>
        <w:t>because of the</w:t>
      </w:r>
      <w:r w:rsidR="00B074AC" w:rsidRPr="00BB33A3">
        <w:rPr>
          <w:rFonts w:eastAsiaTheme="minorEastAsia"/>
          <w:lang w:eastAsia="ko-KR"/>
        </w:rPr>
        <w:t xml:space="preserve"> </w:t>
      </w:r>
      <w:r w:rsidR="00604F3C" w:rsidRPr="00BB33A3">
        <w:rPr>
          <w:rFonts w:eastAsiaTheme="minorEastAsia"/>
          <w:lang w:eastAsia="ko-KR"/>
        </w:rPr>
        <w:t>increasing</w:t>
      </w:r>
      <w:r w:rsidR="00B074AC" w:rsidRPr="00BB33A3">
        <w:rPr>
          <w:rFonts w:eastAsiaTheme="minorEastAsia"/>
          <w:lang w:eastAsia="ko-KR"/>
        </w:rPr>
        <w:t xml:space="preserve"> awareness </w:t>
      </w:r>
      <w:r w:rsidR="00604F3C" w:rsidRPr="00BB33A3">
        <w:rPr>
          <w:rFonts w:eastAsiaTheme="minorEastAsia"/>
          <w:lang w:eastAsia="ko-KR"/>
        </w:rPr>
        <w:t>among</w:t>
      </w:r>
      <w:r w:rsidR="00B074AC" w:rsidRPr="00BB33A3">
        <w:rPr>
          <w:rFonts w:eastAsiaTheme="minorEastAsia"/>
          <w:lang w:eastAsia="ko-KR"/>
        </w:rPr>
        <w:t xml:space="preserve"> consumers about </w:t>
      </w:r>
      <w:r w:rsidR="00604F3C" w:rsidRPr="00BB33A3">
        <w:rPr>
          <w:rFonts w:eastAsiaTheme="minorEastAsia"/>
          <w:lang w:eastAsia="ko-KR"/>
        </w:rPr>
        <w:t xml:space="preserve">the </w:t>
      </w:r>
      <w:r w:rsidR="00B074AC" w:rsidRPr="00BB33A3">
        <w:rPr>
          <w:rFonts w:eastAsiaTheme="minorEastAsia"/>
          <w:lang w:eastAsia="ko-KR"/>
        </w:rPr>
        <w:t xml:space="preserve">aesthetic needs of </w:t>
      </w:r>
      <w:r w:rsidR="00604F3C" w:rsidRPr="00BB33A3">
        <w:rPr>
          <w:rFonts w:eastAsiaTheme="minorEastAsia"/>
          <w:lang w:eastAsia="ko-KR"/>
        </w:rPr>
        <w:t xml:space="preserve">the </w:t>
      </w:r>
      <w:r w:rsidR="00B074AC" w:rsidRPr="00BB33A3">
        <w:rPr>
          <w:rFonts w:eastAsiaTheme="minorEastAsia"/>
          <w:lang w:eastAsia="ko-KR"/>
        </w:rPr>
        <w:t>modern society, skin pigmentation</w:t>
      </w:r>
      <w:r w:rsidR="00544C4C" w:rsidRPr="00BB33A3">
        <w:rPr>
          <w:rFonts w:eastAsiaTheme="minorEastAsia"/>
          <w:lang w:eastAsia="ko-KR"/>
        </w:rPr>
        <w:t>, and</w:t>
      </w:r>
      <w:r w:rsidR="00B074AC" w:rsidRPr="00BB33A3">
        <w:rPr>
          <w:rFonts w:eastAsiaTheme="minorEastAsia"/>
          <w:lang w:eastAsia="ko-KR"/>
        </w:rPr>
        <w:t xml:space="preserve"> aging.</w:t>
      </w:r>
    </w:p>
    <w:p w14:paraId="35DD5A01" w14:textId="4CECF713" w:rsidR="009E0F34" w:rsidRPr="00BB33A3" w:rsidRDefault="00030F5E" w:rsidP="00DF337E">
      <w:pPr>
        <w:pStyle w:val="MDPI31text"/>
        <w:rPr>
          <w:rFonts w:eastAsiaTheme="minorEastAsia"/>
          <w:lang w:eastAsia="ko-KR"/>
        </w:rPr>
      </w:pPr>
      <w:r w:rsidRPr="00BB33A3">
        <w:rPr>
          <w:rFonts w:eastAsiaTheme="minorEastAsia"/>
          <w:lang w:eastAsia="ko-KR"/>
        </w:rPr>
        <w:t>Melanin</w:t>
      </w:r>
      <w:r w:rsidR="00626732" w:rsidRPr="00BB33A3">
        <w:rPr>
          <w:rFonts w:eastAsiaTheme="minorEastAsia"/>
          <w:lang w:eastAsia="ko-KR"/>
        </w:rPr>
        <w:t xml:space="preserve"> deposition</w:t>
      </w:r>
      <w:r w:rsidRPr="00BB33A3">
        <w:rPr>
          <w:rFonts w:eastAsiaTheme="minorEastAsia"/>
          <w:lang w:eastAsia="ko-KR"/>
        </w:rPr>
        <w:t xml:space="preserve"> </w:t>
      </w:r>
      <w:r w:rsidR="00FD5B35" w:rsidRPr="00BB33A3">
        <w:rPr>
          <w:rFonts w:eastAsiaTheme="minorEastAsia"/>
          <w:lang w:eastAsia="ko-KR"/>
        </w:rPr>
        <w:t>is induced by ultraviolet (UV) radiation</w:t>
      </w:r>
      <w:r w:rsidR="00604F3C" w:rsidRPr="00BB33A3">
        <w:rPr>
          <w:rFonts w:eastAsiaTheme="minorEastAsia"/>
          <w:lang w:eastAsia="ko-KR"/>
        </w:rPr>
        <w:t>;</w:t>
      </w:r>
      <w:r w:rsidR="00FD5B35" w:rsidRPr="00BB33A3">
        <w:rPr>
          <w:rFonts w:eastAsiaTheme="minorEastAsia"/>
          <w:lang w:eastAsia="ko-KR"/>
        </w:rPr>
        <w:t xml:space="preserve"> </w:t>
      </w:r>
      <w:r w:rsidR="00604F3C" w:rsidRPr="00BB33A3">
        <w:rPr>
          <w:rFonts w:eastAsiaTheme="minorEastAsia"/>
          <w:lang w:eastAsia="ko-KR"/>
        </w:rPr>
        <w:t>it</w:t>
      </w:r>
      <w:r w:rsidR="00FD5B35" w:rsidRPr="00BB33A3">
        <w:rPr>
          <w:rFonts w:eastAsiaTheme="minorEastAsia"/>
          <w:lang w:eastAsia="ko-KR"/>
        </w:rPr>
        <w:t xml:space="preserve"> </w:t>
      </w:r>
      <w:r w:rsidRPr="00BB33A3">
        <w:rPr>
          <w:rFonts w:eastAsiaTheme="minorEastAsia"/>
          <w:lang w:eastAsia="ko-KR"/>
        </w:rPr>
        <w:t xml:space="preserve">protects the skin from </w:t>
      </w:r>
      <w:r w:rsidR="00FD5B35" w:rsidRPr="00BB33A3">
        <w:rPr>
          <w:rFonts w:eastAsiaTheme="minorEastAsia"/>
          <w:lang w:eastAsia="ko-KR"/>
        </w:rPr>
        <w:t>UV</w:t>
      </w:r>
      <w:r w:rsidRPr="00BB33A3">
        <w:rPr>
          <w:rFonts w:eastAsiaTheme="minorEastAsia"/>
          <w:lang w:eastAsia="ko-KR"/>
        </w:rPr>
        <w:t xml:space="preserve"> rays</w:t>
      </w:r>
      <w:r w:rsidR="00626732" w:rsidRPr="00BB33A3">
        <w:rPr>
          <w:rFonts w:eastAsiaTheme="minorEastAsia"/>
          <w:lang w:eastAsia="ko-KR"/>
        </w:rPr>
        <w:t>.</w:t>
      </w:r>
      <w:r w:rsidR="00544C4C" w:rsidRPr="00BB33A3">
        <w:rPr>
          <w:rFonts w:eastAsiaTheme="minorEastAsia"/>
          <w:lang w:eastAsia="ko-KR"/>
        </w:rPr>
        <w:t xml:space="preserve"> </w:t>
      </w:r>
      <w:r w:rsidR="00626732" w:rsidRPr="00BB33A3">
        <w:rPr>
          <w:rFonts w:eastAsiaTheme="minorEastAsia"/>
          <w:lang w:eastAsia="ko-KR"/>
        </w:rPr>
        <w:t>However</w:t>
      </w:r>
      <w:r w:rsidR="00544C4C" w:rsidRPr="00BB33A3">
        <w:rPr>
          <w:rFonts w:eastAsiaTheme="minorEastAsia"/>
          <w:lang w:eastAsia="ko-KR"/>
        </w:rPr>
        <w:t>,</w:t>
      </w:r>
      <w:r w:rsidR="00626732" w:rsidRPr="00BB33A3">
        <w:rPr>
          <w:rFonts w:eastAsiaTheme="minorEastAsia"/>
          <w:lang w:eastAsia="ko-KR"/>
        </w:rPr>
        <w:t xml:space="preserve"> hyperactivation </w:t>
      </w:r>
      <w:r w:rsidRPr="00BB33A3">
        <w:rPr>
          <w:rFonts w:eastAsiaTheme="minorEastAsia"/>
          <w:lang w:eastAsia="ko-KR"/>
        </w:rPr>
        <w:t>of melanocyte</w:t>
      </w:r>
      <w:r w:rsidR="00604F3C" w:rsidRPr="00BB33A3">
        <w:rPr>
          <w:rFonts w:eastAsiaTheme="minorEastAsia"/>
          <w:lang w:eastAsia="ko-KR"/>
        </w:rPr>
        <w:t>s</w:t>
      </w:r>
      <w:r w:rsidRPr="00BB33A3">
        <w:rPr>
          <w:rFonts w:eastAsiaTheme="minorEastAsia"/>
          <w:lang w:eastAsia="ko-KR"/>
        </w:rPr>
        <w:t xml:space="preserve"> cause</w:t>
      </w:r>
      <w:r w:rsidR="00604F3C" w:rsidRPr="00BB33A3">
        <w:rPr>
          <w:rFonts w:eastAsiaTheme="minorEastAsia"/>
          <w:lang w:eastAsia="ko-KR"/>
        </w:rPr>
        <w:t>s</w:t>
      </w:r>
      <w:r w:rsidRPr="00BB33A3">
        <w:rPr>
          <w:rFonts w:eastAsiaTheme="minorEastAsia"/>
          <w:lang w:eastAsia="ko-KR"/>
        </w:rPr>
        <w:t xml:space="preserve"> pigmentation</w:t>
      </w:r>
      <w:r w:rsidR="00544C4C" w:rsidRPr="00BB33A3">
        <w:rPr>
          <w:rFonts w:eastAsiaTheme="minorEastAsia"/>
          <w:lang w:eastAsia="ko-KR"/>
        </w:rPr>
        <w:t xml:space="preserve"> of keratinocytes in</w:t>
      </w:r>
      <w:r w:rsidR="00604F3C" w:rsidRPr="00BB33A3">
        <w:rPr>
          <w:rFonts w:eastAsiaTheme="minorEastAsia"/>
          <w:lang w:eastAsia="ko-KR"/>
        </w:rPr>
        <w:t xml:space="preserve"> the</w:t>
      </w:r>
      <w:r w:rsidR="00544C4C" w:rsidRPr="00BB33A3">
        <w:rPr>
          <w:rFonts w:eastAsiaTheme="minorEastAsia"/>
          <w:lang w:eastAsia="ko-KR"/>
        </w:rPr>
        <w:t xml:space="preserve"> skin</w:t>
      </w:r>
      <w:r w:rsidRPr="00BB33A3">
        <w:rPr>
          <w:rFonts w:eastAsiaTheme="minorEastAsia"/>
          <w:lang w:eastAsia="ko-KR"/>
        </w:rPr>
        <w:t xml:space="preserve"> [</w:t>
      </w:r>
      <w:r w:rsidR="00CA707B" w:rsidRPr="00BB33A3">
        <w:rPr>
          <w:rFonts w:eastAsiaTheme="minorEastAsia"/>
          <w:lang w:eastAsia="ko-KR"/>
        </w:rPr>
        <w:fldChar w:fldCharType="begin"/>
      </w:r>
      <w:r w:rsidR="00CA707B" w:rsidRPr="00BB33A3">
        <w:rPr>
          <w:rFonts w:eastAsiaTheme="minorEastAsia"/>
          <w:lang w:eastAsia="ko-KR"/>
        </w:rPr>
        <w:instrText xml:space="preserve"> REF _Ref46245840 \r \h </w:instrText>
      </w:r>
      <w:r w:rsidR="00544C4C" w:rsidRPr="00BB33A3">
        <w:rPr>
          <w:rFonts w:eastAsiaTheme="minorEastAsia"/>
          <w:lang w:eastAsia="ko-KR"/>
        </w:rPr>
        <w:instrText xml:space="preserve"> \* MERGEFORMAT </w:instrText>
      </w:r>
      <w:r w:rsidR="00CA707B" w:rsidRPr="00BB33A3">
        <w:rPr>
          <w:rFonts w:eastAsiaTheme="minorEastAsia"/>
          <w:lang w:eastAsia="ko-KR"/>
        </w:rPr>
      </w:r>
      <w:r w:rsidR="00CA707B" w:rsidRPr="00BB33A3">
        <w:rPr>
          <w:rFonts w:eastAsiaTheme="minorEastAsia"/>
          <w:lang w:eastAsia="ko-KR"/>
        </w:rPr>
        <w:fldChar w:fldCharType="separate"/>
      </w:r>
      <w:r w:rsidR="00086E48">
        <w:rPr>
          <w:rFonts w:eastAsiaTheme="minorEastAsia"/>
          <w:lang w:eastAsia="ko-KR"/>
        </w:rPr>
        <w:t>20</w:t>
      </w:r>
      <w:r w:rsidR="00CA707B" w:rsidRPr="00BB33A3">
        <w:rPr>
          <w:rFonts w:eastAsiaTheme="minorEastAsia"/>
          <w:lang w:eastAsia="ko-KR"/>
        </w:rPr>
        <w:fldChar w:fldCharType="end"/>
      </w:r>
      <w:r w:rsidRPr="00BB33A3">
        <w:rPr>
          <w:rFonts w:eastAsiaTheme="minorEastAsia"/>
          <w:lang w:eastAsia="ko-KR"/>
        </w:rPr>
        <w:t>]. Therefore, reduci</w:t>
      </w:r>
      <w:r w:rsidR="00604F3C" w:rsidRPr="00BB33A3">
        <w:rPr>
          <w:rFonts w:eastAsiaTheme="minorEastAsia"/>
          <w:lang w:eastAsia="ko-KR"/>
        </w:rPr>
        <w:t>ng</w:t>
      </w:r>
      <w:r w:rsidRPr="00BB33A3">
        <w:rPr>
          <w:rFonts w:eastAsiaTheme="minorEastAsia"/>
          <w:lang w:eastAsia="ko-KR"/>
        </w:rPr>
        <w:t xml:space="preserve"> melanin </w:t>
      </w:r>
      <w:r w:rsidR="00604F3C" w:rsidRPr="00BB33A3">
        <w:rPr>
          <w:rFonts w:eastAsiaTheme="minorEastAsia"/>
          <w:lang w:eastAsia="ko-KR"/>
        </w:rPr>
        <w:t>level</w:t>
      </w:r>
      <w:r w:rsidR="00544C4C" w:rsidRPr="00BB33A3">
        <w:rPr>
          <w:rFonts w:eastAsiaTheme="minorEastAsia"/>
          <w:lang w:eastAsia="ko-KR"/>
        </w:rPr>
        <w:t xml:space="preserve">s </w:t>
      </w:r>
      <w:r w:rsidRPr="00BB33A3">
        <w:rPr>
          <w:rFonts w:eastAsiaTheme="minorEastAsia"/>
          <w:lang w:eastAsia="ko-KR"/>
        </w:rPr>
        <w:t xml:space="preserve">is </w:t>
      </w:r>
      <w:r w:rsidR="00604F3C" w:rsidRPr="00BB33A3">
        <w:rPr>
          <w:rFonts w:eastAsiaTheme="minorEastAsia"/>
          <w:lang w:eastAsia="ko-KR"/>
        </w:rPr>
        <w:t>necessary</w:t>
      </w:r>
      <w:r w:rsidRPr="00BB33A3">
        <w:rPr>
          <w:rFonts w:eastAsiaTheme="minorEastAsia"/>
          <w:lang w:eastAsia="ko-KR"/>
        </w:rPr>
        <w:t xml:space="preserve"> for skin</w:t>
      </w:r>
      <w:r w:rsidR="00737823" w:rsidRPr="00BB33A3">
        <w:rPr>
          <w:rFonts w:eastAsiaTheme="minorEastAsia"/>
          <w:lang w:eastAsia="ko-KR"/>
        </w:rPr>
        <w:t xml:space="preserve"> brightening</w:t>
      </w:r>
      <w:r w:rsidRPr="00BB33A3">
        <w:rPr>
          <w:rFonts w:eastAsiaTheme="minorEastAsia"/>
          <w:lang w:eastAsia="ko-KR"/>
        </w:rPr>
        <w:t>. Melanocytes</w:t>
      </w:r>
      <w:r w:rsidR="009E0F34" w:rsidRPr="00BB33A3">
        <w:rPr>
          <w:rFonts w:eastAsiaTheme="minorEastAsia"/>
          <w:lang w:eastAsia="ko-KR"/>
        </w:rPr>
        <w:t xml:space="preserve"> </w:t>
      </w:r>
      <w:r w:rsidR="00737823" w:rsidRPr="00BB33A3">
        <w:rPr>
          <w:rFonts w:eastAsiaTheme="minorEastAsia"/>
          <w:lang w:eastAsia="ko-KR"/>
        </w:rPr>
        <w:t xml:space="preserve">are located in the basal layer of the epidermis and </w:t>
      </w:r>
      <w:r w:rsidR="009E0F34" w:rsidRPr="00BB33A3">
        <w:rPr>
          <w:rFonts w:eastAsiaTheme="minorEastAsia"/>
          <w:lang w:eastAsia="ko-KR"/>
        </w:rPr>
        <w:t>contain melanosomes</w:t>
      </w:r>
      <w:r w:rsidR="00737823" w:rsidRPr="00BB33A3">
        <w:rPr>
          <w:rFonts w:eastAsiaTheme="minorEastAsia"/>
          <w:lang w:eastAsia="ko-KR"/>
        </w:rPr>
        <w:t>;</w:t>
      </w:r>
      <w:r w:rsidR="009E0F34" w:rsidRPr="00BB33A3">
        <w:rPr>
          <w:rFonts w:eastAsiaTheme="minorEastAsia"/>
          <w:lang w:eastAsia="ko-KR"/>
        </w:rPr>
        <w:t xml:space="preserve"> </w:t>
      </w:r>
      <w:r w:rsidR="00737823" w:rsidRPr="00BB33A3">
        <w:rPr>
          <w:rFonts w:eastAsiaTheme="minorEastAsia"/>
          <w:lang w:eastAsia="ko-KR"/>
        </w:rPr>
        <w:t>they</w:t>
      </w:r>
      <w:r w:rsidRPr="00BB33A3">
        <w:rPr>
          <w:rFonts w:eastAsiaTheme="minorEastAsia"/>
          <w:lang w:eastAsia="ko-KR"/>
        </w:rPr>
        <w:t xml:space="preserve"> synthesize </w:t>
      </w:r>
      <w:r w:rsidR="00737823" w:rsidRPr="00BB33A3">
        <w:rPr>
          <w:rFonts w:eastAsiaTheme="minorEastAsia"/>
          <w:lang w:eastAsia="ko-KR"/>
        </w:rPr>
        <w:t xml:space="preserve">the pigment </w:t>
      </w:r>
      <w:r w:rsidRPr="00BB33A3">
        <w:rPr>
          <w:rFonts w:eastAsiaTheme="minorEastAsia"/>
          <w:lang w:eastAsia="ko-KR"/>
        </w:rPr>
        <w:t xml:space="preserve">melanin via </w:t>
      </w:r>
      <w:proofErr w:type="spellStart"/>
      <w:r w:rsidRPr="00BB33A3">
        <w:rPr>
          <w:rFonts w:eastAsiaTheme="minorEastAsia"/>
          <w:lang w:eastAsia="ko-KR"/>
        </w:rPr>
        <w:t>melanogenesis</w:t>
      </w:r>
      <w:proofErr w:type="spellEnd"/>
      <w:r w:rsidRPr="00BB33A3">
        <w:rPr>
          <w:rFonts w:eastAsiaTheme="minorEastAsia"/>
          <w:lang w:eastAsia="ko-KR"/>
        </w:rPr>
        <w:t xml:space="preserve"> [</w:t>
      </w:r>
      <w:r w:rsidR="00CA707B" w:rsidRPr="00BB33A3">
        <w:rPr>
          <w:rFonts w:eastAsiaTheme="minorEastAsia"/>
          <w:lang w:eastAsia="ko-KR"/>
        </w:rPr>
        <w:fldChar w:fldCharType="begin"/>
      </w:r>
      <w:r w:rsidR="00CA707B" w:rsidRPr="00BB33A3">
        <w:rPr>
          <w:rFonts w:eastAsiaTheme="minorEastAsia"/>
          <w:lang w:eastAsia="ko-KR"/>
        </w:rPr>
        <w:instrText xml:space="preserve"> REF _Ref46245827 \r \h </w:instrText>
      </w:r>
      <w:r w:rsidR="0093246A" w:rsidRPr="00BB33A3">
        <w:rPr>
          <w:rFonts w:eastAsiaTheme="minorEastAsia"/>
          <w:lang w:eastAsia="ko-KR"/>
        </w:rPr>
        <w:instrText xml:space="preserve"> \* MERGEFORMAT </w:instrText>
      </w:r>
      <w:r w:rsidR="00CA707B" w:rsidRPr="00BB33A3">
        <w:rPr>
          <w:rFonts w:eastAsiaTheme="minorEastAsia"/>
          <w:lang w:eastAsia="ko-KR"/>
        </w:rPr>
      </w:r>
      <w:r w:rsidR="00CA707B" w:rsidRPr="00BB33A3">
        <w:rPr>
          <w:rFonts w:eastAsiaTheme="minorEastAsia"/>
          <w:lang w:eastAsia="ko-KR"/>
        </w:rPr>
        <w:fldChar w:fldCharType="separate"/>
      </w:r>
      <w:r w:rsidR="00086E48">
        <w:rPr>
          <w:rFonts w:eastAsiaTheme="minorEastAsia"/>
          <w:lang w:eastAsia="ko-KR"/>
        </w:rPr>
        <w:t>21</w:t>
      </w:r>
      <w:r w:rsidR="00CA707B" w:rsidRPr="00BB33A3">
        <w:rPr>
          <w:rFonts w:eastAsiaTheme="minorEastAsia"/>
          <w:lang w:eastAsia="ko-KR"/>
        </w:rPr>
        <w:fldChar w:fldCharType="end"/>
      </w:r>
      <w:r w:rsidRPr="00BB33A3">
        <w:rPr>
          <w:rFonts w:eastAsiaTheme="minorEastAsia"/>
          <w:lang w:eastAsia="ko-KR"/>
        </w:rPr>
        <w:t xml:space="preserve">]. </w:t>
      </w:r>
      <w:r w:rsidR="00797CD4" w:rsidRPr="00BB33A3">
        <w:rPr>
          <w:rFonts w:eastAsiaTheme="minorEastAsia"/>
          <w:lang w:eastAsia="ko-KR"/>
        </w:rPr>
        <w:t>Melanogenesis is</w:t>
      </w:r>
      <w:r w:rsidR="005C06E6">
        <w:rPr>
          <w:rFonts w:eastAsiaTheme="minorEastAsia"/>
          <w:lang w:eastAsia="ko-KR"/>
        </w:rPr>
        <w:t xml:space="preserve"> a</w:t>
      </w:r>
      <w:r w:rsidR="00797CD4" w:rsidRPr="00BB33A3">
        <w:rPr>
          <w:rFonts w:eastAsiaTheme="minorEastAsia"/>
          <w:lang w:eastAsia="ko-KR"/>
        </w:rPr>
        <w:t xml:space="preserve"> complex </w:t>
      </w:r>
      <w:r w:rsidR="00626732" w:rsidRPr="00BB33A3">
        <w:rPr>
          <w:rFonts w:eastAsiaTheme="minorEastAsia"/>
          <w:lang w:eastAsia="ko-KR"/>
        </w:rPr>
        <w:t xml:space="preserve">process </w:t>
      </w:r>
      <w:r w:rsidR="00797CD4" w:rsidRPr="00BB33A3">
        <w:rPr>
          <w:rFonts w:eastAsiaTheme="minorEastAsia"/>
          <w:lang w:eastAsia="ko-KR"/>
        </w:rPr>
        <w:t xml:space="preserve">involving </w:t>
      </w:r>
      <w:r w:rsidR="005C06E6">
        <w:rPr>
          <w:rFonts w:eastAsiaTheme="minorEastAsia"/>
          <w:lang w:eastAsia="ko-KR"/>
        </w:rPr>
        <w:t>three</w:t>
      </w:r>
      <w:r w:rsidR="00797CD4" w:rsidRPr="00BB33A3">
        <w:rPr>
          <w:rFonts w:eastAsiaTheme="minorEastAsia"/>
          <w:lang w:eastAsia="ko-KR"/>
        </w:rPr>
        <w:t xml:space="preserve"> protein</w:t>
      </w:r>
      <w:r w:rsidR="00626732" w:rsidRPr="00BB33A3">
        <w:rPr>
          <w:rFonts w:eastAsiaTheme="minorEastAsia"/>
          <w:lang w:eastAsia="ko-KR"/>
        </w:rPr>
        <w:t>s</w:t>
      </w:r>
      <w:r w:rsidR="00737823" w:rsidRPr="00BB33A3">
        <w:rPr>
          <w:rFonts w:eastAsiaTheme="minorEastAsia"/>
          <w:lang w:eastAsia="ko-KR"/>
        </w:rPr>
        <w:t xml:space="preserve"> that are important mediators of melanogenesis:</w:t>
      </w:r>
      <w:r w:rsidR="00797CD4" w:rsidRPr="00BB33A3">
        <w:rPr>
          <w:rFonts w:eastAsiaTheme="minorEastAsia"/>
          <w:lang w:eastAsia="ko-KR"/>
        </w:rPr>
        <w:t xml:space="preserve"> tyrosinase, tyrosinase-related protein-1 (T</w:t>
      </w:r>
      <w:r w:rsidR="000D6036" w:rsidRPr="00BB33A3">
        <w:rPr>
          <w:rFonts w:eastAsiaTheme="minorEastAsia"/>
          <w:lang w:eastAsia="ko-KR"/>
        </w:rPr>
        <w:t>Y</w:t>
      </w:r>
      <w:r w:rsidR="00797CD4" w:rsidRPr="00BB33A3">
        <w:rPr>
          <w:rFonts w:eastAsiaTheme="minorEastAsia"/>
          <w:lang w:eastAsia="ko-KR"/>
        </w:rPr>
        <w:t>RP-1), and T</w:t>
      </w:r>
      <w:r w:rsidR="000D6036" w:rsidRPr="00BB33A3">
        <w:rPr>
          <w:rFonts w:eastAsiaTheme="minorEastAsia"/>
          <w:lang w:eastAsia="ko-KR"/>
        </w:rPr>
        <w:t>Y</w:t>
      </w:r>
      <w:r w:rsidR="00797CD4" w:rsidRPr="00BB33A3">
        <w:rPr>
          <w:rFonts w:eastAsiaTheme="minorEastAsia"/>
          <w:lang w:eastAsia="ko-KR"/>
        </w:rPr>
        <w:t>RP-2</w:t>
      </w:r>
      <w:r w:rsidR="00737823" w:rsidRPr="00BB33A3">
        <w:rPr>
          <w:rFonts w:eastAsiaTheme="minorEastAsia"/>
          <w:lang w:eastAsia="ko-KR"/>
        </w:rPr>
        <w:t>. M</w:t>
      </w:r>
      <w:r w:rsidR="00797CD4" w:rsidRPr="00BB33A3">
        <w:rPr>
          <w:rFonts w:eastAsiaTheme="minorEastAsia"/>
          <w:lang w:eastAsia="ko-KR"/>
        </w:rPr>
        <w:t>elanogenesis</w:t>
      </w:r>
      <w:r w:rsidR="00737823" w:rsidRPr="00BB33A3">
        <w:rPr>
          <w:rFonts w:eastAsiaTheme="minorEastAsia"/>
          <w:lang w:eastAsia="ko-KR"/>
        </w:rPr>
        <w:t xml:space="preserve"> </w:t>
      </w:r>
      <w:r w:rsidR="00797CD4" w:rsidRPr="00BB33A3">
        <w:rPr>
          <w:rFonts w:eastAsiaTheme="minorEastAsia"/>
          <w:lang w:eastAsia="ko-KR"/>
        </w:rPr>
        <w:t>include</w:t>
      </w:r>
      <w:r w:rsidR="00626732" w:rsidRPr="00BB33A3">
        <w:rPr>
          <w:rFonts w:eastAsiaTheme="minorEastAsia"/>
          <w:lang w:eastAsia="ko-KR"/>
        </w:rPr>
        <w:t>s</w:t>
      </w:r>
      <w:r w:rsidR="00797CD4" w:rsidRPr="00BB33A3">
        <w:rPr>
          <w:rFonts w:eastAsiaTheme="minorEastAsia"/>
          <w:lang w:eastAsia="ko-KR"/>
        </w:rPr>
        <w:t xml:space="preserve"> </w:t>
      </w:r>
      <w:r w:rsidR="00F81206" w:rsidRPr="00BB33A3">
        <w:rPr>
          <w:rFonts w:eastAsiaTheme="minorEastAsia"/>
          <w:lang w:eastAsia="ko-KR"/>
        </w:rPr>
        <w:t>catalytic</w:t>
      </w:r>
      <w:r w:rsidR="00797CD4" w:rsidRPr="00BB33A3">
        <w:rPr>
          <w:rFonts w:eastAsiaTheme="minorEastAsia"/>
          <w:lang w:eastAsia="ko-KR"/>
        </w:rPr>
        <w:t xml:space="preserve"> reactions and a series of enzyme reactions</w:t>
      </w:r>
      <w:r w:rsidR="00987003" w:rsidRPr="00BB33A3">
        <w:rPr>
          <w:rFonts w:eastAsiaTheme="minorEastAsia"/>
          <w:lang w:eastAsia="ko-KR"/>
        </w:rPr>
        <w:t>. Among th</w:t>
      </w:r>
      <w:r w:rsidR="00737823" w:rsidRPr="00BB33A3">
        <w:rPr>
          <w:rFonts w:eastAsiaTheme="minorEastAsia"/>
          <w:lang w:eastAsia="ko-KR"/>
        </w:rPr>
        <w:t>ose</w:t>
      </w:r>
      <w:r w:rsidR="00987003" w:rsidRPr="00BB33A3">
        <w:rPr>
          <w:rFonts w:eastAsiaTheme="minorEastAsia"/>
          <w:lang w:eastAsia="ko-KR"/>
        </w:rPr>
        <w:t xml:space="preserve">, </w:t>
      </w:r>
      <w:r w:rsidR="00F00B50" w:rsidRPr="00BB33A3">
        <w:rPr>
          <w:rFonts w:eastAsiaTheme="minorEastAsia"/>
          <w:lang w:eastAsia="ko-KR"/>
        </w:rPr>
        <w:t>tyrosinase</w:t>
      </w:r>
      <w:r w:rsidR="00987003" w:rsidRPr="00BB33A3">
        <w:rPr>
          <w:rFonts w:eastAsiaTheme="minorEastAsia"/>
          <w:lang w:eastAsia="ko-KR"/>
        </w:rPr>
        <w:t xml:space="preserve"> </w:t>
      </w:r>
      <w:r w:rsidR="00737823" w:rsidRPr="00BB33A3">
        <w:rPr>
          <w:rFonts w:eastAsiaTheme="minorEastAsia"/>
          <w:lang w:eastAsia="ko-KR"/>
        </w:rPr>
        <w:t>plays a critical role</w:t>
      </w:r>
      <w:r w:rsidR="00987003" w:rsidRPr="00BB33A3">
        <w:rPr>
          <w:rFonts w:eastAsiaTheme="minorEastAsia"/>
          <w:lang w:eastAsia="ko-KR"/>
        </w:rPr>
        <w:t xml:space="preserve"> in melanogenesis</w:t>
      </w:r>
      <w:r w:rsidR="006E03A7" w:rsidRPr="00BB33A3">
        <w:rPr>
          <w:rFonts w:eastAsiaTheme="minorEastAsia"/>
          <w:lang w:eastAsia="ko-KR"/>
        </w:rPr>
        <w:t xml:space="preserve"> by</w:t>
      </w:r>
      <w:r w:rsidR="00591983" w:rsidRPr="00BB33A3">
        <w:rPr>
          <w:rFonts w:eastAsiaTheme="minorEastAsia"/>
          <w:lang w:eastAsia="ko-KR"/>
        </w:rPr>
        <w:t xml:space="preserve"> </w:t>
      </w:r>
      <w:r w:rsidR="006E03A7" w:rsidRPr="00BB33A3">
        <w:rPr>
          <w:rFonts w:eastAsiaTheme="minorEastAsia"/>
          <w:lang w:eastAsia="ko-KR"/>
        </w:rPr>
        <w:t xml:space="preserve">promoting </w:t>
      </w:r>
      <w:r w:rsidR="00591983" w:rsidRPr="00BB33A3">
        <w:rPr>
          <w:rFonts w:eastAsiaTheme="minorEastAsia"/>
          <w:lang w:eastAsia="ko-KR"/>
        </w:rPr>
        <w:t xml:space="preserve">the formation of </w:t>
      </w:r>
      <w:r w:rsidR="002C7300" w:rsidRPr="00BB33A3">
        <w:rPr>
          <w:rFonts w:eastAsiaTheme="minorEastAsia"/>
          <w:lang w:eastAsia="ko-KR"/>
        </w:rPr>
        <w:t>3</w:t>
      </w:r>
      <w:proofErr w:type="gramStart"/>
      <w:r w:rsidR="002C7300" w:rsidRPr="00BB33A3">
        <w:rPr>
          <w:rFonts w:eastAsiaTheme="minorEastAsia"/>
          <w:lang w:eastAsia="ko-KR"/>
        </w:rPr>
        <w:t>,4</w:t>
      </w:r>
      <w:proofErr w:type="gramEnd"/>
      <w:r w:rsidR="002C7300" w:rsidRPr="00BB33A3">
        <w:rPr>
          <w:rFonts w:eastAsiaTheme="minorEastAsia"/>
          <w:lang w:eastAsia="ko-KR"/>
        </w:rPr>
        <w:t>-dihydoroxy-</w:t>
      </w:r>
      <w:r w:rsidR="005C06E6" w:rsidRPr="00086E48">
        <w:rPr>
          <w:rFonts w:eastAsiaTheme="minorEastAsia"/>
          <w:smallCaps/>
          <w:lang w:eastAsia="ko-KR"/>
        </w:rPr>
        <w:t>l</w:t>
      </w:r>
      <w:r w:rsidR="002C7300" w:rsidRPr="00BB33A3">
        <w:rPr>
          <w:rFonts w:eastAsiaTheme="minorEastAsia"/>
          <w:lang w:eastAsia="ko-KR"/>
        </w:rPr>
        <w:t>-phenylalanine (</w:t>
      </w:r>
      <w:proofErr w:type="spellStart"/>
      <w:r w:rsidR="005C06E6" w:rsidRPr="00086E48">
        <w:rPr>
          <w:rFonts w:eastAsiaTheme="minorEastAsia"/>
          <w:smallCaps/>
          <w:lang w:eastAsia="ko-KR"/>
        </w:rPr>
        <w:t>l</w:t>
      </w:r>
      <w:r w:rsidR="002C7300" w:rsidRPr="00BB33A3">
        <w:rPr>
          <w:rFonts w:eastAsiaTheme="minorEastAsia"/>
          <w:lang w:eastAsia="ko-KR"/>
        </w:rPr>
        <w:t>-DOPA</w:t>
      </w:r>
      <w:proofErr w:type="spellEnd"/>
      <w:r w:rsidR="002C7300" w:rsidRPr="00BB33A3">
        <w:rPr>
          <w:rFonts w:eastAsiaTheme="minorEastAsia"/>
          <w:lang w:eastAsia="ko-KR"/>
        </w:rPr>
        <w:t xml:space="preserve">) from </w:t>
      </w:r>
      <w:r w:rsidR="005C06E6" w:rsidRPr="00086E48">
        <w:rPr>
          <w:rFonts w:eastAsiaTheme="minorEastAsia"/>
          <w:smallCaps/>
          <w:lang w:eastAsia="ko-KR"/>
        </w:rPr>
        <w:t>l</w:t>
      </w:r>
      <w:r w:rsidR="002C7300" w:rsidRPr="00BB33A3">
        <w:rPr>
          <w:rFonts w:eastAsiaTheme="minorEastAsia"/>
          <w:lang w:eastAsia="ko-KR"/>
        </w:rPr>
        <w:t>-tyrosine and</w:t>
      </w:r>
      <w:r w:rsidR="005C06E6">
        <w:rPr>
          <w:rFonts w:eastAsiaTheme="minorEastAsia"/>
          <w:lang w:eastAsia="ko-KR"/>
        </w:rPr>
        <w:t>,</w:t>
      </w:r>
      <w:r w:rsidR="002C7300" w:rsidRPr="00BB33A3">
        <w:rPr>
          <w:rFonts w:eastAsiaTheme="minorEastAsia"/>
          <w:lang w:eastAsia="ko-KR"/>
        </w:rPr>
        <w:t xml:space="preserve"> subsequent</w:t>
      </w:r>
      <w:r w:rsidR="00737823" w:rsidRPr="00BB33A3">
        <w:rPr>
          <w:rFonts w:eastAsiaTheme="minorEastAsia"/>
          <w:lang w:eastAsia="ko-KR"/>
        </w:rPr>
        <w:t>ly, in the</w:t>
      </w:r>
      <w:r w:rsidR="002C7300" w:rsidRPr="00BB33A3">
        <w:rPr>
          <w:rFonts w:eastAsiaTheme="minorEastAsia"/>
          <w:lang w:eastAsia="ko-KR"/>
        </w:rPr>
        <w:t xml:space="preserve"> production of </w:t>
      </w:r>
      <w:r w:rsidR="005C06E6" w:rsidRPr="00086E48">
        <w:rPr>
          <w:rFonts w:eastAsiaTheme="minorEastAsia"/>
          <w:smallCaps/>
          <w:lang w:eastAsia="ko-KR"/>
        </w:rPr>
        <w:t>l</w:t>
      </w:r>
      <w:r w:rsidR="002C7300" w:rsidRPr="00BB33A3">
        <w:rPr>
          <w:rFonts w:eastAsiaTheme="minorEastAsia"/>
          <w:lang w:eastAsia="ko-KR"/>
        </w:rPr>
        <w:t>-</w:t>
      </w:r>
      <w:proofErr w:type="spellStart"/>
      <w:r w:rsidR="002C7300" w:rsidRPr="00BB33A3">
        <w:rPr>
          <w:rFonts w:eastAsiaTheme="minorEastAsia"/>
          <w:lang w:eastAsia="ko-KR"/>
        </w:rPr>
        <w:t>dopaquinone</w:t>
      </w:r>
      <w:proofErr w:type="spellEnd"/>
      <w:r w:rsidR="002C7300" w:rsidRPr="00BB33A3">
        <w:rPr>
          <w:rFonts w:eastAsiaTheme="minorEastAsia"/>
          <w:lang w:eastAsia="ko-KR"/>
        </w:rPr>
        <w:t xml:space="preserve"> from </w:t>
      </w:r>
      <w:proofErr w:type="spellStart"/>
      <w:r w:rsidR="005C06E6" w:rsidRPr="00086E48">
        <w:rPr>
          <w:rFonts w:eastAsiaTheme="minorEastAsia"/>
          <w:smallCaps/>
          <w:lang w:eastAsia="ko-KR"/>
        </w:rPr>
        <w:t>l</w:t>
      </w:r>
      <w:r w:rsidR="002C7300" w:rsidRPr="00BB33A3">
        <w:rPr>
          <w:rFonts w:eastAsiaTheme="minorEastAsia"/>
          <w:lang w:eastAsia="ko-KR"/>
        </w:rPr>
        <w:t>-DOPA</w:t>
      </w:r>
      <w:proofErr w:type="spellEnd"/>
      <w:r w:rsidR="002C7300" w:rsidRPr="00BB33A3">
        <w:rPr>
          <w:rFonts w:eastAsiaTheme="minorEastAsia"/>
          <w:lang w:eastAsia="ko-KR"/>
        </w:rPr>
        <w:t xml:space="preserve"> </w:t>
      </w:r>
      <w:r w:rsidR="00591983" w:rsidRPr="00BB33A3">
        <w:rPr>
          <w:rFonts w:eastAsiaTheme="minorEastAsia"/>
          <w:lang w:eastAsia="ko-KR"/>
        </w:rPr>
        <w:t>through enzymatic reactions and autoxidation [</w:t>
      </w:r>
      <w:r w:rsidR="00CA707B" w:rsidRPr="00BB33A3">
        <w:rPr>
          <w:rFonts w:eastAsiaTheme="minorEastAsia"/>
          <w:lang w:eastAsia="ko-KR"/>
        </w:rPr>
        <w:fldChar w:fldCharType="begin"/>
      </w:r>
      <w:r w:rsidR="00CA707B" w:rsidRPr="00BB33A3">
        <w:rPr>
          <w:rFonts w:eastAsiaTheme="minorEastAsia"/>
          <w:lang w:eastAsia="ko-KR"/>
        </w:rPr>
        <w:instrText xml:space="preserve"> REF _Ref46245817 \r \h </w:instrText>
      </w:r>
      <w:r w:rsidR="0093246A" w:rsidRPr="00BB33A3">
        <w:rPr>
          <w:rFonts w:eastAsiaTheme="minorEastAsia"/>
          <w:lang w:eastAsia="ko-KR"/>
        </w:rPr>
        <w:instrText xml:space="preserve"> \* MERGEFORMAT </w:instrText>
      </w:r>
      <w:r w:rsidR="00CA707B" w:rsidRPr="00BB33A3">
        <w:rPr>
          <w:rFonts w:eastAsiaTheme="minorEastAsia"/>
          <w:lang w:eastAsia="ko-KR"/>
        </w:rPr>
      </w:r>
      <w:r w:rsidR="00CA707B" w:rsidRPr="00BB33A3">
        <w:rPr>
          <w:rFonts w:eastAsiaTheme="minorEastAsia"/>
          <w:lang w:eastAsia="ko-KR"/>
        </w:rPr>
        <w:fldChar w:fldCharType="separate"/>
      </w:r>
      <w:r w:rsidR="00086E48">
        <w:rPr>
          <w:rFonts w:eastAsiaTheme="minorEastAsia"/>
          <w:lang w:eastAsia="ko-KR"/>
        </w:rPr>
        <w:t>22</w:t>
      </w:r>
      <w:r w:rsidR="00CA707B" w:rsidRPr="00BB33A3">
        <w:rPr>
          <w:rFonts w:eastAsiaTheme="minorEastAsia"/>
          <w:lang w:eastAsia="ko-KR"/>
        </w:rPr>
        <w:fldChar w:fldCharType="end"/>
      </w:r>
      <w:r w:rsidR="00591983" w:rsidRPr="00BB33A3">
        <w:rPr>
          <w:rFonts w:eastAsiaTheme="minorEastAsia"/>
          <w:lang w:eastAsia="ko-KR"/>
        </w:rPr>
        <w:t>].</w:t>
      </w:r>
    </w:p>
    <w:p w14:paraId="1F5BE844" w14:textId="72CA116A" w:rsidR="00F50B61" w:rsidRPr="00BB33A3" w:rsidRDefault="0034611A" w:rsidP="00DF337E">
      <w:pPr>
        <w:pStyle w:val="MDPI31text"/>
        <w:rPr>
          <w:rFonts w:eastAsiaTheme="minorEastAsia"/>
          <w:bCs/>
          <w:lang w:eastAsia="ko-KR"/>
        </w:rPr>
      </w:pPr>
      <w:r w:rsidRPr="00BB33A3">
        <w:t xml:space="preserve">In the present study, we </w:t>
      </w:r>
      <w:r w:rsidR="00737823" w:rsidRPr="00BB33A3">
        <w:t>showe</w:t>
      </w:r>
      <w:r w:rsidRPr="00BB33A3">
        <w:t xml:space="preserve">d that ASC-exosomes reduced intracellular melanin </w:t>
      </w:r>
      <w:r w:rsidR="00737823" w:rsidRPr="00BB33A3">
        <w:t xml:space="preserve">levels </w:t>
      </w:r>
      <w:r w:rsidRPr="00BB33A3">
        <w:t>in B16F10 cells without significant cytotoxicity</w:t>
      </w:r>
      <w:r w:rsidR="0093246A" w:rsidRPr="00BB33A3">
        <w:t xml:space="preserve"> </w:t>
      </w:r>
      <w:r w:rsidR="005C06E6">
        <w:t>whether</w:t>
      </w:r>
      <w:r w:rsidR="005C06E6" w:rsidRPr="00BB33A3">
        <w:t xml:space="preserve"> </w:t>
      </w:r>
      <w:r w:rsidR="0093246A" w:rsidRPr="00BB33A3">
        <w:t xml:space="preserve">in the presence or </w:t>
      </w:r>
      <w:r w:rsidR="005C06E6">
        <w:t xml:space="preserve">the </w:t>
      </w:r>
      <w:r w:rsidR="0093246A" w:rsidRPr="00BB33A3">
        <w:t>absence of α-MSH</w:t>
      </w:r>
      <w:r w:rsidRPr="00BB33A3">
        <w:t xml:space="preserve">. In addition, </w:t>
      </w:r>
      <w:r w:rsidR="00737823" w:rsidRPr="00BB33A3">
        <w:t xml:space="preserve">the </w:t>
      </w:r>
      <w:r w:rsidRPr="00BB33A3">
        <w:t xml:space="preserve">ASC-exosome-containing topical formulation </w:t>
      </w:r>
      <w:r w:rsidR="00737823" w:rsidRPr="00BB33A3">
        <w:t>reduced</w:t>
      </w:r>
      <w:r w:rsidRPr="00BB33A3">
        <w:t xml:space="preserve"> hyperpigmentation </w:t>
      </w:r>
      <w:r w:rsidR="004A6ED9" w:rsidRPr="00BB33A3">
        <w:rPr>
          <w:bCs/>
        </w:rPr>
        <w:t>in a prospective</w:t>
      </w:r>
      <w:r w:rsidR="00737823" w:rsidRPr="00BB33A3">
        <w:rPr>
          <w:bCs/>
        </w:rPr>
        <w:t>,</w:t>
      </w:r>
      <w:r w:rsidR="004A6ED9" w:rsidRPr="00BB33A3">
        <w:rPr>
          <w:bCs/>
        </w:rPr>
        <w:t xml:space="preserve"> split-face</w:t>
      </w:r>
      <w:r w:rsidR="00737823" w:rsidRPr="00BB33A3">
        <w:rPr>
          <w:bCs/>
        </w:rPr>
        <w:t>,</w:t>
      </w:r>
      <w:r w:rsidR="004A6ED9" w:rsidRPr="00BB33A3">
        <w:rPr>
          <w:bCs/>
        </w:rPr>
        <w:t xml:space="preserve"> double-blind</w:t>
      </w:r>
      <w:r w:rsidR="002D13B1" w:rsidRPr="00BB33A3">
        <w:rPr>
          <w:bCs/>
        </w:rPr>
        <w:t>,</w:t>
      </w:r>
      <w:r w:rsidR="004A6ED9" w:rsidRPr="00BB33A3">
        <w:rPr>
          <w:bCs/>
        </w:rPr>
        <w:t xml:space="preserve"> randomized placebo-controlled study.</w:t>
      </w:r>
      <w:r w:rsidR="00F00B50" w:rsidRPr="00BB33A3">
        <w:rPr>
          <w:rFonts w:eastAsiaTheme="minorEastAsia"/>
          <w:bCs/>
          <w:lang w:eastAsia="ko-KR"/>
        </w:rPr>
        <w:t xml:space="preserve"> </w:t>
      </w:r>
      <w:r w:rsidR="00737823" w:rsidRPr="00BB33A3">
        <w:rPr>
          <w:rFonts w:eastAsiaTheme="minorEastAsia"/>
          <w:bCs/>
          <w:lang w:eastAsia="ko-KR"/>
        </w:rPr>
        <w:t xml:space="preserve">No </w:t>
      </w:r>
      <w:r w:rsidR="003F3DD3" w:rsidRPr="00BB33A3">
        <w:rPr>
          <w:rFonts w:eastAsiaTheme="minorEastAsia"/>
          <w:bCs/>
          <w:lang w:eastAsia="ko-KR"/>
        </w:rPr>
        <w:t xml:space="preserve">statistically </w:t>
      </w:r>
      <w:r w:rsidR="00737823" w:rsidRPr="00BB33A3">
        <w:rPr>
          <w:rFonts w:eastAsiaTheme="minorEastAsia"/>
          <w:bCs/>
          <w:lang w:eastAsia="ko-KR"/>
        </w:rPr>
        <w:t xml:space="preserve">significant differences in </w:t>
      </w:r>
      <w:r w:rsidR="006120C0" w:rsidRPr="00BB33A3">
        <w:rPr>
          <w:rFonts w:eastAsiaTheme="minorEastAsia"/>
          <w:bCs/>
          <w:lang w:eastAsia="ko-KR"/>
        </w:rPr>
        <w:t xml:space="preserve">the </w:t>
      </w:r>
      <w:r w:rsidR="00737823" w:rsidRPr="00BB33A3">
        <w:rPr>
          <w:rFonts w:eastAsiaTheme="minorEastAsia"/>
          <w:bCs/>
          <w:lang w:eastAsia="ko-KR"/>
        </w:rPr>
        <w:t>reduction of melanin levels between test</w:t>
      </w:r>
      <w:r w:rsidR="006120C0" w:rsidRPr="00BB33A3">
        <w:rPr>
          <w:rFonts w:eastAsiaTheme="minorEastAsia"/>
          <w:bCs/>
          <w:lang w:eastAsia="ko-KR"/>
        </w:rPr>
        <w:t>-treated</w:t>
      </w:r>
      <w:r w:rsidR="00737823" w:rsidRPr="00BB33A3">
        <w:rPr>
          <w:rFonts w:eastAsiaTheme="minorEastAsia"/>
          <w:bCs/>
          <w:lang w:eastAsia="ko-KR"/>
        </w:rPr>
        <w:t xml:space="preserve"> and placebo-controlled areas were noted </w:t>
      </w:r>
      <w:r w:rsidR="005C06E6">
        <w:rPr>
          <w:rFonts w:eastAsiaTheme="minorEastAsia"/>
          <w:bCs/>
          <w:lang w:eastAsia="ko-KR"/>
        </w:rPr>
        <w:t>un</w:t>
      </w:r>
      <w:r w:rsidR="00737823" w:rsidRPr="00BB33A3">
        <w:rPr>
          <w:rFonts w:eastAsiaTheme="minorEastAsia"/>
          <w:bCs/>
          <w:lang w:eastAsia="ko-KR"/>
        </w:rPr>
        <w:t xml:space="preserve">til </w:t>
      </w:r>
      <w:r w:rsidR="003655B4" w:rsidRPr="00BB33A3">
        <w:rPr>
          <w:rFonts w:eastAsiaTheme="minorEastAsia"/>
          <w:bCs/>
          <w:lang w:eastAsia="ko-KR"/>
        </w:rPr>
        <w:t>2 weeks</w:t>
      </w:r>
      <w:r w:rsidR="002C7300" w:rsidRPr="00BB33A3">
        <w:rPr>
          <w:rFonts w:eastAsiaTheme="minorEastAsia"/>
          <w:bCs/>
          <w:lang w:eastAsia="ko-KR"/>
        </w:rPr>
        <w:t xml:space="preserve"> </w:t>
      </w:r>
      <w:r w:rsidR="00737823" w:rsidRPr="00BB33A3">
        <w:rPr>
          <w:rFonts w:eastAsiaTheme="minorEastAsia"/>
          <w:bCs/>
          <w:lang w:eastAsia="ko-KR"/>
        </w:rPr>
        <w:t>of</w:t>
      </w:r>
      <w:r w:rsidR="002C7300" w:rsidRPr="00BB33A3">
        <w:rPr>
          <w:rFonts w:eastAsiaTheme="minorEastAsia"/>
          <w:bCs/>
          <w:lang w:eastAsia="ko-KR"/>
        </w:rPr>
        <w:t xml:space="preserve"> treatment.</w:t>
      </w:r>
      <w:r w:rsidR="003655B4" w:rsidRPr="00BB33A3">
        <w:rPr>
          <w:rFonts w:eastAsiaTheme="minorEastAsia"/>
          <w:bCs/>
          <w:lang w:eastAsia="ko-KR"/>
        </w:rPr>
        <w:t xml:space="preserve"> </w:t>
      </w:r>
      <w:r w:rsidR="002C7300" w:rsidRPr="00BB33A3">
        <w:rPr>
          <w:rFonts w:eastAsiaTheme="minorEastAsia"/>
          <w:bCs/>
          <w:lang w:eastAsia="ko-KR"/>
        </w:rPr>
        <w:t xml:space="preserve">The </w:t>
      </w:r>
      <w:r w:rsidR="00737823" w:rsidRPr="00BB33A3">
        <w:rPr>
          <w:rFonts w:eastAsiaTheme="minorEastAsia"/>
          <w:bCs/>
          <w:lang w:eastAsia="ko-KR"/>
        </w:rPr>
        <w:t>difference</w:t>
      </w:r>
      <w:r w:rsidR="006120C0" w:rsidRPr="00BB33A3">
        <w:rPr>
          <w:rFonts w:eastAsiaTheme="minorEastAsia"/>
          <w:bCs/>
          <w:lang w:eastAsia="ko-KR"/>
        </w:rPr>
        <w:t>s</w:t>
      </w:r>
      <w:r w:rsidR="00737823" w:rsidRPr="00BB33A3">
        <w:rPr>
          <w:rFonts w:eastAsiaTheme="minorEastAsia"/>
          <w:bCs/>
          <w:lang w:eastAsia="ko-KR"/>
        </w:rPr>
        <w:t xml:space="preserve"> </w:t>
      </w:r>
      <w:r w:rsidR="006120C0" w:rsidRPr="00BB33A3">
        <w:rPr>
          <w:rFonts w:eastAsiaTheme="minorEastAsia"/>
          <w:bCs/>
          <w:lang w:eastAsia="ko-KR"/>
        </w:rPr>
        <w:t>were</w:t>
      </w:r>
      <w:r w:rsidR="00737823" w:rsidRPr="00BB33A3">
        <w:rPr>
          <w:rFonts w:eastAsiaTheme="minorEastAsia"/>
          <w:bCs/>
          <w:lang w:eastAsia="ko-KR"/>
        </w:rPr>
        <w:t xml:space="preserve">, however, noticeable after </w:t>
      </w:r>
      <w:r w:rsidR="003655B4" w:rsidRPr="00BB33A3">
        <w:rPr>
          <w:rFonts w:eastAsiaTheme="minorEastAsia"/>
          <w:bCs/>
          <w:lang w:eastAsia="ko-KR"/>
        </w:rPr>
        <w:t xml:space="preserve">4 weeks </w:t>
      </w:r>
      <w:r w:rsidR="00737823" w:rsidRPr="00BB33A3">
        <w:rPr>
          <w:rFonts w:eastAsiaTheme="minorEastAsia"/>
          <w:bCs/>
          <w:lang w:eastAsia="ko-KR"/>
        </w:rPr>
        <w:t>of</w:t>
      </w:r>
      <w:r w:rsidR="002C7300" w:rsidRPr="00BB33A3">
        <w:rPr>
          <w:rFonts w:eastAsiaTheme="minorEastAsia"/>
          <w:bCs/>
          <w:lang w:eastAsia="ko-KR"/>
        </w:rPr>
        <w:t xml:space="preserve"> treatment and sustained </w:t>
      </w:r>
      <w:r w:rsidR="005C06E6">
        <w:rPr>
          <w:rFonts w:eastAsiaTheme="minorEastAsia"/>
          <w:bCs/>
          <w:lang w:eastAsia="ko-KR"/>
        </w:rPr>
        <w:t>un</w:t>
      </w:r>
      <w:r w:rsidR="002C7300" w:rsidRPr="00BB33A3">
        <w:rPr>
          <w:rFonts w:eastAsiaTheme="minorEastAsia"/>
          <w:bCs/>
          <w:lang w:eastAsia="ko-KR"/>
        </w:rPr>
        <w:t>t</w:t>
      </w:r>
      <w:r w:rsidR="00737823" w:rsidRPr="00BB33A3">
        <w:rPr>
          <w:rFonts w:eastAsiaTheme="minorEastAsia"/>
          <w:bCs/>
          <w:lang w:eastAsia="ko-KR"/>
        </w:rPr>
        <w:t>il</w:t>
      </w:r>
      <w:r w:rsidR="002C7300" w:rsidRPr="00BB33A3">
        <w:rPr>
          <w:rFonts w:eastAsiaTheme="minorEastAsia"/>
          <w:bCs/>
          <w:lang w:eastAsia="ko-KR"/>
        </w:rPr>
        <w:t xml:space="preserve"> 8 weeks after treatment. </w:t>
      </w:r>
      <w:r w:rsidR="003C409C" w:rsidRPr="00BB33A3">
        <w:rPr>
          <w:rFonts w:eastAsiaTheme="minorEastAsia"/>
          <w:bCs/>
          <w:lang w:eastAsia="ko-KR"/>
        </w:rPr>
        <w:t xml:space="preserve">Although instrumental measurement of </w:t>
      </w:r>
      <w:r w:rsidR="006120C0" w:rsidRPr="00BB33A3">
        <w:rPr>
          <w:rFonts w:eastAsiaTheme="minorEastAsia"/>
          <w:bCs/>
          <w:lang w:eastAsia="ko-KR"/>
        </w:rPr>
        <w:t xml:space="preserve">the </w:t>
      </w:r>
      <w:r w:rsidR="003C409C" w:rsidRPr="00BB33A3">
        <w:rPr>
          <w:rFonts w:eastAsiaTheme="minorEastAsia"/>
          <w:bCs/>
          <w:lang w:eastAsia="ko-KR"/>
        </w:rPr>
        <w:t>melanin contents resulted in statistically significant difference</w:t>
      </w:r>
      <w:r w:rsidR="006120C0" w:rsidRPr="00BB33A3">
        <w:rPr>
          <w:rFonts w:eastAsiaTheme="minorEastAsia"/>
          <w:bCs/>
          <w:lang w:eastAsia="ko-KR"/>
        </w:rPr>
        <w:t>s</w:t>
      </w:r>
      <w:r w:rsidR="003C409C" w:rsidRPr="00BB33A3">
        <w:rPr>
          <w:rFonts w:eastAsiaTheme="minorEastAsia"/>
          <w:bCs/>
          <w:lang w:eastAsia="ko-KR"/>
        </w:rPr>
        <w:t xml:space="preserve"> between test</w:t>
      </w:r>
      <w:r w:rsidR="006120C0" w:rsidRPr="00BB33A3">
        <w:rPr>
          <w:rFonts w:eastAsiaTheme="minorEastAsia"/>
          <w:bCs/>
          <w:lang w:eastAsia="ko-KR"/>
        </w:rPr>
        <w:t>-treated</w:t>
      </w:r>
      <w:r w:rsidR="003C409C" w:rsidRPr="00BB33A3">
        <w:rPr>
          <w:rFonts w:eastAsiaTheme="minorEastAsia"/>
          <w:bCs/>
          <w:lang w:eastAsia="ko-KR"/>
        </w:rPr>
        <w:t xml:space="preserve"> and placebo-controlled areas, </w:t>
      </w:r>
      <w:r w:rsidR="00153C86" w:rsidRPr="00BB33A3">
        <w:rPr>
          <w:rFonts w:eastAsiaTheme="minorEastAsia"/>
          <w:bCs/>
          <w:lang w:eastAsia="ko-KR"/>
        </w:rPr>
        <w:t xml:space="preserve">ASC-exosomes </w:t>
      </w:r>
      <w:r w:rsidR="005C06E6">
        <w:rPr>
          <w:rFonts w:eastAsiaTheme="minorEastAsia"/>
          <w:bCs/>
          <w:lang w:eastAsia="ko-KR"/>
        </w:rPr>
        <w:t xml:space="preserve">have </w:t>
      </w:r>
      <w:r w:rsidR="00153C86" w:rsidRPr="00BB33A3">
        <w:rPr>
          <w:rFonts w:eastAsiaTheme="minorEastAsia"/>
          <w:bCs/>
          <w:lang w:eastAsia="ko-KR"/>
        </w:rPr>
        <w:t>work</w:t>
      </w:r>
      <w:r w:rsidR="005C06E6">
        <w:rPr>
          <w:rFonts w:eastAsiaTheme="minorEastAsia"/>
          <w:bCs/>
          <w:lang w:eastAsia="ko-KR"/>
        </w:rPr>
        <w:t>ed</w:t>
      </w:r>
      <w:r w:rsidR="00153C86" w:rsidRPr="00BB33A3">
        <w:rPr>
          <w:rFonts w:eastAsiaTheme="minorEastAsia"/>
          <w:bCs/>
          <w:lang w:eastAsia="ko-KR"/>
        </w:rPr>
        <w:t xml:space="preserve"> </w:t>
      </w:r>
      <w:r w:rsidR="00153C86" w:rsidRPr="00BB33A3">
        <w:rPr>
          <w:rFonts w:eastAsiaTheme="minorEastAsia"/>
          <w:bCs/>
          <w:iCs/>
          <w:lang w:eastAsia="ko-KR"/>
        </w:rPr>
        <w:t>in vitro</w:t>
      </w:r>
      <w:r w:rsidR="00153C86" w:rsidRPr="00BB33A3">
        <w:rPr>
          <w:rFonts w:eastAsiaTheme="minorEastAsia"/>
          <w:bCs/>
          <w:lang w:eastAsia="ko-KR"/>
        </w:rPr>
        <w:t xml:space="preserve"> but </w:t>
      </w:r>
      <w:r w:rsidR="005C06E6">
        <w:rPr>
          <w:rFonts w:eastAsiaTheme="minorEastAsia"/>
          <w:bCs/>
          <w:lang w:eastAsia="ko-KR"/>
        </w:rPr>
        <w:t>are</w:t>
      </w:r>
      <w:r w:rsidR="00153C86" w:rsidRPr="00BB33A3">
        <w:rPr>
          <w:rFonts w:eastAsiaTheme="minorEastAsia"/>
          <w:bCs/>
          <w:lang w:eastAsia="ko-KR"/>
        </w:rPr>
        <w:t xml:space="preserve"> yet </w:t>
      </w:r>
      <w:r w:rsidR="005C06E6">
        <w:rPr>
          <w:rFonts w:eastAsiaTheme="minorEastAsia"/>
          <w:bCs/>
          <w:lang w:eastAsia="ko-KR"/>
        </w:rPr>
        <w:t xml:space="preserve">to </w:t>
      </w:r>
      <w:r w:rsidR="00153C86" w:rsidRPr="00BB33A3">
        <w:rPr>
          <w:rFonts w:eastAsiaTheme="minorEastAsia"/>
          <w:bCs/>
          <w:lang w:eastAsia="ko-KR"/>
        </w:rPr>
        <w:t>show enough clinically relevant b</w:t>
      </w:r>
      <w:r w:rsidR="00526716" w:rsidRPr="00BB33A3">
        <w:rPr>
          <w:rFonts w:eastAsiaTheme="minorEastAsia"/>
          <w:bCs/>
          <w:lang w:eastAsia="ko-KR"/>
        </w:rPr>
        <w:t>rightening</w:t>
      </w:r>
      <w:r w:rsidR="00153C86" w:rsidRPr="00BB33A3">
        <w:rPr>
          <w:rFonts w:eastAsiaTheme="minorEastAsia"/>
          <w:bCs/>
          <w:lang w:eastAsia="ko-KR"/>
        </w:rPr>
        <w:t xml:space="preserve"> efficacy in volunteers</w:t>
      </w:r>
      <w:r w:rsidR="005C06E6">
        <w:rPr>
          <w:rFonts w:eastAsiaTheme="minorEastAsia"/>
          <w:bCs/>
          <w:lang w:eastAsia="ko-KR"/>
        </w:rPr>
        <w:t>,</w:t>
      </w:r>
      <w:r w:rsidR="00C76338" w:rsidRPr="00BB33A3">
        <w:rPr>
          <w:rFonts w:eastAsiaTheme="minorEastAsia"/>
          <w:bCs/>
          <w:lang w:eastAsia="ko-KR"/>
        </w:rPr>
        <w:t xml:space="preserve"> </w:t>
      </w:r>
      <w:r w:rsidR="00903C65" w:rsidRPr="00BB33A3">
        <w:rPr>
          <w:rFonts w:eastAsiaTheme="minorEastAsia"/>
          <w:bCs/>
          <w:lang w:eastAsia="ko-KR"/>
        </w:rPr>
        <w:t xml:space="preserve">probably </w:t>
      </w:r>
      <w:r w:rsidR="008A63AE" w:rsidRPr="00BB33A3">
        <w:rPr>
          <w:rFonts w:eastAsiaTheme="minorEastAsia"/>
          <w:bCs/>
          <w:lang w:eastAsia="ko-KR"/>
        </w:rPr>
        <w:t xml:space="preserve">due to inefficient delivery </w:t>
      </w:r>
      <w:r w:rsidR="006120C0" w:rsidRPr="00BB33A3">
        <w:rPr>
          <w:rFonts w:eastAsiaTheme="minorEastAsia"/>
          <w:bCs/>
          <w:lang w:eastAsia="ko-KR"/>
        </w:rPr>
        <w:t xml:space="preserve">of exosomes </w:t>
      </w:r>
      <w:r w:rsidR="008A63AE" w:rsidRPr="00BB33A3">
        <w:rPr>
          <w:rFonts w:eastAsiaTheme="minorEastAsia"/>
          <w:bCs/>
          <w:lang w:eastAsia="ko-KR"/>
        </w:rPr>
        <w:t>into the deep dermis [</w:t>
      </w:r>
      <w:r w:rsidR="008A63AE" w:rsidRPr="00BB33A3">
        <w:rPr>
          <w:rFonts w:eastAsiaTheme="minorEastAsia"/>
          <w:bCs/>
          <w:lang w:eastAsia="ko-KR"/>
        </w:rPr>
        <w:fldChar w:fldCharType="begin"/>
      </w:r>
      <w:r w:rsidR="008A63AE" w:rsidRPr="00BB33A3">
        <w:rPr>
          <w:rFonts w:eastAsiaTheme="minorEastAsia"/>
          <w:bCs/>
          <w:lang w:eastAsia="ko-KR"/>
        </w:rPr>
        <w:instrText xml:space="preserve"> REF _Ref54520702 \r \h </w:instrText>
      </w:r>
      <w:r w:rsidR="003979AA" w:rsidRPr="00BB33A3">
        <w:rPr>
          <w:rFonts w:eastAsiaTheme="minorEastAsia"/>
          <w:bCs/>
          <w:lang w:eastAsia="ko-KR"/>
        </w:rPr>
        <w:instrText xml:space="preserve"> \* MERGEFORMAT </w:instrText>
      </w:r>
      <w:r w:rsidR="008A63AE" w:rsidRPr="00BB33A3">
        <w:rPr>
          <w:rFonts w:eastAsiaTheme="minorEastAsia"/>
          <w:bCs/>
          <w:lang w:eastAsia="ko-KR"/>
        </w:rPr>
      </w:r>
      <w:r w:rsidR="008A63AE" w:rsidRPr="00BB33A3">
        <w:rPr>
          <w:rFonts w:eastAsiaTheme="minorEastAsia"/>
          <w:bCs/>
          <w:lang w:eastAsia="ko-KR"/>
        </w:rPr>
        <w:fldChar w:fldCharType="separate"/>
      </w:r>
      <w:r w:rsidR="00086E48">
        <w:rPr>
          <w:rFonts w:eastAsiaTheme="minorEastAsia"/>
          <w:bCs/>
          <w:lang w:eastAsia="ko-KR"/>
        </w:rPr>
        <w:t>23</w:t>
      </w:r>
      <w:r w:rsidR="008A63AE" w:rsidRPr="00BB33A3">
        <w:rPr>
          <w:rFonts w:eastAsiaTheme="minorEastAsia"/>
          <w:bCs/>
          <w:lang w:eastAsia="ko-KR"/>
        </w:rPr>
        <w:fldChar w:fldCharType="end"/>
      </w:r>
      <w:r w:rsidR="008A63AE" w:rsidRPr="00BB33A3">
        <w:rPr>
          <w:rFonts w:eastAsiaTheme="minorEastAsia"/>
          <w:bCs/>
          <w:lang w:eastAsia="ko-KR"/>
        </w:rPr>
        <w:t>]</w:t>
      </w:r>
      <w:r w:rsidR="002058E4" w:rsidRPr="00BB33A3">
        <w:rPr>
          <w:rFonts w:eastAsiaTheme="minorEastAsia"/>
          <w:bCs/>
          <w:lang w:eastAsia="ko-KR"/>
        </w:rPr>
        <w:t xml:space="preserve">. </w:t>
      </w:r>
      <w:r w:rsidR="00526716" w:rsidRPr="00BB33A3">
        <w:rPr>
          <w:rFonts w:eastAsiaTheme="minorEastAsia"/>
          <w:bCs/>
          <w:lang w:eastAsia="ko-KR"/>
        </w:rPr>
        <w:t xml:space="preserve">Further clinical studies should be followed with enhanced transdermal delivery of ASC-exosomes. </w:t>
      </w:r>
      <w:r w:rsidR="00B02AFE" w:rsidRPr="00BB33A3">
        <w:rPr>
          <w:rFonts w:eastAsiaTheme="minorEastAsia"/>
          <w:bCs/>
          <w:lang w:eastAsia="ko-KR"/>
        </w:rPr>
        <w:t xml:space="preserve">Even though exosomes, by topical treatment, have been reported to be absorbed </w:t>
      </w:r>
      <w:r w:rsidR="006120C0" w:rsidRPr="00BB33A3">
        <w:rPr>
          <w:rFonts w:eastAsiaTheme="minorEastAsia"/>
          <w:bCs/>
          <w:lang w:eastAsia="ko-KR"/>
        </w:rPr>
        <w:t>by</w:t>
      </w:r>
      <w:r w:rsidR="00B02AFE" w:rsidRPr="00BB33A3">
        <w:rPr>
          <w:rFonts w:eastAsiaTheme="minorEastAsia"/>
          <w:bCs/>
          <w:lang w:eastAsia="ko-KR"/>
        </w:rPr>
        <w:t xml:space="preserve"> human skin and reached</w:t>
      </w:r>
      <w:r w:rsidR="005C06E6">
        <w:rPr>
          <w:rFonts w:eastAsiaTheme="minorEastAsia"/>
          <w:bCs/>
          <w:lang w:eastAsia="ko-KR"/>
        </w:rPr>
        <w:t xml:space="preserve"> the</w:t>
      </w:r>
      <w:r w:rsidR="00B02AFE" w:rsidRPr="00BB33A3">
        <w:rPr>
          <w:rFonts w:eastAsiaTheme="minorEastAsia"/>
          <w:bCs/>
          <w:lang w:eastAsia="ko-KR"/>
        </w:rPr>
        <w:t xml:space="preserve"> epidermis in an </w:t>
      </w:r>
      <w:r w:rsidR="00B02AFE" w:rsidRPr="00BB33A3">
        <w:rPr>
          <w:rFonts w:eastAsiaTheme="minorEastAsia"/>
          <w:bCs/>
          <w:iCs/>
          <w:lang w:eastAsia="ko-KR"/>
        </w:rPr>
        <w:t xml:space="preserve">ex vivo </w:t>
      </w:r>
      <w:r w:rsidR="00B02AFE" w:rsidRPr="00BB33A3">
        <w:rPr>
          <w:rFonts w:eastAsiaTheme="minorEastAsia"/>
          <w:bCs/>
          <w:lang w:eastAsia="ko-KR"/>
        </w:rPr>
        <w:t>experiment [</w:t>
      </w:r>
      <w:r w:rsidR="00B02AFE" w:rsidRPr="00BB33A3">
        <w:rPr>
          <w:rFonts w:eastAsiaTheme="minorEastAsia"/>
          <w:bCs/>
          <w:lang w:eastAsia="ko-KR"/>
        </w:rPr>
        <w:fldChar w:fldCharType="begin"/>
      </w:r>
      <w:r w:rsidR="00B02AFE" w:rsidRPr="00BB33A3">
        <w:rPr>
          <w:rFonts w:eastAsiaTheme="minorEastAsia"/>
          <w:bCs/>
          <w:lang w:eastAsia="ko-KR"/>
        </w:rPr>
        <w:instrText xml:space="preserve"> REF _Ref54535577 \r \h </w:instrText>
      </w:r>
      <w:r w:rsidR="003979AA" w:rsidRPr="00BB33A3">
        <w:rPr>
          <w:rFonts w:eastAsiaTheme="minorEastAsia"/>
          <w:bCs/>
          <w:lang w:eastAsia="ko-KR"/>
        </w:rPr>
        <w:instrText xml:space="preserve"> \* MERGEFORMAT </w:instrText>
      </w:r>
      <w:r w:rsidR="00B02AFE" w:rsidRPr="00BB33A3">
        <w:rPr>
          <w:rFonts w:eastAsiaTheme="minorEastAsia"/>
          <w:bCs/>
          <w:lang w:eastAsia="ko-KR"/>
        </w:rPr>
      </w:r>
      <w:r w:rsidR="00B02AFE" w:rsidRPr="00BB33A3">
        <w:rPr>
          <w:rFonts w:eastAsiaTheme="minorEastAsia"/>
          <w:bCs/>
          <w:lang w:eastAsia="ko-KR"/>
        </w:rPr>
        <w:fldChar w:fldCharType="separate"/>
      </w:r>
      <w:r w:rsidR="00086E48">
        <w:rPr>
          <w:rFonts w:eastAsiaTheme="minorEastAsia"/>
          <w:bCs/>
          <w:lang w:eastAsia="ko-KR"/>
        </w:rPr>
        <w:t>24</w:t>
      </w:r>
      <w:r w:rsidR="00B02AFE" w:rsidRPr="00BB33A3">
        <w:rPr>
          <w:rFonts w:eastAsiaTheme="minorEastAsia"/>
          <w:bCs/>
          <w:lang w:eastAsia="ko-KR"/>
        </w:rPr>
        <w:fldChar w:fldCharType="end"/>
      </w:r>
      <w:r w:rsidR="00B02AFE" w:rsidRPr="00BB33A3">
        <w:rPr>
          <w:rFonts w:eastAsiaTheme="minorEastAsia"/>
          <w:bCs/>
          <w:lang w:eastAsia="ko-KR"/>
        </w:rPr>
        <w:t xml:space="preserve">], </w:t>
      </w:r>
      <w:r w:rsidR="006D1FB7" w:rsidRPr="00BB33A3">
        <w:rPr>
          <w:rFonts w:eastAsiaTheme="minorEastAsia"/>
          <w:bCs/>
          <w:lang w:eastAsia="ko-KR"/>
        </w:rPr>
        <w:t>a</w:t>
      </w:r>
      <w:r w:rsidR="002058E4" w:rsidRPr="00BB33A3">
        <w:rPr>
          <w:rFonts w:eastAsiaTheme="minorEastAsia"/>
          <w:bCs/>
          <w:lang w:eastAsia="ko-KR"/>
        </w:rPr>
        <w:t xml:space="preserve">dditional improvement of transdermal delivery will be helpful for more profound melanin-reduction activity by ASC-exosomes, which </w:t>
      </w:r>
      <w:r w:rsidR="006120C0" w:rsidRPr="00BB33A3">
        <w:rPr>
          <w:rFonts w:eastAsiaTheme="minorEastAsia"/>
          <w:bCs/>
          <w:lang w:eastAsia="ko-KR"/>
        </w:rPr>
        <w:t xml:space="preserve">was </w:t>
      </w:r>
      <w:r w:rsidR="002058E4" w:rsidRPr="00BB33A3">
        <w:rPr>
          <w:rFonts w:eastAsiaTheme="minorEastAsia"/>
          <w:bCs/>
          <w:lang w:eastAsia="ko-KR"/>
        </w:rPr>
        <w:t xml:space="preserve">observed </w:t>
      </w:r>
      <w:r w:rsidR="002058E4" w:rsidRPr="00BB33A3">
        <w:rPr>
          <w:rFonts w:eastAsiaTheme="minorEastAsia"/>
          <w:bCs/>
          <w:iCs/>
          <w:lang w:eastAsia="ko-KR"/>
        </w:rPr>
        <w:t>in</w:t>
      </w:r>
      <w:r w:rsidR="005C06E6">
        <w:rPr>
          <w:rFonts w:eastAsiaTheme="minorEastAsia"/>
          <w:bCs/>
          <w:iCs/>
          <w:lang w:eastAsia="ko-KR"/>
        </w:rPr>
        <w:t xml:space="preserve"> the in</w:t>
      </w:r>
      <w:r w:rsidR="002058E4" w:rsidRPr="00BB33A3">
        <w:rPr>
          <w:rFonts w:eastAsiaTheme="minorEastAsia"/>
          <w:bCs/>
          <w:iCs/>
          <w:lang w:eastAsia="ko-KR"/>
        </w:rPr>
        <w:t xml:space="preserve"> vitro </w:t>
      </w:r>
      <w:r w:rsidR="002058E4" w:rsidRPr="00BB33A3">
        <w:rPr>
          <w:rFonts w:eastAsiaTheme="minorEastAsia"/>
          <w:bCs/>
          <w:lang w:eastAsia="ko-KR"/>
        </w:rPr>
        <w:t>cell-based assay</w:t>
      </w:r>
      <w:r w:rsidR="008A63AE" w:rsidRPr="00BB33A3">
        <w:rPr>
          <w:rFonts w:eastAsiaTheme="minorEastAsia"/>
          <w:bCs/>
          <w:lang w:eastAsia="ko-KR"/>
        </w:rPr>
        <w:t xml:space="preserve"> (Figure 3)</w:t>
      </w:r>
      <w:r w:rsidR="002058E4" w:rsidRPr="00BB33A3">
        <w:rPr>
          <w:rFonts w:eastAsiaTheme="minorEastAsia"/>
          <w:bCs/>
          <w:lang w:eastAsia="ko-KR"/>
        </w:rPr>
        <w:t xml:space="preserve">. </w:t>
      </w:r>
      <w:r w:rsidR="00D171F5" w:rsidRPr="00BB33A3">
        <w:rPr>
          <w:rFonts w:eastAsiaTheme="minorEastAsia"/>
          <w:bCs/>
          <w:lang w:eastAsia="ko-KR"/>
        </w:rPr>
        <w:t xml:space="preserve">Various transdermal delivery systems have been developed for either cosmetic or </w:t>
      </w:r>
      <w:r w:rsidR="002E1E47" w:rsidRPr="00BB33A3">
        <w:rPr>
          <w:rFonts w:eastAsiaTheme="minorEastAsia"/>
          <w:bCs/>
          <w:lang w:eastAsia="ko-KR"/>
        </w:rPr>
        <w:t>medical purpose</w:t>
      </w:r>
      <w:r w:rsidR="005C06E6">
        <w:rPr>
          <w:rFonts w:eastAsiaTheme="minorEastAsia"/>
          <w:bCs/>
          <w:lang w:eastAsia="ko-KR"/>
        </w:rPr>
        <w:t>s</w:t>
      </w:r>
      <w:r w:rsidR="002E1E47" w:rsidRPr="00BB33A3">
        <w:rPr>
          <w:rFonts w:eastAsiaTheme="minorEastAsia"/>
          <w:bCs/>
          <w:lang w:eastAsia="ko-KR"/>
        </w:rPr>
        <w:t>, which include chemical boosters, ultrasound, iontophoresis, microneedles, thermal ablation, microdermabrasion, electroporation, and cavitation ultrasound [</w:t>
      </w:r>
      <w:r w:rsidR="00EB4A16" w:rsidRPr="00BB33A3">
        <w:rPr>
          <w:rFonts w:eastAsiaTheme="minorEastAsia"/>
          <w:bCs/>
          <w:lang w:eastAsia="ko-KR"/>
        </w:rPr>
        <w:fldChar w:fldCharType="begin"/>
      </w:r>
      <w:r w:rsidR="00EB4A16" w:rsidRPr="00BB33A3">
        <w:rPr>
          <w:rFonts w:eastAsiaTheme="minorEastAsia"/>
          <w:bCs/>
          <w:lang w:eastAsia="ko-KR"/>
        </w:rPr>
        <w:instrText xml:space="preserve"> REF _Ref54545545 \r \h </w:instrText>
      </w:r>
      <w:r w:rsidR="003979AA" w:rsidRPr="00BB33A3">
        <w:rPr>
          <w:rFonts w:eastAsiaTheme="minorEastAsia"/>
          <w:bCs/>
          <w:lang w:eastAsia="ko-KR"/>
        </w:rPr>
        <w:instrText xml:space="preserve"> \* MERGEFORMAT </w:instrText>
      </w:r>
      <w:r w:rsidR="00EB4A16" w:rsidRPr="00BB33A3">
        <w:rPr>
          <w:rFonts w:eastAsiaTheme="minorEastAsia"/>
          <w:bCs/>
          <w:lang w:eastAsia="ko-KR"/>
        </w:rPr>
      </w:r>
      <w:r w:rsidR="00EB4A16" w:rsidRPr="00BB33A3">
        <w:rPr>
          <w:rFonts w:eastAsiaTheme="minorEastAsia"/>
          <w:bCs/>
          <w:lang w:eastAsia="ko-KR"/>
        </w:rPr>
        <w:fldChar w:fldCharType="separate"/>
      </w:r>
      <w:r w:rsidR="00086E48">
        <w:rPr>
          <w:rFonts w:eastAsiaTheme="minorEastAsia"/>
          <w:bCs/>
          <w:lang w:eastAsia="ko-KR"/>
        </w:rPr>
        <w:t>25</w:t>
      </w:r>
      <w:r w:rsidR="00EB4A16" w:rsidRPr="00BB33A3">
        <w:rPr>
          <w:rFonts w:eastAsiaTheme="minorEastAsia"/>
          <w:bCs/>
          <w:lang w:eastAsia="ko-KR"/>
        </w:rPr>
        <w:fldChar w:fldCharType="end"/>
      </w:r>
      <w:r w:rsidR="002E1E47" w:rsidRPr="00BB33A3">
        <w:rPr>
          <w:rFonts w:eastAsiaTheme="minorEastAsia"/>
          <w:bCs/>
          <w:lang w:eastAsia="ko-KR"/>
        </w:rPr>
        <w:t xml:space="preserve">]. Efficacious transdermal delivery of exosomes has been reported with the keratin hydrogel-based </w:t>
      </w:r>
      <w:proofErr w:type="spellStart"/>
      <w:r w:rsidR="002E1E47" w:rsidRPr="00BB33A3">
        <w:rPr>
          <w:rFonts w:eastAsiaTheme="minorEastAsia"/>
          <w:bCs/>
          <w:lang w:eastAsia="ko-KR"/>
        </w:rPr>
        <w:t>microneedle</w:t>
      </w:r>
      <w:proofErr w:type="spellEnd"/>
      <w:r w:rsidR="002E1E47" w:rsidRPr="00BB33A3">
        <w:rPr>
          <w:rFonts w:eastAsiaTheme="minorEastAsia"/>
          <w:bCs/>
          <w:lang w:eastAsia="ko-KR"/>
        </w:rPr>
        <w:t xml:space="preserve"> patch [</w:t>
      </w:r>
      <w:r w:rsidR="002E1E47" w:rsidRPr="00BB33A3">
        <w:rPr>
          <w:rFonts w:eastAsiaTheme="minorEastAsia"/>
          <w:bCs/>
          <w:lang w:eastAsia="ko-KR"/>
        </w:rPr>
        <w:fldChar w:fldCharType="begin"/>
      </w:r>
      <w:r w:rsidR="002E1E47" w:rsidRPr="00BB33A3">
        <w:rPr>
          <w:rFonts w:eastAsiaTheme="minorEastAsia"/>
          <w:bCs/>
          <w:lang w:eastAsia="ko-KR"/>
        </w:rPr>
        <w:instrText xml:space="preserve"> REF _Ref54534274 \r \h </w:instrText>
      </w:r>
      <w:r w:rsidR="003979AA" w:rsidRPr="00BB33A3">
        <w:rPr>
          <w:rFonts w:eastAsiaTheme="minorEastAsia"/>
          <w:bCs/>
          <w:lang w:eastAsia="ko-KR"/>
        </w:rPr>
        <w:instrText xml:space="preserve"> \* MERGEFORMAT </w:instrText>
      </w:r>
      <w:r w:rsidR="002E1E47" w:rsidRPr="00BB33A3">
        <w:rPr>
          <w:rFonts w:eastAsiaTheme="minorEastAsia"/>
          <w:bCs/>
          <w:lang w:eastAsia="ko-KR"/>
        </w:rPr>
      </w:r>
      <w:r w:rsidR="002E1E47" w:rsidRPr="00BB33A3">
        <w:rPr>
          <w:rFonts w:eastAsiaTheme="minorEastAsia"/>
          <w:bCs/>
          <w:lang w:eastAsia="ko-KR"/>
        </w:rPr>
        <w:fldChar w:fldCharType="separate"/>
      </w:r>
      <w:r w:rsidR="00086E48">
        <w:rPr>
          <w:rFonts w:eastAsiaTheme="minorEastAsia"/>
          <w:bCs/>
          <w:lang w:eastAsia="ko-KR"/>
        </w:rPr>
        <w:t>26</w:t>
      </w:r>
      <w:r w:rsidR="002E1E47" w:rsidRPr="00BB33A3">
        <w:rPr>
          <w:rFonts w:eastAsiaTheme="minorEastAsia"/>
          <w:bCs/>
          <w:lang w:eastAsia="ko-KR"/>
        </w:rPr>
        <w:fldChar w:fldCharType="end"/>
      </w:r>
      <w:r w:rsidR="002E1E47" w:rsidRPr="00BB33A3">
        <w:rPr>
          <w:rFonts w:eastAsiaTheme="minorEastAsia"/>
          <w:bCs/>
          <w:lang w:eastAsia="ko-KR"/>
        </w:rPr>
        <w:t xml:space="preserve">], </w:t>
      </w:r>
      <w:r w:rsidR="006D1FB7" w:rsidRPr="00BB33A3">
        <w:rPr>
          <w:rFonts w:eastAsiaTheme="minorEastAsia"/>
          <w:bCs/>
          <w:lang w:eastAsia="ko-KR"/>
        </w:rPr>
        <w:t>needle-free jet injector [</w:t>
      </w:r>
      <w:r w:rsidR="006D1FB7" w:rsidRPr="00BB33A3">
        <w:rPr>
          <w:rFonts w:eastAsiaTheme="minorEastAsia"/>
          <w:bCs/>
          <w:lang w:eastAsia="ko-KR"/>
        </w:rPr>
        <w:fldChar w:fldCharType="begin"/>
      </w:r>
      <w:r w:rsidR="006D1FB7" w:rsidRPr="00BB33A3">
        <w:rPr>
          <w:rFonts w:eastAsiaTheme="minorEastAsia"/>
          <w:bCs/>
          <w:lang w:eastAsia="ko-KR"/>
        </w:rPr>
        <w:instrText xml:space="preserve"> REF _Ref54534513 \r \h </w:instrText>
      </w:r>
      <w:r w:rsidR="003979AA" w:rsidRPr="00BB33A3">
        <w:rPr>
          <w:rFonts w:eastAsiaTheme="minorEastAsia"/>
          <w:bCs/>
          <w:lang w:eastAsia="ko-KR"/>
        </w:rPr>
        <w:instrText xml:space="preserve"> \* MERGEFORMAT </w:instrText>
      </w:r>
      <w:r w:rsidR="006D1FB7" w:rsidRPr="00BB33A3">
        <w:rPr>
          <w:rFonts w:eastAsiaTheme="minorEastAsia"/>
          <w:bCs/>
          <w:lang w:eastAsia="ko-KR"/>
        </w:rPr>
      </w:r>
      <w:r w:rsidR="006D1FB7" w:rsidRPr="00BB33A3">
        <w:rPr>
          <w:rFonts w:eastAsiaTheme="minorEastAsia"/>
          <w:bCs/>
          <w:lang w:eastAsia="ko-KR"/>
        </w:rPr>
        <w:fldChar w:fldCharType="separate"/>
      </w:r>
      <w:r w:rsidR="00086E48">
        <w:rPr>
          <w:rFonts w:eastAsiaTheme="minorEastAsia"/>
          <w:bCs/>
          <w:lang w:eastAsia="ko-KR"/>
        </w:rPr>
        <w:t>27</w:t>
      </w:r>
      <w:r w:rsidR="006D1FB7" w:rsidRPr="00BB33A3">
        <w:rPr>
          <w:rFonts w:eastAsiaTheme="minorEastAsia"/>
          <w:bCs/>
          <w:lang w:eastAsia="ko-KR"/>
        </w:rPr>
        <w:fldChar w:fldCharType="end"/>
      </w:r>
      <w:r w:rsidR="006D1FB7" w:rsidRPr="00BB33A3">
        <w:rPr>
          <w:rFonts w:eastAsiaTheme="minorEastAsia"/>
          <w:bCs/>
          <w:lang w:eastAsia="ko-KR"/>
        </w:rPr>
        <w:t xml:space="preserve">], </w:t>
      </w:r>
      <w:r w:rsidR="002775C3" w:rsidRPr="00BB33A3">
        <w:rPr>
          <w:rFonts w:eastAsiaTheme="minorEastAsia"/>
          <w:bCs/>
          <w:lang w:eastAsia="ko-KR"/>
        </w:rPr>
        <w:t>or</w:t>
      </w:r>
      <w:r w:rsidR="006D1FB7" w:rsidRPr="00BB33A3">
        <w:rPr>
          <w:rFonts w:eastAsiaTheme="minorEastAsia"/>
          <w:bCs/>
          <w:lang w:eastAsia="ko-KR"/>
        </w:rPr>
        <w:t xml:space="preserve"> </w:t>
      </w:r>
      <w:proofErr w:type="spellStart"/>
      <w:r w:rsidR="006D1FB7" w:rsidRPr="00BB33A3">
        <w:rPr>
          <w:rFonts w:eastAsiaTheme="minorEastAsia"/>
          <w:bCs/>
          <w:lang w:eastAsia="ko-KR"/>
        </w:rPr>
        <w:t>iontophoresis</w:t>
      </w:r>
      <w:proofErr w:type="spellEnd"/>
      <w:r w:rsidR="006D1FB7" w:rsidRPr="00BB33A3">
        <w:rPr>
          <w:rFonts w:eastAsiaTheme="minorEastAsia"/>
          <w:bCs/>
          <w:lang w:eastAsia="ko-KR"/>
        </w:rPr>
        <w:t xml:space="preserve"> </w:t>
      </w:r>
      <w:commentRangeStart w:id="17"/>
      <w:r w:rsidR="006D1FB7" w:rsidRPr="00BB33A3">
        <w:rPr>
          <w:rFonts w:eastAsiaTheme="minorEastAsia"/>
          <w:bCs/>
          <w:lang w:eastAsia="ko-KR"/>
        </w:rPr>
        <w:t>[</w:t>
      </w:r>
      <w:r w:rsidR="006D1FB7" w:rsidRPr="00BB33A3">
        <w:rPr>
          <w:rFonts w:eastAsiaTheme="minorEastAsia"/>
          <w:bCs/>
          <w:lang w:eastAsia="ko-KR"/>
        </w:rPr>
        <w:fldChar w:fldCharType="begin"/>
      </w:r>
      <w:r w:rsidR="006D1FB7" w:rsidRPr="00BB33A3">
        <w:rPr>
          <w:rFonts w:eastAsiaTheme="minorEastAsia"/>
          <w:bCs/>
          <w:lang w:eastAsia="ko-KR"/>
        </w:rPr>
        <w:instrText xml:space="preserve"> REF _Ref54534770 \r \h </w:instrText>
      </w:r>
      <w:r w:rsidR="003979AA" w:rsidRPr="00BB33A3">
        <w:rPr>
          <w:rFonts w:eastAsiaTheme="minorEastAsia"/>
          <w:bCs/>
          <w:lang w:eastAsia="ko-KR"/>
        </w:rPr>
        <w:instrText xml:space="preserve"> \* MERGEFORMAT </w:instrText>
      </w:r>
      <w:r w:rsidR="006D1FB7" w:rsidRPr="00BB33A3">
        <w:rPr>
          <w:rFonts w:eastAsiaTheme="minorEastAsia"/>
          <w:bCs/>
          <w:lang w:eastAsia="ko-KR"/>
        </w:rPr>
      </w:r>
      <w:r w:rsidR="006D1FB7" w:rsidRPr="00BB33A3">
        <w:rPr>
          <w:rFonts w:eastAsiaTheme="minorEastAsia"/>
          <w:bCs/>
          <w:lang w:eastAsia="ko-KR"/>
        </w:rPr>
        <w:fldChar w:fldCharType="separate"/>
      </w:r>
      <w:r w:rsidR="00086E48">
        <w:rPr>
          <w:rFonts w:eastAsiaTheme="minorEastAsia"/>
          <w:bCs/>
          <w:lang w:eastAsia="ko-KR"/>
        </w:rPr>
        <w:t>28</w:t>
      </w:r>
      <w:r w:rsidR="006D1FB7" w:rsidRPr="00BB33A3">
        <w:rPr>
          <w:rFonts w:eastAsiaTheme="minorEastAsia"/>
          <w:bCs/>
          <w:lang w:eastAsia="ko-KR"/>
        </w:rPr>
        <w:fldChar w:fldCharType="end"/>
      </w:r>
      <w:r w:rsidR="001B51AF" w:rsidRPr="00570FF8">
        <w:rPr>
          <w:rFonts w:eastAsiaTheme="minorEastAsia"/>
          <w:bCs/>
          <w:lang w:eastAsia="ko-KR"/>
        </w:rPr>
        <w:t>]</w:t>
      </w:r>
      <w:r w:rsidR="006D1FB7" w:rsidRPr="00570FF8">
        <w:rPr>
          <w:rFonts w:eastAsiaTheme="minorEastAsia"/>
          <w:bCs/>
          <w:lang w:eastAsia="ko-KR"/>
        </w:rPr>
        <w:t>,</w:t>
      </w:r>
      <w:r w:rsidR="00637BA3" w:rsidRPr="00086E48">
        <w:rPr>
          <w:rFonts w:eastAsiaTheme="minorEastAsia"/>
          <w:bCs/>
          <w:highlight w:val="red"/>
          <w:lang w:eastAsia="ko-KR"/>
        </w:rPr>
        <w:t xml:space="preserve"> </w:t>
      </w:r>
      <w:r w:rsidR="00570FF8">
        <w:rPr>
          <w:rFonts w:eastAsiaTheme="minorEastAsia"/>
          <w:bCs/>
          <w:lang w:eastAsia="ko-KR"/>
        </w:rPr>
        <w:t>(unpublished observation)</w:t>
      </w:r>
      <w:commentRangeEnd w:id="17"/>
      <w:r w:rsidR="005549DA">
        <w:rPr>
          <w:rStyle w:val="CommentReference"/>
          <w:rFonts w:ascii="Times New Roman" w:hAnsi="Times New Roman"/>
          <w:snapToGrid/>
          <w:lang w:bidi="ar-SA"/>
        </w:rPr>
        <w:commentReference w:id="17"/>
      </w:r>
      <w:r w:rsidR="006D1FB7" w:rsidRPr="00570FF8">
        <w:rPr>
          <w:rFonts w:eastAsiaTheme="minorEastAsia"/>
          <w:bCs/>
          <w:lang w:eastAsia="ko-KR"/>
        </w:rPr>
        <w:t>.</w:t>
      </w:r>
      <w:r w:rsidR="006D1FB7" w:rsidRPr="00BB33A3">
        <w:rPr>
          <w:rFonts w:eastAsiaTheme="minorEastAsia"/>
          <w:bCs/>
          <w:lang w:eastAsia="ko-KR"/>
        </w:rPr>
        <w:t xml:space="preserve"> </w:t>
      </w:r>
      <w:r w:rsidR="00BB19EF" w:rsidRPr="00BB33A3">
        <w:rPr>
          <w:rFonts w:eastAsiaTheme="minorEastAsia"/>
          <w:bCs/>
          <w:lang w:eastAsia="ko-KR"/>
        </w:rPr>
        <w:t>There w</w:t>
      </w:r>
      <w:r w:rsidR="0093246A" w:rsidRPr="00BB33A3">
        <w:rPr>
          <w:rFonts w:eastAsiaTheme="minorEastAsia"/>
          <w:bCs/>
          <w:lang w:eastAsia="ko-KR"/>
        </w:rPr>
        <w:t>ere</w:t>
      </w:r>
      <w:r w:rsidR="00BB19EF" w:rsidRPr="00BB33A3">
        <w:rPr>
          <w:rFonts w:eastAsiaTheme="minorEastAsia"/>
          <w:bCs/>
          <w:lang w:eastAsia="ko-KR"/>
        </w:rPr>
        <w:t xml:space="preserve"> no skin </w:t>
      </w:r>
      <w:r w:rsidR="002C7300" w:rsidRPr="00BB33A3">
        <w:rPr>
          <w:rFonts w:eastAsiaTheme="minorEastAsia"/>
          <w:bCs/>
          <w:lang w:eastAsia="ko-KR"/>
        </w:rPr>
        <w:t xml:space="preserve">abnormalities </w:t>
      </w:r>
      <w:r w:rsidR="00AF483F" w:rsidRPr="00BB33A3">
        <w:rPr>
          <w:rFonts w:eastAsiaTheme="minorEastAsia"/>
          <w:bCs/>
          <w:lang w:eastAsia="ko-KR"/>
        </w:rPr>
        <w:t>(erythema, edema, scaling, itching, stinging, burning, tightness, and prickling)</w:t>
      </w:r>
      <w:r w:rsidR="00BB19EF" w:rsidRPr="00BB33A3">
        <w:rPr>
          <w:rFonts w:eastAsiaTheme="minorEastAsia"/>
          <w:bCs/>
          <w:lang w:eastAsia="ko-KR"/>
        </w:rPr>
        <w:t xml:space="preserve"> </w:t>
      </w:r>
      <w:r w:rsidR="002C7300" w:rsidRPr="00BB33A3">
        <w:rPr>
          <w:rFonts w:eastAsiaTheme="minorEastAsia"/>
          <w:bCs/>
          <w:lang w:eastAsia="ko-KR"/>
        </w:rPr>
        <w:t xml:space="preserve">during and after </w:t>
      </w:r>
      <w:r w:rsidR="0093246A" w:rsidRPr="00BB33A3">
        <w:rPr>
          <w:rFonts w:eastAsiaTheme="minorEastAsia"/>
          <w:bCs/>
          <w:lang w:eastAsia="ko-KR"/>
        </w:rPr>
        <w:t xml:space="preserve">the </w:t>
      </w:r>
      <w:r w:rsidR="002C7300" w:rsidRPr="00BB33A3">
        <w:rPr>
          <w:rFonts w:eastAsiaTheme="minorEastAsia"/>
          <w:bCs/>
          <w:lang w:eastAsia="ko-KR"/>
        </w:rPr>
        <w:t>study (data now shown)</w:t>
      </w:r>
      <w:r w:rsidR="00BB19EF" w:rsidRPr="00BB33A3">
        <w:rPr>
          <w:rFonts w:eastAsiaTheme="minorEastAsia"/>
          <w:bCs/>
          <w:lang w:eastAsia="ko-KR"/>
        </w:rPr>
        <w:t>.</w:t>
      </w:r>
    </w:p>
    <w:p w14:paraId="2B27FA93" w14:textId="751722AF" w:rsidR="00CE02AD" w:rsidRPr="00BB33A3" w:rsidRDefault="00CE02AD" w:rsidP="00DF337E">
      <w:pPr>
        <w:pStyle w:val="MDPI31text"/>
        <w:rPr>
          <w:rFonts w:eastAsia="Malgun Gothic"/>
          <w:lang w:eastAsia="ko-KR"/>
        </w:rPr>
      </w:pPr>
      <w:r w:rsidRPr="00BB33A3">
        <w:rPr>
          <w:rFonts w:eastAsiaTheme="minorEastAsia"/>
          <w:lang w:eastAsia="ko-KR"/>
        </w:rPr>
        <w:t xml:space="preserve">Another factor, which may affect the efficacy of exosomes, is </w:t>
      </w:r>
      <w:r w:rsidR="005C06E6">
        <w:rPr>
          <w:rFonts w:eastAsiaTheme="minorEastAsia"/>
          <w:lang w:eastAsia="ko-KR"/>
        </w:rPr>
        <w:t xml:space="preserve">their </w:t>
      </w:r>
      <w:r w:rsidRPr="00BB33A3">
        <w:rPr>
          <w:rFonts w:eastAsiaTheme="minorEastAsia"/>
          <w:lang w:eastAsia="ko-KR"/>
        </w:rPr>
        <w:t>engulfment by phagocytic immune cells. Phagocytic cells such as tissue-resident macrophages and Kupffer cells are responsible for clearance of foreign materials by phagocytosis [</w:t>
      </w:r>
      <w:r w:rsidRPr="00BB33A3">
        <w:rPr>
          <w:rFonts w:eastAsiaTheme="minorEastAsia"/>
          <w:lang w:eastAsia="ko-KR"/>
        </w:rPr>
        <w:fldChar w:fldCharType="begin"/>
      </w:r>
      <w:r w:rsidRPr="00BB33A3">
        <w:rPr>
          <w:rFonts w:eastAsiaTheme="minorEastAsia"/>
          <w:lang w:eastAsia="ko-KR"/>
        </w:rPr>
        <w:instrText xml:space="preserve"> REF _Ref54541455 \r \h </w:instrText>
      </w:r>
      <w:r w:rsidR="003979AA" w:rsidRPr="00BB33A3">
        <w:rPr>
          <w:rFonts w:eastAsiaTheme="minorEastAsia"/>
          <w:lang w:eastAsia="ko-KR"/>
        </w:rPr>
        <w:instrText xml:space="preserve"> \* MERGEFORMAT </w:instrText>
      </w:r>
      <w:r w:rsidRPr="00BB33A3">
        <w:rPr>
          <w:rFonts w:eastAsiaTheme="minorEastAsia"/>
          <w:lang w:eastAsia="ko-KR"/>
        </w:rPr>
      </w:r>
      <w:r w:rsidRPr="00BB33A3">
        <w:rPr>
          <w:rFonts w:eastAsiaTheme="minorEastAsia"/>
          <w:lang w:eastAsia="ko-KR"/>
        </w:rPr>
        <w:fldChar w:fldCharType="separate"/>
      </w:r>
      <w:r w:rsidR="00086E48">
        <w:rPr>
          <w:rFonts w:eastAsiaTheme="minorEastAsia"/>
          <w:lang w:eastAsia="ko-KR"/>
        </w:rPr>
        <w:t>29</w:t>
      </w:r>
      <w:r w:rsidRPr="00BB33A3">
        <w:rPr>
          <w:rFonts w:eastAsiaTheme="minorEastAsia"/>
          <w:lang w:eastAsia="ko-KR"/>
        </w:rPr>
        <w:fldChar w:fldCharType="end"/>
      </w:r>
      <w:r w:rsidRPr="00BB33A3">
        <w:rPr>
          <w:rFonts w:eastAsiaTheme="minorEastAsia"/>
          <w:lang w:eastAsia="ko-KR"/>
        </w:rPr>
        <w:t>]. “Do</w:t>
      </w:r>
      <w:r w:rsidR="005C06E6">
        <w:rPr>
          <w:rFonts w:eastAsiaTheme="minorEastAsia"/>
          <w:lang w:eastAsia="ko-KR"/>
        </w:rPr>
        <w:t xml:space="preserve"> </w:t>
      </w:r>
      <w:r w:rsidRPr="00BB33A3">
        <w:rPr>
          <w:rFonts w:eastAsiaTheme="minorEastAsia"/>
          <w:lang w:eastAsia="ko-KR"/>
        </w:rPr>
        <w:t>n</w:t>
      </w:r>
      <w:r w:rsidR="005C06E6">
        <w:rPr>
          <w:rFonts w:eastAsiaTheme="minorEastAsia"/>
          <w:lang w:eastAsia="ko-KR"/>
        </w:rPr>
        <w:t>o</w:t>
      </w:r>
      <w:r w:rsidRPr="00BB33A3">
        <w:rPr>
          <w:rFonts w:eastAsiaTheme="minorEastAsia"/>
          <w:lang w:eastAsia="ko-KR"/>
        </w:rPr>
        <w:t>t eat me” signals on the membrane surface, mainly determin</w:t>
      </w:r>
      <w:r w:rsidR="00EB4A16" w:rsidRPr="00BB33A3">
        <w:rPr>
          <w:rFonts w:eastAsiaTheme="minorEastAsia"/>
          <w:lang w:eastAsia="ko-KR"/>
        </w:rPr>
        <w:t>ing</w:t>
      </w:r>
      <w:r w:rsidRPr="00BB33A3">
        <w:rPr>
          <w:rFonts w:eastAsiaTheme="minorEastAsia"/>
          <w:lang w:eastAsia="ko-KR"/>
        </w:rPr>
        <w:t xml:space="preserve"> the escape from this clearance, include CD47 [</w:t>
      </w:r>
      <w:r w:rsidRPr="00BB33A3">
        <w:rPr>
          <w:rFonts w:eastAsiaTheme="minorEastAsia"/>
          <w:lang w:eastAsia="ko-KR"/>
        </w:rPr>
        <w:fldChar w:fldCharType="begin"/>
      </w:r>
      <w:r w:rsidRPr="00BB33A3">
        <w:rPr>
          <w:rFonts w:eastAsiaTheme="minorEastAsia"/>
          <w:lang w:eastAsia="ko-KR"/>
        </w:rPr>
        <w:instrText xml:space="preserve"> REF _Ref54541711 \r \h  \* MERGEFORMAT </w:instrText>
      </w:r>
      <w:r w:rsidRPr="00BB33A3">
        <w:rPr>
          <w:rFonts w:eastAsiaTheme="minorEastAsia"/>
          <w:lang w:eastAsia="ko-KR"/>
        </w:rPr>
      </w:r>
      <w:r w:rsidRPr="00BB33A3">
        <w:rPr>
          <w:rFonts w:eastAsiaTheme="minorEastAsia"/>
          <w:lang w:eastAsia="ko-KR"/>
        </w:rPr>
        <w:fldChar w:fldCharType="separate"/>
      </w:r>
      <w:r w:rsidR="00086E48">
        <w:rPr>
          <w:rFonts w:eastAsiaTheme="minorEastAsia"/>
          <w:lang w:eastAsia="ko-KR"/>
        </w:rPr>
        <w:t>30</w:t>
      </w:r>
      <w:r w:rsidRPr="00BB33A3">
        <w:rPr>
          <w:rFonts w:eastAsiaTheme="minorEastAsia"/>
          <w:lang w:eastAsia="ko-KR"/>
        </w:rPr>
        <w:fldChar w:fldCharType="end"/>
      </w:r>
      <w:r w:rsidRPr="00BB33A3">
        <w:rPr>
          <w:rFonts w:eastAsiaTheme="minorEastAsia"/>
          <w:lang w:eastAsia="ko-KR"/>
        </w:rPr>
        <w:t xml:space="preserve">], </w:t>
      </w:r>
      <w:r w:rsidRPr="00BB33A3">
        <w:rPr>
          <w:rFonts w:eastAsia="Malgun Gothic"/>
          <w:lang w:eastAsia="ko-KR"/>
        </w:rPr>
        <w:t>β</w:t>
      </w:r>
      <w:r w:rsidRPr="00BB33A3">
        <w:rPr>
          <w:rFonts w:eastAsia="Malgun Gothic"/>
          <w:vertAlign w:val="subscript"/>
          <w:lang w:eastAsia="ko-KR"/>
        </w:rPr>
        <w:t>2</w:t>
      </w:r>
      <w:r w:rsidRPr="00BB33A3">
        <w:rPr>
          <w:rFonts w:eastAsia="Malgun Gothic"/>
          <w:lang w:eastAsia="ko-KR"/>
        </w:rPr>
        <w:t>-microglobulin (B2M) [</w:t>
      </w:r>
      <w:r w:rsidRPr="00BB33A3">
        <w:rPr>
          <w:rFonts w:eastAsia="Malgun Gothic"/>
          <w:lang w:eastAsia="ko-KR"/>
        </w:rPr>
        <w:fldChar w:fldCharType="begin"/>
      </w:r>
      <w:r w:rsidRPr="00BB33A3">
        <w:rPr>
          <w:rFonts w:eastAsia="Malgun Gothic"/>
          <w:lang w:eastAsia="ko-KR"/>
        </w:rPr>
        <w:instrText xml:space="preserve"> REF _Ref54541950 \r \h </w:instrText>
      </w:r>
      <w:r w:rsidR="00F82B7A" w:rsidRPr="00BB33A3">
        <w:rPr>
          <w:rFonts w:eastAsia="Malgun Gothic"/>
          <w:lang w:eastAsia="ko-KR"/>
        </w:rPr>
        <w:instrText xml:space="preserve"> \* MERGEFORMAT </w:instrText>
      </w:r>
      <w:r w:rsidRPr="00BB33A3">
        <w:rPr>
          <w:rFonts w:eastAsia="Malgun Gothic"/>
          <w:lang w:eastAsia="ko-KR"/>
        </w:rPr>
      </w:r>
      <w:r w:rsidRPr="00BB33A3">
        <w:rPr>
          <w:rFonts w:eastAsia="Malgun Gothic"/>
          <w:lang w:eastAsia="ko-KR"/>
        </w:rPr>
        <w:fldChar w:fldCharType="separate"/>
      </w:r>
      <w:r w:rsidR="00086E48">
        <w:rPr>
          <w:rFonts w:eastAsia="Malgun Gothic"/>
          <w:lang w:eastAsia="ko-KR"/>
        </w:rPr>
        <w:t>31</w:t>
      </w:r>
      <w:r w:rsidRPr="00BB33A3">
        <w:rPr>
          <w:rFonts w:eastAsia="Malgun Gothic"/>
          <w:lang w:eastAsia="ko-KR"/>
        </w:rPr>
        <w:fldChar w:fldCharType="end"/>
      </w:r>
      <w:r w:rsidRPr="00BB33A3">
        <w:rPr>
          <w:rFonts w:eastAsia="Malgun Gothic"/>
          <w:lang w:eastAsia="ko-KR"/>
        </w:rPr>
        <w:t>], programmed death-ligand 1 (PD-L1</w:t>
      </w:r>
      <w:r w:rsidR="005C06E6">
        <w:rPr>
          <w:rFonts w:eastAsia="Malgun Gothic"/>
          <w:lang w:eastAsia="ko-KR"/>
        </w:rPr>
        <w:t>,</w:t>
      </w:r>
      <w:r w:rsidRPr="00BB33A3">
        <w:rPr>
          <w:rFonts w:eastAsia="Malgun Gothic"/>
          <w:lang w:eastAsia="ko-KR"/>
        </w:rPr>
        <w:t xml:space="preserve"> also known as CD274 or B7-H1) [</w:t>
      </w:r>
      <w:r w:rsidRPr="00BB33A3">
        <w:rPr>
          <w:rFonts w:eastAsia="Malgun Gothic"/>
          <w:lang w:eastAsia="ko-KR"/>
        </w:rPr>
        <w:fldChar w:fldCharType="begin"/>
      </w:r>
      <w:r w:rsidRPr="00BB33A3">
        <w:rPr>
          <w:rFonts w:eastAsia="Malgun Gothic"/>
          <w:lang w:eastAsia="ko-KR"/>
        </w:rPr>
        <w:instrText xml:space="preserve"> REF _Ref54542161 \r \h </w:instrText>
      </w:r>
      <w:r w:rsidR="00F82B7A" w:rsidRPr="00BB33A3">
        <w:rPr>
          <w:rFonts w:eastAsia="Malgun Gothic"/>
          <w:lang w:eastAsia="ko-KR"/>
        </w:rPr>
        <w:instrText xml:space="preserve"> \* MERGEFORMAT </w:instrText>
      </w:r>
      <w:r w:rsidRPr="00BB33A3">
        <w:rPr>
          <w:rFonts w:eastAsia="Malgun Gothic"/>
          <w:lang w:eastAsia="ko-KR"/>
        </w:rPr>
      </w:r>
      <w:r w:rsidRPr="00BB33A3">
        <w:rPr>
          <w:rFonts w:eastAsia="Malgun Gothic"/>
          <w:lang w:eastAsia="ko-KR"/>
        </w:rPr>
        <w:fldChar w:fldCharType="separate"/>
      </w:r>
      <w:r w:rsidR="00086E48">
        <w:rPr>
          <w:rFonts w:eastAsia="Malgun Gothic"/>
          <w:lang w:eastAsia="ko-KR"/>
        </w:rPr>
        <w:t>32</w:t>
      </w:r>
      <w:r w:rsidRPr="00BB33A3">
        <w:rPr>
          <w:rFonts w:eastAsia="Malgun Gothic"/>
          <w:lang w:eastAsia="ko-KR"/>
        </w:rPr>
        <w:fldChar w:fldCharType="end"/>
      </w:r>
      <w:r w:rsidRPr="00BB33A3">
        <w:rPr>
          <w:rFonts w:eastAsia="Malgun Gothic"/>
          <w:lang w:eastAsia="ko-KR"/>
        </w:rPr>
        <w:t xml:space="preserve">], </w:t>
      </w:r>
      <w:r w:rsidR="004A57CE" w:rsidRPr="00BB33A3">
        <w:rPr>
          <w:rFonts w:eastAsia="Malgun Gothic"/>
          <w:lang w:eastAsia="ko-KR"/>
        </w:rPr>
        <w:t>and CD24 [</w:t>
      </w:r>
      <w:r w:rsidR="004A57CE" w:rsidRPr="00BB33A3">
        <w:rPr>
          <w:rFonts w:eastAsia="Malgun Gothic"/>
          <w:lang w:eastAsia="ko-KR"/>
        </w:rPr>
        <w:fldChar w:fldCharType="begin"/>
      </w:r>
      <w:r w:rsidR="004A57CE" w:rsidRPr="00BB33A3">
        <w:rPr>
          <w:rFonts w:eastAsia="Malgun Gothic"/>
          <w:lang w:eastAsia="ko-KR"/>
        </w:rPr>
        <w:instrText xml:space="preserve"> REF _Ref54542360 \r \h </w:instrText>
      </w:r>
      <w:r w:rsidR="00F82B7A" w:rsidRPr="00BB33A3">
        <w:rPr>
          <w:rFonts w:eastAsia="Malgun Gothic"/>
          <w:lang w:eastAsia="ko-KR"/>
        </w:rPr>
        <w:instrText xml:space="preserve"> \* MERGEFORMAT </w:instrText>
      </w:r>
      <w:r w:rsidR="004A57CE" w:rsidRPr="00BB33A3">
        <w:rPr>
          <w:rFonts w:eastAsia="Malgun Gothic"/>
          <w:lang w:eastAsia="ko-KR"/>
        </w:rPr>
      </w:r>
      <w:r w:rsidR="004A57CE" w:rsidRPr="00BB33A3">
        <w:rPr>
          <w:rFonts w:eastAsia="Malgun Gothic"/>
          <w:lang w:eastAsia="ko-KR"/>
        </w:rPr>
        <w:fldChar w:fldCharType="separate"/>
      </w:r>
      <w:r w:rsidR="00086E48">
        <w:rPr>
          <w:rFonts w:eastAsia="Malgun Gothic"/>
          <w:lang w:eastAsia="ko-KR"/>
        </w:rPr>
        <w:t>33</w:t>
      </w:r>
      <w:r w:rsidR="004A57CE" w:rsidRPr="00BB33A3">
        <w:rPr>
          <w:rFonts w:eastAsia="Malgun Gothic"/>
          <w:lang w:eastAsia="ko-KR"/>
        </w:rPr>
        <w:fldChar w:fldCharType="end"/>
      </w:r>
      <w:r w:rsidR="004A57CE" w:rsidRPr="00BB33A3">
        <w:rPr>
          <w:rFonts w:eastAsia="Malgun Gothic"/>
          <w:lang w:eastAsia="ko-KR"/>
        </w:rPr>
        <w:t>]. These “do</w:t>
      </w:r>
      <w:r w:rsidR="005C06E6">
        <w:rPr>
          <w:rFonts w:eastAsia="Malgun Gothic"/>
          <w:lang w:eastAsia="ko-KR"/>
        </w:rPr>
        <w:t xml:space="preserve"> </w:t>
      </w:r>
      <w:r w:rsidR="004A57CE" w:rsidRPr="00BB33A3">
        <w:rPr>
          <w:rFonts w:eastAsia="Malgun Gothic"/>
          <w:lang w:eastAsia="ko-KR"/>
        </w:rPr>
        <w:t>n</w:t>
      </w:r>
      <w:r w:rsidR="005C06E6">
        <w:rPr>
          <w:rFonts w:eastAsia="Malgun Gothic"/>
          <w:lang w:eastAsia="ko-KR"/>
        </w:rPr>
        <w:t>o</w:t>
      </w:r>
      <w:r w:rsidR="004A57CE" w:rsidRPr="00BB33A3">
        <w:rPr>
          <w:rFonts w:eastAsia="Malgun Gothic"/>
          <w:lang w:eastAsia="ko-KR"/>
        </w:rPr>
        <w:t xml:space="preserve">t eat me” signals are also reported on the surface of exosomes from </w:t>
      </w:r>
      <w:r w:rsidR="00977D22" w:rsidRPr="00BB33A3">
        <w:rPr>
          <w:rFonts w:eastAsia="Malgun Gothic"/>
          <w:lang w:eastAsia="ko-KR"/>
        </w:rPr>
        <w:t xml:space="preserve">bone marrow-derived </w:t>
      </w:r>
      <w:r w:rsidR="004A57CE" w:rsidRPr="00BB33A3">
        <w:rPr>
          <w:rFonts w:eastAsia="Malgun Gothic"/>
          <w:lang w:eastAsia="ko-KR"/>
        </w:rPr>
        <w:t>MSCs [</w:t>
      </w:r>
      <w:r w:rsidR="0027514B" w:rsidRPr="00BB33A3">
        <w:rPr>
          <w:rFonts w:eastAsia="Malgun Gothic"/>
          <w:lang w:eastAsia="ko-KR"/>
        </w:rPr>
        <w:fldChar w:fldCharType="begin"/>
      </w:r>
      <w:r w:rsidR="0027514B" w:rsidRPr="00BB33A3">
        <w:rPr>
          <w:rFonts w:eastAsia="Malgun Gothic"/>
          <w:lang w:eastAsia="ko-KR"/>
        </w:rPr>
        <w:instrText xml:space="preserve"> REF _Ref54542629 \r \h </w:instrText>
      </w:r>
      <w:r w:rsidR="003979AA" w:rsidRPr="00BB33A3">
        <w:rPr>
          <w:rFonts w:eastAsia="Malgun Gothic"/>
          <w:lang w:eastAsia="ko-KR"/>
        </w:rPr>
        <w:instrText xml:space="preserve"> \* MERGEFORMAT </w:instrText>
      </w:r>
      <w:r w:rsidR="0027514B" w:rsidRPr="00BB33A3">
        <w:rPr>
          <w:rFonts w:eastAsia="Malgun Gothic"/>
          <w:lang w:eastAsia="ko-KR"/>
        </w:rPr>
      </w:r>
      <w:r w:rsidR="0027514B" w:rsidRPr="00BB33A3">
        <w:rPr>
          <w:rFonts w:eastAsia="Malgun Gothic"/>
          <w:lang w:eastAsia="ko-KR"/>
        </w:rPr>
        <w:fldChar w:fldCharType="separate"/>
      </w:r>
      <w:r w:rsidR="00086E48">
        <w:rPr>
          <w:rFonts w:eastAsia="Malgun Gothic"/>
          <w:lang w:eastAsia="ko-KR"/>
        </w:rPr>
        <w:t>34</w:t>
      </w:r>
      <w:r w:rsidR="0027514B" w:rsidRPr="00BB33A3">
        <w:rPr>
          <w:rFonts w:eastAsia="Malgun Gothic"/>
          <w:lang w:eastAsia="ko-KR"/>
        </w:rPr>
        <w:fldChar w:fldCharType="end"/>
      </w:r>
      <w:r w:rsidR="004A57CE" w:rsidRPr="00BB33A3">
        <w:rPr>
          <w:rFonts w:eastAsia="Malgun Gothic"/>
          <w:lang w:eastAsia="ko-KR"/>
        </w:rPr>
        <w:t xml:space="preserve">]. </w:t>
      </w:r>
      <w:r w:rsidR="00EA1DF1" w:rsidRPr="00BB33A3">
        <w:rPr>
          <w:rFonts w:eastAsia="Malgun Gothic"/>
          <w:lang w:eastAsia="ko-KR"/>
        </w:rPr>
        <w:t>Importantly, our previous study revealed that ASC-exosomes contain CD47 and B2M [</w:t>
      </w:r>
      <w:r w:rsidR="00EA1DF1" w:rsidRPr="00BB33A3">
        <w:rPr>
          <w:rFonts w:eastAsia="Malgun Gothic"/>
          <w:lang w:eastAsia="ko-KR"/>
        </w:rPr>
        <w:fldChar w:fldCharType="begin"/>
      </w:r>
      <w:r w:rsidR="00EA1DF1" w:rsidRPr="00BB33A3">
        <w:rPr>
          <w:rFonts w:eastAsia="Malgun Gothic"/>
          <w:lang w:eastAsia="ko-KR"/>
        </w:rPr>
        <w:instrText xml:space="preserve"> REF _Ref40955474 \r \h </w:instrText>
      </w:r>
      <w:r w:rsidR="003979AA" w:rsidRPr="00BB33A3">
        <w:rPr>
          <w:rFonts w:eastAsia="Malgun Gothic"/>
          <w:lang w:eastAsia="ko-KR"/>
        </w:rPr>
        <w:instrText xml:space="preserve"> \* MERGEFORMAT </w:instrText>
      </w:r>
      <w:r w:rsidR="00EA1DF1" w:rsidRPr="00BB33A3">
        <w:rPr>
          <w:rFonts w:eastAsia="Malgun Gothic"/>
          <w:lang w:eastAsia="ko-KR"/>
        </w:rPr>
      </w:r>
      <w:r w:rsidR="00EA1DF1" w:rsidRPr="00BB33A3">
        <w:rPr>
          <w:rFonts w:eastAsia="Malgun Gothic"/>
          <w:lang w:eastAsia="ko-KR"/>
        </w:rPr>
        <w:fldChar w:fldCharType="separate"/>
      </w:r>
      <w:r w:rsidR="00086E48">
        <w:rPr>
          <w:rFonts w:eastAsia="Malgun Gothic"/>
          <w:lang w:eastAsia="ko-KR"/>
        </w:rPr>
        <w:t>12</w:t>
      </w:r>
      <w:r w:rsidR="00EA1DF1" w:rsidRPr="00BB33A3">
        <w:rPr>
          <w:rFonts w:eastAsia="Malgun Gothic"/>
          <w:lang w:eastAsia="ko-KR"/>
        </w:rPr>
        <w:fldChar w:fldCharType="end"/>
      </w:r>
      <w:r w:rsidR="00EA1DF1" w:rsidRPr="00BB33A3">
        <w:rPr>
          <w:rFonts w:eastAsia="Malgun Gothic"/>
          <w:lang w:eastAsia="ko-KR"/>
        </w:rPr>
        <w:t xml:space="preserve">]. </w:t>
      </w:r>
      <w:r w:rsidR="00F82B7A" w:rsidRPr="00BB33A3">
        <w:rPr>
          <w:rFonts w:eastAsia="Malgun Gothic"/>
          <w:lang w:eastAsia="ko-KR"/>
        </w:rPr>
        <w:t>It would be important to analyze</w:t>
      </w:r>
      <w:r w:rsidR="00EA1DF1" w:rsidRPr="00BB33A3">
        <w:rPr>
          <w:rFonts w:eastAsia="Malgun Gothic"/>
          <w:lang w:eastAsia="ko-KR"/>
        </w:rPr>
        <w:t xml:space="preserve"> the contribution of these molecules </w:t>
      </w:r>
      <w:r w:rsidR="005C06E6">
        <w:rPr>
          <w:rFonts w:eastAsia="Malgun Gothic"/>
          <w:lang w:eastAsia="ko-KR"/>
        </w:rPr>
        <w:t>to</w:t>
      </w:r>
      <w:r w:rsidR="005C06E6" w:rsidRPr="00BB33A3">
        <w:rPr>
          <w:rFonts w:eastAsia="Malgun Gothic"/>
          <w:lang w:eastAsia="ko-KR"/>
        </w:rPr>
        <w:t xml:space="preserve"> </w:t>
      </w:r>
      <w:r w:rsidR="00EA1DF1" w:rsidRPr="00BB33A3">
        <w:rPr>
          <w:rFonts w:eastAsia="Malgun Gothic"/>
          <w:lang w:eastAsia="ko-KR"/>
        </w:rPr>
        <w:t>the efficacy of ASC-exosomes in skin healthiness</w:t>
      </w:r>
      <w:r w:rsidR="00F82B7A" w:rsidRPr="00BB33A3">
        <w:rPr>
          <w:rFonts w:eastAsia="Malgun Gothic"/>
          <w:lang w:eastAsia="ko-KR"/>
        </w:rPr>
        <w:t xml:space="preserve"> in future study</w:t>
      </w:r>
      <w:r w:rsidR="00EA1DF1" w:rsidRPr="00BB33A3">
        <w:rPr>
          <w:rFonts w:eastAsia="Malgun Gothic"/>
          <w:lang w:eastAsia="ko-KR"/>
        </w:rPr>
        <w:t>.</w:t>
      </w:r>
    </w:p>
    <w:p w14:paraId="29B0D325" w14:textId="3D13272C" w:rsidR="003A13F1" w:rsidRPr="00BB33A3" w:rsidRDefault="003A13F1" w:rsidP="00DF337E">
      <w:pPr>
        <w:pStyle w:val="MDPI31text"/>
        <w:rPr>
          <w:rFonts w:eastAsiaTheme="minorEastAsia"/>
          <w:lang w:eastAsia="ko-KR"/>
        </w:rPr>
      </w:pPr>
      <w:r w:rsidRPr="00BB33A3">
        <w:rPr>
          <w:rFonts w:eastAsia="Malgun Gothic"/>
          <w:lang w:eastAsia="ko-KR"/>
        </w:rPr>
        <w:t xml:space="preserve">The key purpose of </w:t>
      </w:r>
      <w:r w:rsidR="005C06E6">
        <w:rPr>
          <w:rFonts w:eastAsia="Malgun Gothic"/>
          <w:lang w:eastAsia="ko-KR"/>
        </w:rPr>
        <w:t xml:space="preserve">the </w:t>
      </w:r>
      <w:r w:rsidRPr="00BB33A3">
        <w:rPr>
          <w:rFonts w:eastAsia="Malgun Gothic"/>
          <w:lang w:eastAsia="ko-KR"/>
        </w:rPr>
        <w:t>current study was to determine whether ASC-</w:t>
      </w:r>
      <w:proofErr w:type="spellStart"/>
      <w:r w:rsidRPr="00BB33A3">
        <w:rPr>
          <w:rFonts w:eastAsia="Malgun Gothic"/>
          <w:lang w:eastAsia="ko-KR"/>
        </w:rPr>
        <w:t>exosomes</w:t>
      </w:r>
      <w:proofErr w:type="spellEnd"/>
      <w:r w:rsidRPr="00BB33A3">
        <w:rPr>
          <w:rFonts w:eastAsia="Malgun Gothic"/>
          <w:lang w:eastAsia="ko-KR"/>
        </w:rPr>
        <w:t xml:space="preserve"> have</w:t>
      </w:r>
      <w:r w:rsidR="005C06E6">
        <w:rPr>
          <w:rFonts w:eastAsia="Malgun Gothic"/>
          <w:lang w:eastAsia="ko-KR"/>
        </w:rPr>
        <w:t xml:space="preserve"> an</w:t>
      </w:r>
      <w:r w:rsidRPr="00BB33A3">
        <w:rPr>
          <w:rFonts w:eastAsia="Malgun Gothic"/>
          <w:lang w:eastAsia="ko-KR"/>
        </w:rPr>
        <w:t xml:space="preserve"> </w:t>
      </w:r>
      <w:proofErr w:type="spellStart"/>
      <w:r w:rsidRPr="00BB33A3">
        <w:rPr>
          <w:rFonts w:eastAsia="Malgun Gothic"/>
          <w:lang w:eastAsia="ko-KR"/>
        </w:rPr>
        <w:t>antimelanin</w:t>
      </w:r>
      <w:proofErr w:type="spellEnd"/>
      <w:r w:rsidRPr="00BB33A3">
        <w:rPr>
          <w:rFonts w:eastAsia="Malgun Gothic"/>
          <w:lang w:eastAsia="ko-KR"/>
        </w:rPr>
        <w:t xml:space="preserve"> effect or not, but we cannot exclude the additional effects by other soluble factors in the </w:t>
      </w:r>
      <w:proofErr w:type="spellStart"/>
      <w:r w:rsidRPr="00BB33A3">
        <w:rPr>
          <w:rFonts w:eastAsia="Malgun Gothic"/>
          <w:lang w:eastAsia="ko-KR"/>
        </w:rPr>
        <w:t>secretome</w:t>
      </w:r>
      <w:proofErr w:type="spellEnd"/>
      <w:r w:rsidRPr="00BB33A3">
        <w:rPr>
          <w:rFonts w:eastAsia="Malgun Gothic"/>
          <w:lang w:eastAsia="ko-KR"/>
        </w:rPr>
        <w:t xml:space="preserve"> of ASC</w:t>
      </w:r>
      <w:r w:rsidR="00E07B7D" w:rsidRPr="00BB33A3">
        <w:rPr>
          <w:rFonts w:eastAsia="Malgun Gothic"/>
          <w:lang w:eastAsia="ko-KR"/>
        </w:rPr>
        <w:t>-CM</w:t>
      </w:r>
      <w:r w:rsidRPr="00BB33A3">
        <w:rPr>
          <w:rFonts w:eastAsia="Malgun Gothic"/>
          <w:lang w:eastAsia="ko-KR"/>
        </w:rPr>
        <w:t xml:space="preserve"> such as soluble cytokines</w:t>
      </w:r>
      <w:r w:rsidR="00E07B7D" w:rsidRPr="00BB33A3">
        <w:rPr>
          <w:rFonts w:eastAsia="Malgun Gothic"/>
          <w:lang w:eastAsia="ko-KR"/>
        </w:rPr>
        <w:t>,</w:t>
      </w:r>
      <w:r w:rsidRPr="00BB33A3">
        <w:rPr>
          <w:rFonts w:eastAsia="Malgun Gothic"/>
          <w:lang w:eastAsia="ko-KR"/>
        </w:rPr>
        <w:t xml:space="preserve"> growth factor, or extracellular RNAs. Although these soluble factors may contribute additional </w:t>
      </w:r>
      <w:proofErr w:type="spellStart"/>
      <w:r w:rsidRPr="00BB33A3">
        <w:rPr>
          <w:rFonts w:eastAsia="Malgun Gothic"/>
          <w:lang w:eastAsia="ko-KR"/>
        </w:rPr>
        <w:t>antimelanin</w:t>
      </w:r>
      <w:proofErr w:type="spellEnd"/>
      <w:r w:rsidRPr="00BB33A3">
        <w:rPr>
          <w:rFonts w:eastAsia="Malgun Gothic"/>
          <w:lang w:eastAsia="ko-KR"/>
        </w:rPr>
        <w:t xml:space="preserve"> effects</w:t>
      </w:r>
      <w:r w:rsidR="00E07B7D" w:rsidRPr="00BB33A3">
        <w:rPr>
          <w:rFonts w:eastAsia="Malgun Gothic"/>
          <w:lang w:eastAsia="ko-KR"/>
        </w:rPr>
        <w:t xml:space="preserve"> by ASC-CM</w:t>
      </w:r>
      <w:r w:rsidRPr="00BB33A3">
        <w:rPr>
          <w:rFonts w:eastAsia="Malgun Gothic"/>
          <w:lang w:eastAsia="ko-KR"/>
        </w:rPr>
        <w:t>, the</w:t>
      </w:r>
      <w:r w:rsidR="005C06E6">
        <w:rPr>
          <w:rFonts w:eastAsia="Malgun Gothic"/>
          <w:lang w:eastAsia="ko-KR"/>
        </w:rPr>
        <w:t>ir</w:t>
      </w:r>
      <w:r w:rsidRPr="00BB33A3">
        <w:rPr>
          <w:rFonts w:eastAsia="Malgun Gothic"/>
          <w:lang w:eastAsia="ko-KR"/>
        </w:rPr>
        <w:t xml:space="preserve"> effects may be limited because the naked soluble factors are more vulnerable to degradation by protease or RNase </w:t>
      </w:r>
      <w:r w:rsidRPr="00BB33A3">
        <w:rPr>
          <w:rFonts w:eastAsia="Malgun Gothic"/>
          <w:lang w:eastAsia="ko-KR"/>
        </w:rPr>
        <w:lastRenderedPageBreak/>
        <w:t>compared to exosome-associated cargo. In addition, the delivery efficiency of these soluble factors into cells is expected to be lower than that of exosomes</w:t>
      </w:r>
      <w:r w:rsidR="00E07B7D" w:rsidRPr="00BB33A3">
        <w:rPr>
          <w:rFonts w:eastAsia="Malgun Gothic"/>
          <w:lang w:eastAsia="ko-KR"/>
        </w:rPr>
        <w:t>, natural-born delivery vehicles</w:t>
      </w:r>
      <w:r w:rsidRPr="00BB33A3">
        <w:rPr>
          <w:rFonts w:eastAsia="Malgun Gothic"/>
          <w:lang w:eastAsia="ko-KR"/>
        </w:rPr>
        <w:t>.</w:t>
      </w:r>
    </w:p>
    <w:p w14:paraId="26C1ADE0" w14:textId="22D2A25F" w:rsidR="0066154F" w:rsidRPr="00BB33A3" w:rsidRDefault="00BB51CE" w:rsidP="00DF337E">
      <w:pPr>
        <w:pStyle w:val="MDPI31text"/>
        <w:rPr>
          <w:rFonts w:eastAsiaTheme="minorEastAsia"/>
          <w:lang w:eastAsia="ko-KR"/>
        </w:rPr>
      </w:pPr>
      <w:bookmarkStart w:id="18" w:name="_Hlk52128830"/>
      <w:r w:rsidRPr="00BB33A3">
        <w:rPr>
          <w:rFonts w:eastAsiaTheme="minorEastAsia"/>
          <w:lang w:eastAsia="ko-KR"/>
        </w:rPr>
        <w:t xml:space="preserve">ASC-exosomes contain various cargo including proteins, RNAs, and lipids. </w:t>
      </w:r>
      <w:r w:rsidR="00D925C5" w:rsidRPr="00BB33A3">
        <w:rPr>
          <w:rFonts w:eastAsiaTheme="minorEastAsia"/>
          <w:lang w:eastAsia="ko-KR"/>
        </w:rPr>
        <w:t xml:space="preserve">The complexity of </w:t>
      </w:r>
      <w:proofErr w:type="spellStart"/>
      <w:r w:rsidR="00D925C5" w:rsidRPr="00BB33A3">
        <w:rPr>
          <w:rFonts w:eastAsiaTheme="minorEastAsia"/>
          <w:lang w:eastAsia="ko-KR"/>
        </w:rPr>
        <w:t>exosomal</w:t>
      </w:r>
      <w:proofErr w:type="spellEnd"/>
      <w:r w:rsidR="00D925C5" w:rsidRPr="00BB33A3">
        <w:rPr>
          <w:rFonts w:eastAsiaTheme="minorEastAsia"/>
          <w:lang w:eastAsia="ko-KR"/>
        </w:rPr>
        <w:t xml:space="preserve"> cargo is demonstrated as </w:t>
      </w:r>
      <w:r w:rsidR="00C76338" w:rsidRPr="00BB33A3">
        <w:rPr>
          <w:rFonts w:eastAsiaTheme="minorEastAsia"/>
          <w:lang w:eastAsia="ko-KR"/>
        </w:rPr>
        <w:t>9769</w:t>
      </w:r>
      <w:r w:rsidR="00312582" w:rsidRPr="00BB33A3">
        <w:rPr>
          <w:rFonts w:eastAsiaTheme="minorEastAsia"/>
          <w:lang w:eastAsia="ko-KR"/>
        </w:rPr>
        <w:t xml:space="preserve"> proteins, </w:t>
      </w:r>
      <w:r w:rsidR="00C76338" w:rsidRPr="00BB33A3">
        <w:rPr>
          <w:rFonts w:eastAsiaTheme="minorEastAsia"/>
          <w:lang w:eastAsia="ko-KR"/>
        </w:rPr>
        <w:t>3408</w:t>
      </w:r>
      <w:r w:rsidR="00312582" w:rsidRPr="00BB33A3">
        <w:rPr>
          <w:rFonts w:eastAsiaTheme="minorEastAsia"/>
          <w:lang w:eastAsia="ko-KR"/>
        </w:rPr>
        <w:t xml:space="preserve"> mRNAs, </w:t>
      </w:r>
      <w:r w:rsidR="00C76338" w:rsidRPr="00BB33A3">
        <w:rPr>
          <w:rFonts w:eastAsiaTheme="minorEastAsia"/>
          <w:lang w:eastAsia="ko-KR"/>
        </w:rPr>
        <w:t>2838</w:t>
      </w:r>
      <w:r w:rsidR="00312582" w:rsidRPr="00BB33A3">
        <w:rPr>
          <w:rFonts w:eastAsiaTheme="minorEastAsia"/>
          <w:lang w:eastAsia="ko-KR"/>
        </w:rPr>
        <w:t xml:space="preserve"> miRNAs, and </w:t>
      </w:r>
      <w:r w:rsidR="00C76338" w:rsidRPr="00BB33A3">
        <w:rPr>
          <w:rFonts w:eastAsiaTheme="minorEastAsia"/>
          <w:lang w:eastAsia="ko-KR"/>
        </w:rPr>
        <w:t>1116</w:t>
      </w:r>
      <w:r w:rsidR="00312582" w:rsidRPr="00BB33A3">
        <w:rPr>
          <w:rFonts w:eastAsiaTheme="minorEastAsia"/>
          <w:lang w:eastAsia="ko-KR"/>
        </w:rPr>
        <w:t xml:space="preserve"> lipid entries </w:t>
      </w:r>
      <w:bookmarkStart w:id="19" w:name="_Hlk53095090"/>
      <w:r w:rsidR="00312582" w:rsidRPr="00BB33A3">
        <w:rPr>
          <w:rFonts w:eastAsiaTheme="minorEastAsia"/>
          <w:lang w:eastAsia="ko-KR"/>
        </w:rPr>
        <w:t>from 286 studies</w:t>
      </w:r>
      <w:bookmarkEnd w:id="19"/>
      <w:r w:rsidR="00312582" w:rsidRPr="00BB33A3">
        <w:rPr>
          <w:rFonts w:eastAsiaTheme="minorEastAsia"/>
          <w:lang w:eastAsia="ko-KR"/>
        </w:rPr>
        <w:t xml:space="preserve"> registered in the </w:t>
      </w:r>
      <w:proofErr w:type="spellStart"/>
      <w:r w:rsidR="00312582" w:rsidRPr="00BB33A3">
        <w:rPr>
          <w:rFonts w:eastAsiaTheme="minorEastAsia"/>
          <w:lang w:eastAsia="ko-KR"/>
        </w:rPr>
        <w:t>ExoCarta</w:t>
      </w:r>
      <w:proofErr w:type="spellEnd"/>
      <w:r w:rsidR="00312582" w:rsidRPr="00BB33A3">
        <w:rPr>
          <w:rFonts w:eastAsiaTheme="minorEastAsia"/>
          <w:lang w:eastAsia="ko-KR"/>
        </w:rPr>
        <w:t xml:space="preserve"> database </w:t>
      </w:r>
      <w:r w:rsidR="00C76338" w:rsidRPr="00BB33A3">
        <w:rPr>
          <w:rFonts w:eastAsiaTheme="minorEastAsia"/>
          <w:lang w:eastAsia="ko-KR"/>
        </w:rPr>
        <w:t>[35–38</w:t>
      </w:r>
      <w:r w:rsidR="00312582" w:rsidRPr="00BB33A3">
        <w:rPr>
          <w:rFonts w:eastAsiaTheme="minorEastAsia"/>
          <w:lang w:eastAsia="ko-KR"/>
        </w:rPr>
        <w:t>]. For</w:t>
      </w:r>
      <w:r w:rsidR="00ED77E8" w:rsidRPr="00BB33A3">
        <w:rPr>
          <w:rFonts w:eastAsiaTheme="minorEastAsia"/>
          <w:lang w:eastAsia="ko-KR"/>
        </w:rPr>
        <w:t xml:space="preserve"> examples, p</w:t>
      </w:r>
      <w:r w:rsidRPr="00BB33A3">
        <w:rPr>
          <w:rFonts w:eastAsiaTheme="minorEastAsia"/>
          <w:lang w:eastAsia="ko-KR"/>
        </w:rPr>
        <w:t xml:space="preserve">roteomics analysis revealed a total </w:t>
      </w:r>
      <w:r w:rsidR="00F82B7A" w:rsidRPr="00BB33A3">
        <w:rPr>
          <w:rFonts w:eastAsiaTheme="minorEastAsia"/>
          <w:lang w:eastAsia="ko-KR"/>
        </w:rPr>
        <w:t xml:space="preserve">of </w:t>
      </w:r>
      <w:r w:rsidR="00C76338" w:rsidRPr="00BB33A3">
        <w:rPr>
          <w:rFonts w:eastAsiaTheme="minorEastAsia"/>
          <w:lang w:eastAsia="ko-KR"/>
        </w:rPr>
        <w:t>1008</w:t>
      </w:r>
      <w:r w:rsidRPr="00BB33A3">
        <w:rPr>
          <w:rFonts w:eastAsiaTheme="minorEastAsia"/>
          <w:lang w:eastAsia="ko-KR"/>
        </w:rPr>
        <w:t xml:space="preserve"> proteins and common 471 proteins in </w:t>
      </w:r>
      <w:r w:rsidR="005C06E6">
        <w:rPr>
          <w:rFonts w:eastAsiaTheme="minorEastAsia"/>
          <w:lang w:eastAsia="ko-KR"/>
        </w:rPr>
        <w:t>three</w:t>
      </w:r>
      <w:r w:rsidRPr="00BB33A3">
        <w:rPr>
          <w:rFonts w:eastAsiaTheme="minorEastAsia"/>
          <w:lang w:eastAsia="ko-KR"/>
        </w:rPr>
        <w:t xml:space="preserve"> batches of ASC-exosomes</w:t>
      </w:r>
      <w:r w:rsidR="00041F1A" w:rsidRPr="00BB33A3">
        <w:rPr>
          <w:rFonts w:eastAsiaTheme="minorEastAsia"/>
          <w:lang w:eastAsia="ko-KR"/>
        </w:rPr>
        <w:t xml:space="preserve"> </w:t>
      </w:r>
      <w:r w:rsidR="00ED77E8" w:rsidRPr="00BB33A3">
        <w:rPr>
          <w:rFonts w:eastAsiaTheme="minorEastAsia"/>
          <w:lang w:eastAsia="ko-KR"/>
        </w:rPr>
        <w:t xml:space="preserve">in the previous study </w:t>
      </w:r>
      <w:r w:rsidR="00041F1A" w:rsidRPr="00BB33A3">
        <w:rPr>
          <w:rFonts w:eastAsiaTheme="minorEastAsia"/>
          <w:lang w:eastAsia="ko-KR"/>
        </w:rPr>
        <w:t>[</w:t>
      </w:r>
      <w:r w:rsidR="00041F1A" w:rsidRPr="00BB33A3">
        <w:rPr>
          <w:rFonts w:eastAsiaTheme="minorEastAsia"/>
          <w:lang w:eastAsia="ko-KR"/>
        </w:rPr>
        <w:fldChar w:fldCharType="begin"/>
      </w:r>
      <w:r w:rsidR="00041F1A" w:rsidRPr="00BB33A3">
        <w:rPr>
          <w:rFonts w:eastAsiaTheme="minorEastAsia"/>
          <w:lang w:eastAsia="ko-KR"/>
        </w:rPr>
        <w:instrText xml:space="preserve"> REF _Ref40955474 \r \h </w:instrText>
      </w:r>
      <w:r w:rsidR="003979AA" w:rsidRPr="00BB33A3">
        <w:rPr>
          <w:rFonts w:eastAsiaTheme="minorEastAsia"/>
          <w:lang w:eastAsia="ko-KR"/>
        </w:rPr>
        <w:instrText xml:space="preserve"> \* MERGEFORMAT </w:instrText>
      </w:r>
      <w:r w:rsidR="00041F1A" w:rsidRPr="00BB33A3">
        <w:rPr>
          <w:rFonts w:eastAsiaTheme="minorEastAsia"/>
          <w:lang w:eastAsia="ko-KR"/>
        </w:rPr>
      </w:r>
      <w:r w:rsidR="00041F1A" w:rsidRPr="00BB33A3">
        <w:rPr>
          <w:rFonts w:eastAsiaTheme="minorEastAsia"/>
          <w:lang w:eastAsia="ko-KR"/>
        </w:rPr>
        <w:fldChar w:fldCharType="separate"/>
      </w:r>
      <w:r w:rsidR="00086E48">
        <w:rPr>
          <w:rFonts w:eastAsiaTheme="minorEastAsia"/>
          <w:lang w:eastAsia="ko-KR"/>
        </w:rPr>
        <w:t>12</w:t>
      </w:r>
      <w:r w:rsidR="00041F1A" w:rsidRPr="00BB33A3">
        <w:rPr>
          <w:rFonts w:eastAsiaTheme="minorEastAsia"/>
          <w:lang w:eastAsia="ko-KR"/>
        </w:rPr>
        <w:fldChar w:fldCharType="end"/>
      </w:r>
      <w:r w:rsidR="00041F1A" w:rsidRPr="00BB33A3">
        <w:rPr>
          <w:rFonts w:eastAsiaTheme="minorEastAsia"/>
          <w:lang w:eastAsia="ko-KR"/>
        </w:rPr>
        <w:t>]. In addition, 358 lipid species were identified in ASC-</w:t>
      </w:r>
      <w:proofErr w:type="spellStart"/>
      <w:r w:rsidR="00041F1A" w:rsidRPr="00BB33A3">
        <w:rPr>
          <w:rFonts w:eastAsiaTheme="minorEastAsia"/>
          <w:lang w:eastAsia="ko-KR"/>
        </w:rPr>
        <w:t>exosomes</w:t>
      </w:r>
      <w:proofErr w:type="spellEnd"/>
      <w:r w:rsidR="00041F1A" w:rsidRPr="00BB33A3">
        <w:rPr>
          <w:rFonts w:eastAsiaTheme="minorEastAsia"/>
          <w:lang w:eastAsia="ko-KR"/>
        </w:rPr>
        <w:t xml:space="preserve"> </w:t>
      </w:r>
      <w:r w:rsidR="00EF2663" w:rsidRPr="00BB33A3">
        <w:rPr>
          <w:rFonts w:eastAsiaTheme="minorEastAsia"/>
          <w:lang w:eastAsia="ko-KR"/>
        </w:rPr>
        <w:t>[</w:t>
      </w:r>
      <w:r w:rsidR="00EF2663" w:rsidRPr="00BB33A3">
        <w:rPr>
          <w:rFonts w:eastAsiaTheme="minorEastAsia"/>
          <w:lang w:eastAsia="ko-KR"/>
        </w:rPr>
        <w:fldChar w:fldCharType="begin"/>
      </w:r>
      <w:r w:rsidR="00EF2663" w:rsidRPr="00BB33A3">
        <w:rPr>
          <w:rFonts w:eastAsiaTheme="minorEastAsia"/>
          <w:lang w:eastAsia="ko-KR"/>
        </w:rPr>
        <w:instrText xml:space="preserve"> REF _Ref40955474 \r \h </w:instrText>
      </w:r>
      <w:r w:rsidR="003979AA" w:rsidRPr="00BB33A3">
        <w:rPr>
          <w:rFonts w:eastAsiaTheme="minorEastAsia"/>
          <w:lang w:eastAsia="ko-KR"/>
        </w:rPr>
        <w:instrText xml:space="preserve"> \* MERGEFORMAT </w:instrText>
      </w:r>
      <w:r w:rsidR="00EF2663" w:rsidRPr="00BB33A3">
        <w:rPr>
          <w:rFonts w:eastAsiaTheme="minorEastAsia"/>
          <w:lang w:eastAsia="ko-KR"/>
        </w:rPr>
      </w:r>
      <w:r w:rsidR="00EF2663" w:rsidRPr="00BB33A3">
        <w:rPr>
          <w:rFonts w:eastAsiaTheme="minorEastAsia"/>
          <w:lang w:eastAsia="ko-KR"/>
        </w:rPr>
        <w:fldChar w:fldCharType="separate"/>
      </w:r>
      <w:r w:rsidR="00086E48">
        <w:rPr>
          <w:rFonts w:eastAsiaTheme="minorEastAsia"/>
          <w:lang w:eastAsia="ko-KR"/>
        </w:rPr>
        <w:t>12</w:t>
      </w:r>
      <w:r w:rsidR="00EF2663" w:rsidRPr="00BB33A3">
        <w:rPr>
          <w:rFonts w:eastAsiaTheme="minorEastAsia"/>
          <w:lang w:eastAsia="ko-KR"/>
        </w:rPr>
        <w:fldChar w:fldCharType="end"/>
      </w:r>
      <w:r w:rsidR="00EF2663" w:rsidRPr="00BB33A3">
        <w:rPr>
          <w:rFonts w:eastAsiaTheme="minorEastAsia"/>
          <w:lang w:eastAsia="ko-KR"/>
        </w:rPr>
        <w:t>]</w:t>
      </w:r>
      <w:r w:rsidR="00041F1A" w:rsidRPr="00BB33A3">
        <w:rPr>
          <w:rFonts w:eastAsiaTheme="minorEastAsia"/>
          <w:lang w:eastAsia="ko-KR"/>
        </w:rPr>
        <w:t xml:space="preserve">. </w:t>
      </w:r>
      <w:r w:rsidR="0066154F" w:rsidRPr="00BB33A3">
        <w:rPr>
          <w:rFonts w:eastAsiaTheme="minorEastAsia"/>
          <w:lang w:eastAsia="ko-KR"/>
        </w:rPr>
        <w:t xml:space="preserve">These cargo molecules contribute </w:t>
      </w:r>
      <w:r w:rsidR="00F82B7A" w:rsidRPr="00BB33A3">
        <w:rPr>
          <w:rFonts w:eastAsiaTheme="minorEastAsia"/>
          <w:lang w:eastAsia="ko-KR"/>
        </w:rPr>
        <w:t xml:space="preserve">to </w:t>
      </w:r>
      <w:r w:rsidR="0066154F" w:rsidRPr="00BB33A3">
        <w:rPr>
          <w:rFonts w:eastAsiaTheme="minorEastAsia"/>
          <w:lang w:eastAsia="ko-KR"/>
        </w:rPr>
        <w:t>the function of ASC-exosomes in various biological process.</w:t>
      </w:r>
      <w:bookmarkEnd w:id="18"/>
    </w:p>
    <w:p w14:paraId="58BC36E0" w14:textId="05ABD2C2" w:rsidR="002308FA" w:rsidRPr="00BB33A3" w:rsidRDefault="00E85403" w:rsidP="00DF337E">
      <w:pPr>
        <w:pStyle w:val="MDPI31text"/>
        <w:rPr>
          <w:rFonts w:eastAsiaTheme="minorEastAsia"/>
          <w:lang w:eastAsia="ko-KR"/>
        </w:rPr>
      </w:pPr>
      <w:r w:rsidRPr="00BB33A3">
        <w:rPr>
          <w:rFonts w:eastAsiaTheme="minorEastAsia"/>
          <w:lang w:eastAsia="ko-KR"/>
        </w:rPr>
        <w:t>Previously, our group found that ASC-exosomes increase</w:t>
      </w:r>
      <w:r w:rsidR="00737823" w:rsidRPr="00BB33A3">
        <w:rPr>
          <w:rFonts w:eastAsiaTheme="minorEastAsia"/>
          <w:lang w:eastAsia="ko-KR"/>
        </w:rPr>
        <w:t>d</w:t>
      </w:r>
      <w:r w:rsidRPr="00BB33A3">
        <w:rPr>
          <w:rFonts w:eastAsiaTheme="minorEastAsia"/>
          <w:lang w:eastAsia="ko-KR"/>
        </w:rPr>
        <w:t xml:space="preserve"> synthesis of ceramides, dihydroceramides, sphingosine, and sphingosine 1-phosphate (S1P) in mouse skin with oxazolone-induced barrier defects [</w:t>
      </w:r>
      <w:r w:rsidRPr="00BB33A3">
        <w:rPr>
          <w:rFonts w:eastAsiaTheme="minorEastAsia"/>
          <w:lang w:eastAsia="ko-KR"/>
        </w:rPr>
        <w:fldChar w:fldCharType="begin"/>
      </w:r>
      <w:r w:rsidRPr="00BB33A3">
        <w:rPr>
          <w:rFonts w:eastAsiaTheme="minorEastAsia"/>
          <w:lang w:eastAsia="ko-KR"/>
        </w:rPr>
        <w:instrText xml:space="preserve"> REF _Ref40955474 \r \h </w:instrText>
      </w:r>
      <w:r w:rsidR="003979AA" w:rsidRPr="00BB33A3">
        <w:rPr>
          <w:rFonts w:eastAsiaTheme="minorEastAsia"/>
          <w:lang w:eastAsia="ko-KR"/>
        </w:rPr>
        <w:instrText xml:space="preserve"> \* MERGEFORMAT </w:instrText>
      </w:r>
      <w:r w:rsidRPr="00BB33A3">
        <w:rPr>
          <w:rFonts w:eastAsiaTheme="minorEastAsia"/>
          <w:lang w:eastAsia="ko-KR"/>
        </w:rPr>
      </w:r>
      <w:r w:rsidRPr="00BB33A3">
        <w:rPr>
          <w:rFonts w:eastAsiaTheme="minorEastAsia"/>
          <w:lang w:eastAsia="ko-KR"/>
        </w:rPr>
        <w:fldChar w:fldCharType="separate"/>
      </w:r>
      <w:r w:rsidR="00086E48">
        <w:rPr>
          <w:rFonts w:eastAsiaTheme="minorEastAsia"/>
          <w:lang w:eastAsia="ko-KR"/>
        </w:rPr>
        <w:t>12</w:t>
      </w:r>
      <w:r w:rsidRPr="00BB33A3">
        <w:rPr>
          <w:rFonts w:eastAsiaTheme="minorEastAsia"/>
          <w:lang w:eastAsia="ko-KR"/>
        </w:rPr>
        <w:fldChar w:fldCharType="end"/>
      </w:r>
      <w:r w:rsidRPr="00BB33A3">
        <w:rPr>
          <w:rFonts w:eastAsiaTheme="minorEastAsia"/>
          <w:lang w:eastAsia="ko-KR"/>
        </w:rPr>
        <w:t xml:space="preserve">]. In addition, increased activity of </w:t>
      </w:r>
      <w:r w:rsidR="00903C65" w:rsidRPr="00BB33A3">
        <w:rPr>
          <w:rFonts w:eastAsiaTheme="minorEastAsia"/>
          <w:lang w:eastAsia="ko-KR"/>
        </w:rPr>
        <w:t xml:space="preserve">sphingosine kinase </w:t>
      </w:r>
      <w:r w:rsidRPr="00BB33A3">
        <w:rPr>
          <w:rFonts w:eastAsiaTheme="minorEastAsia"/>
          <w:lang w:eastAsia="ko-KR"/>
        </w:rPr>
        <w:t>1 (S</w:t>
      </w:r>
      <w:r w:rsidR="00C15CCE" w:rsidRPr="00BB33A3">
        <w:rPr>
          <w:rFonts w:eastAsiaTheme="minorEastAsia"/>
          <w:lang w:eastAsia="ko-KR"/>
        </w:rPr>
        <w:t>PHK</w:t>
      </w:r>
      <w:r w:rsidRPr="00BB33A3">
        <w:rPr>
          <w:rFonts w:eastAsiaTheme="minorEastAsia"/>
          <w:lang w:eastAsia="ko-KR"/>
        </w:rPr>
        <w:t>1) and reduced activity of S1P lyase w</w:t>
      </w:r>
      <w:r w:rsidR="00737823" w:rsidRPr="00BB33A3">
        <w:rPr>
          <w:rFonts w:eastAsiaTheme="minorEastAsia"/>
          <w:lang w:eastAsia="ko-KR"/>
        </w:rPr>
        <w:t>ere</w:t>
      </w:r>
      <w:r w:rsidRPr="00BB33A3">
        <w:rPr>
          <w:rFonts w:eastAsiaTheme="minorEastAsia"/>
          <w:lang w:eastAsia="ko-KR"/>
        </w:rPr>
        <w:t xml:space="preserve"> observed in the </w:t>
      </w:r>
      <w:proofErr w:type="spellStart"/>
      <w:r w:rsidR="00903C65" w:rsidRPr="00BB33A3">
        <w:rPr>
          <w:rFonts w:eastAsiaTheme="minorEastAsia"/>
          <w:lang w:eastAsia="ko-KR"/>
        </w:rPr>
        <w:t>lesional</w:t>
      </w:r>
      <w:proofErr w:type="spellEnd"/>
      <w:r w:rsidR="00903C65" w:rsidRPr="00BB33A3">
        <w:rPr>
          <w:rFonts w:eastAsiaTheme="minorEastAsia"/>
          <w:lang w:eastAsia="ko-KR"/>
        </w:rPr>
        <w:t xml:space="preserve"> </w:t>
      </w:r>
      <w:r w:rsidRPr="00BB33A3">
        <w:rPr>
          <w:rFonts w:eastAsiaTheme="minorEastAsia"/>
          <w:lang w:eastAsia="ko-KR"/>
        </w:rPr>
        <w:t>skin of ASC-</w:t>
      </w:r>
      <w:proofErr w:type="spellStart"/>
      <w:r w:rsidRPr="00BB33A3">
        <w:rPr>
          <w:rFonts w:eastAsiaTheme="minorEastAsia"/>
          <w:lang w:eastAsia="ko-KR"/>
        </w:rPr>
        <w:t>exosome</w:t>
      </w:r>
      <w:proofErr w:type="spellEnd"/>
      <w:r w:rsidRPr="00BB33A3">
        <w:rPr>
          <w:rFonts w:eastAsiaTheme="minorEastAsia"/>
          <w:lang w:eastAsia="ko-KR"/>
        </w:rPr>
        <w:t>-treated mice [</w:t>
      </w:r>
      <w:r w:rsidRPr="00BB33A3">
        <w:rPr>
          <w:rFonts w:eastAsiaTheme="minorEastAsia"/>
          <w:lang w:eastAsia="ko-KR"/>
        </w:rPr>
        <w:fldChar w:fldCharType="begin"/>
      </w:r>
      <w:r w:rsidRPr="00BB33A3">
        <w:rPr>
          <w:rFonts w:eastAsiaTheme="minorEastAsia"/>
          <w:lang w:eastAsia="ko-KR"/>
        </w:rPr>
        <w:instrText xml:space="preserve"> REF _Ref40955474 \r \h </w:instrText>
      </w:r>
      <w:r w:rsidR="003979AA" w:rsidRPr="00BB33A3">
        <w:rPr>
          <w:rFonts w:eastAsiaTheme="minorEastAsia"/>
          <w:lang w:eastAsia="ko-KR"/>
        </w:rPr>
        <w:instrText xml:space="preserve"> \* MERGEFORMAT </w:instrText>
      </w:r>
      <w:r w:rsidRPr="00BB33A3">
        <w:rPr>
          <w:rFonts w:eastAsiaTheme="minorEastAsia"/>
          <w:lang w:eastAsia="ko-KR"/>
        </w:rPr>
      </w:r>
      <w:r w:rsidRPr="00BB33A3">
        <w:rPr>
          <w:rFonts w:eastAsiaTheme="minorEastAsia"/>
          <w:lang w:eastAsia="ko-KR"/>
        </w:rPr>
        <w:fldChar w:fldCharType="separate"/>
      </w:r>
      <w:r w:rsidR="00086E48">
        <w:rPr>
          <w:rFonts w:eastAsiaTheme="minorEastAsia"/>
          <w:lang w:eastAsia="ko-KR"/>
        </w:rPr>
        <w:t>12</w:t>
      </w:r>
      <w:r w:rsidRPr="00BB33A3">
        <w:rPr>
          <w:rFonts w:eastAsiaTheme="minorEastAsia"/>
          <w:lang w:eastAsia="ko-KR"/>
        </w:rPr>
        <w:fldChar w:fldCharType="end"/>
      </w:r>
      <w:r w:rsidRPr="00BB33A3">
        <w:rPr>
          <w:rFonts w:eastAsiaTheme="minorEastAsia"/>
          <w:lang w:eastAsia="ko-KR"/>
        </w:rPr>
        <w:t xml:space="preserve">]. </w:t>
      </w:r>
      <w:r w:rsidR="00F82B7A" w:rsidRPr="00BB33A3">
        <w:rPr>
          <w:rFonts w:eastAsiaTheme="minorEastAsia"/>
          <w:lang w:eastAsia="ko-KR"/>
        </w:rPr>
        <w:t>Interestingly</w:t>
      </w:r>
      <w:r w:rsidRPr="00BB33A3">
        <w:rPr>
          <w:rFonts w:eastAsiaTheme="minorEastAsia"/>
          <w:lang w:eastAsia="ko-KR"/>
        </w:rPr>
        <w:t xml:space="preserve">, </w:t>
      </w:r>
      <w:r w:rsidR="00EF2663" w:rsidRPr="00BB33A3">
        <w:rPr>
          <w:rFonts w:eastAsiaTheme="minorEastAsia"/>
          <w:lang w:eastAsia="ko-KR"/>
        </w:rPr>
        <w:t xml:space="preserve">ceramides </w:t>
      </w:r>
      <w:r w:rsidRPr="00BB33A3">
        <w:rPr>
          <w:rFonts w:eastAsiaTheme="minorEastAsia"/>
          <w:lang w:eastAsia="ko-KR"/>
        </w:rPr>
        <w:t xml:space="preserve">and S1P have been reported to negatively regulate melanin synthesis in melanocytes </w:t>
      </w:r>
      <w:r w:rsidR="00C76338" w:rsidRPr="00BB33A3">
        <w:rPr>
          <w:rFonts w:eastAsiaTheme="minorEastAsia"/>
          <w:lang w:eastAsia="ko-KR"/>
        </w:rPr>
        <w:t>[39–41</w:t>
      </w:r>
      <w:r w:rsidRPr="00BB33A3">
        <w:rPr>
          <w:rFonts w:eastAsiaTheme="minorEastAsia"/>
          <w:lang w:eastAsia="ko-KR"/>
        </w:rPr>
        <w:t xml:space="preserve">]. Microphthalmia-associated transcription factor (MITF), a key transcription factor in melanogenesis, </w:t>
      </w:r>
      <w:r w:rsidR="00737823" w:rsidRPr="00BB33A3">
        <w:rPr>
          <w:rFonts w:eastAsiaTheme="minorEastAsia"/>
          <w:lang w:eastAsia="ko-KR"/>
        </w:rPr>
        <w:t>is</w:t>
      </w:r>
      <w:r w:rsidRPr="00BB33A3">
        <w:rPr>
          <w:rFonts w:eastAsiaTheme="minorEastAsia"/>
          <w:lang w:eastAsia="ko-KR"/>
        </w:rPr>
        <w:t xml:space="preserve"> degraded by S1P-induced activation of </w:t>
      </w:r>
      <w:r w:rsidR="00737823" w:rsidRPr="00BB33A3">
        <w:rPr>
          <w:rFonts w:eastAsiaTheme="minorEastAsia"/>
          <w:lang w:eastAsia="ko-KR"/>
        </w:rPr>
        <w:t>the extracellular signal-regulated kinase (</w:t>
      </w:r>
      <w:r w:rsidRPr="00BB33A3">
        <w:rPr>
          <w:rFonts w:eastAsiaTheme="minorEastAsia"/>
          <w:lang w:eastAsia="ko-KR"/>
        </w:rPr>
        <w:t>ERK</w:t>
      </w:r>
      <w:r w:rsidR="00737823" w:rsidRPr="00BB33A3">
        <w:rPr>
          <w:rFonts w:eastAsiaTheme="minorEastAsia"/>
          <w:lang w:eastAsia="ko-KR"/>
        </w:rPr>
        <w:t>)</w:t>
      </w:r>
      <w:r w:rsidRPr="00BB33A3">
        <w:rPr>
          <w:rFonts w:eastAsiaTheme="minorEastAsia"/>
          <w:lang w:eastAsia="ko-KR"/>
        </w:rPr>
        <w:t xml:space="preserve"> [</w:t>
      </w:r>
      <w:r w:rsidRPr="00BB33A3">
        <w:rPr>
          <w:rFonts w:eastAsiaTheme="minorEastAsia"/>
          <w:lang w:eastAsia="ko-KR"/>
        </w:rPr>
        <w:fldChar w:fldCharType="begin"/>
      </w:r>
      <w:r w:rsidRPr="00BB33A3">
        <w:rPr>
          <w:rFonts w:eastAsiaTheme="minorEastAsia"/>
          <w:lang w:eastAsia="ko-KR"/>
        </w:rPr>
        <w:instrText xml:space="preserve"> REF _Ref47538649 \r \h </w:instrText>
      </w:r>
      <w:r w:rsidR="003979AA" w:rsidRPr="00BB33A3">
        <w:rPr>
          <w:rFonts w:eastAsiaTheme="minorEastAsia"/>
          <w:lang w:eastAsia="ko-KR"/>
        </w:rPr>
        <w:instrText xml:space="preserve"> \* MERGEFORMAT </w:instrText>
      </w:r>
      <w:r w:rsidRPr="00BB33A3">
        <w:rPr>
          <w:rFonts w:eastAsiaTheme="minorEastAsia"/>
          <w:lang w:eastAsia="ko-KR"/>
        </w:rPr>
      </w:r>
      <w:r w:rsidRPr="00BB33A3">
        <w:rPr>
          <w:rFonts w:eastAsiaTheme="minorEastAsia"/>
          <w:lang w:eastAsia="ko-KR"/>
        </w:rPr>
        <w:fldChar w:fldCharType="separate"/>
      </w:r>
      <w:r w:rsidR="00086E48">
        <w:rPr>
          <w:rFonts w:eastAsiaTheme="minorEastAsia"/>
          <w:lang w:eastAsia="ko-KR"/>
        </w:rPr>
        <w:t>41</w:t>
      </w:r>
      <w:r w:rsidRPr="00BB33A3">
        <w:rPr>
          <w:rFonts w:eastAsiaTheme="minorEastAsia"/>
          <w:lang w:eastAsia="ko-KR"/>
        </w:rPr>
        <w:fldChar w:fldCharType="end"/>
      </w:r>
      <w:r w:rsidRPr="00BB33A3">
        <w:rPr>
          <w:rFonts w:eastAsiaTheme="minorEastAsia"/>
          <w:lang w:eastAsia="ko-KR"/>
        </w:rPr>
        <w:t xml:space="preserve">]. Further study is needed to </w:t>
      </w:r>
      <w:r w:rsidR="00737823" w:rsidRPr="00BB33A3">
        <w:rPr>
          <w:rFonts w:eastAsiaTheme="minorEastAsia"/>
          <w:lang w:eastAsia="ko-KR"/>
        </w:rPr>
        <w:t>understand</w:t>
      </w:r>
      <w:r w:rsidRPr="00BB33A3">
        <w:rPr>
          <w:rFonts w:eastAsiaTheme="minorEastAsia"/>
          <w:lang w:eastAsia="ko-KR"/>
        </w:rPr>
        <w:t xml:space="preserve"> whether and how ASC-exosomes induce ceramide or S1P </w:t>
      </w:r>
      <w:r w:rsidR="00737823" w:rsidRPr="00BB33A3">
        <w:rPr>
          <w:rFonts w:eastAsiaTheme="minorEastAsia"/>
          <w:lang w:eastAsia="ko-KR"/>
        </w:rPr>
        <w:t>synthesis</w:t>
      </w:r>
      <w:r w:rsidR="007460A8" w:rsidRPr="00BB33A3">
        <w:rPr>
          <w:rFonts w:eastAsiaTheme="minorEastAsia"/>
          <w:lang w:eastAsia="ko-KR"/>
        </w:rPr>
        <w:t xml:space="preserve"> in relation to melanogenesis</w:t>
      </w:r>
      <w:r w:rsidR="00737823" w:rsidRPr="00BB33A3">
        <w:rPr>
          <w:rFonts w:eastAsiaTheme="minorEastAsia"/>
          <w:lang w:eastAsia="ko-KR"/>
        </w:rPr>
        <w:t xml:space="preserve"> </w:t>
      </w:r>
      <w:r w:rsidRPr="00BB33A3">
        <w:rPr>
          <w:rFonts w:eastAsiaTheme="minorEastAsia"/>
          <w:lang w:eastAsia="ko-KR"/>
        </w:rPr>
        <w:t>in melanocyte</w:t>
      </w:r>
      <w:r w:rsidR="00737823" w:rsidRPr="00BB33A3">
        <w:rPr>
          <w:rFonts w:eastAsiaTheme="minorEastAsia"/>
          <w:lang w:eastAsia="ko-KR"/>
        </w:rPr>
        <w:t>s</w:t>
      </w:r>
      <w:r w:rsidRPr="00BB33A3">
        <w:rPr>
          <w:rFonts w:eastAsiaTheme="minorEastAsia"/>
          <w:lang w:eastAsia="ko-KR"/>
        </w:rPr>
        <w:t>.</w:t>
      </w:r>
    </w:p>
    <w:p w14:paraId="3A92220E" w14:textId="01BD7D45" w:rsidR="00E85403" w:rsidRPr="00BB33A3" w:rsidRDefault="00E85403" w:rsidP="00DF337E">
      <w:pPr>
        <w:pStyle w:val="MDPI31text"/>
        <w:rPr>
          <w:rFonts w:eastAsiaTheme="minorEastAsia"/>
          <w:lang w:eastAsia="ko-KR"/>
        </w:rPr>
      </w:pPr>
      <w:r w:rsidRPr="00BB33A3">
        <w:rPr>
          <w:rFonts w:eastAsiaTheme="minorEastAsia"/>
          <w:lang w:eastAsia="ko-KR"/>
        </w:rPr>
        <w:t xml:space="preserve">Another potential factor in ASC-exosomes </w:t>
      </w:r>
      <w:r w:rsidR="005C06E6">
        <w:rPr>
          <w:rFonts w:eastAsiaTheme="minorEastAsia"/>
          <w:lang w:eastAsia="ko-KR"/>
        </w:rPr>
        <w:t>constitutes</w:t>
      </w:r>
      <w:r w:rsidR="005C06E6" w:rsidRPr="00BB33A3">
        <w:rPr>
          <w:rFonts w:eastAsiaTheme="minorEastAsia"/>
          <w:lang w:eastAsia="ko-KR"/>
        </w:rPr>
        <w:t xml:space="preserve"> </w:t>
      </w:r>
      <w:r w:rsidRPr="00BB33A3">
        <w:rPr>
          <w:rFonts w:eastAsiaTheme="minorEastAsia"/>
          <w:lang w:eastAsia="ko-KR"/>
        </w:rPr>
        <w:t xml:space="preserve">microRNAs (miRNAs) such as hsa-miR-137, hsa-miR-145, and hsa-miR-330. In a pilot study, we identified these </w:t>
      </w:r>
      <w:r w:rsidR="007C2AF1" w:rsidRPr="00BB33A3">
        <w:rPr>
          <w:rFonts w:eastAsiaTheme="minorEastAsia"/>
          <w:lang w:eastAsia="ko-KR"/>
        </w:rPr>
        <w:t xml:space="preserve">miRNAs </w:t>
      </w:r>
      <w:r w:rsidRPr="00BB33A3">
        <w:rPr>
          <w:rFonts w:eastAsiaTheme="minorEastAsia"/>
          <w:lang w:eastAsia="ko-KR"/>
        </w:rPr>
        <w:t xml:space="preserve">among 598 miRNAs associated with ASC-exosomes </w:t>
      </w:r>
      <w:r w:rsidR="005C06E6">
        <w:rPr>
          <w:rFonts w:eastAsiaTheme="minorEastAsia"/>
          <w:lang w:eastAsia="ko-KR"/>
        </w:rPr>
        <w:t>using</w:t>
      </w:r>
      <w:r w:rsidR="005C06E6" w:rsidRPr="00BB33A3">
        <w:rPr>
          <w:rFonts w:eastAsiaTheme="minorEastAsia"/>
          <w:lang w:eastAsia="ko-KR"/>
        </w:rPr>
        <w:t xml:space="preserve"> </w:t>
      </w:r>
      <w:r w:rsidRPr="00BB33A3">
        <w:rPr>
          <w:rFonts w:eastAsiaTheme="minorEastAsia"/>
          <w:lang w:eastAsia="ko-KR"/>
        </w:rPr>
        <w:t xml:space="preserve">small RNA-sequencing (unpublished observation). </w:t>
      </w:r>
      <w:r w:rsidR="00737823" w:rsidRPr="00BB33A3">
        <w:rPr>
          <w:rFonts w:eastAsiaTheme="minorEastAsia"/>
          <w:lang w:eastAsia="ko-KR"/>
        </w:rPr>
        <w:t>Previous studies showed</w:t>
      </w:r>
      <w:r w:rsidRPr="00BB33A3">
        <w:rPr>
          <w:rFonts w:eastAsiaTheme="minorEastAsia"/>
          <w:lang w:eastAsia="ko-KR"/>
        </w:rPr>
        <w:t xml:space="preserve"> that miR-137 targets MITF and reduces pigmentation in melanoma cells [</w:t>
      </w:r>
      <w:r w:rsidRPr="00BB33A3">
        <w:rPr>
          <w:rFonts w:eastAsiaTheme="minorEastAsia"/>
          <w:lang w:eastAsia="ko-KR"/>
        </w:rPr>
        <w:fldChar w:fldCharType="begin"/>
      </w:r>
      <w:r w:rsidRPr="00BB33A3">
        <w:rPr>
          <w:rFonts w:eastAsiaTheme="minorEastAsia"/>
          <w:lang w:eastAsia="ko-KR"/>
        </w:rPr>
        <w:instrText xml:space="preserve"> REF _Ref47538733 \r \h </w:instrText>
      </w:r>
      <w:r w:rsidR="003979AA" w:rsidRPr="00BB33A3">
        <w:rPr>
          <w:rFonts w:eastAsiaTheme="minorEastAsia"/>
          <w:lang w:eastAsia="ko-KR"/>
        </w:rPr>
        <w:instrText xml:space="preserve"> \* MERGEFORMAT </w:instrText>
      </w:r>
      <w:r w:rsidRPr="00BB33A3">
        <w:rPr>
          <w:rFonts w:eastAsiaTheme="minorEastAsia"/>
          <w:lang w:eastAsia="ko-KR"/>
        </w:rPr>
      </w:r>
      <w:r w:rsidRPr="00BB33A3">
        <w:rPr>
          <w:rFonts w:eastAsiaTheme="minorEastAsia"/>
          <w:lang w:eastAsia="ko-KR"/>
        </w:rPr>
        <w:fldChar w:fldCharType="separate"/>
      </w:r>
      <w:r w:rsidR="00086E48">
        <w:rPr>
          <w:rFonts w:eastAsiaTheme="minorEastAsia"/>
          <w:lang w:eastAsia="ko-KR"/>
        </w:rPr>
        <w:t>42</w:t>
      </w:r>
      <w:r w:rsidRPr="00BB33A3">
        <w:rPr>
          <w:rFonts w:eastAsiaTheme="minorEastAsia"/>
          <w:lang w:eastAsia="ko-KR"/>
        </w:rPr>
        <w:fldChar w:fldCharType="end"/>
      </w:r>
      <w:proofErr w:type="gramStart"/>
      <w:r w:rsidRPr="00BB33A3">
        <w:rPr>
          <w:rFonts w:eastAsiaTheme="minorEastAsia"/>
          <w:lang w:eastAsia="ko-KR"/>
        </w:rPr>
        <w:t>,</w:t>
      </w:r>
      <w:proofErr w:type="gramEnd"/>
      <w:r w:rsidRPr="00BB33A3">
        <w:rPr>
          <w:rFonts w:eastAsiaTheme="minorEastAsia"/>
          <w:lang w:eastAsia="ko-KR"/>
        </w:rPr>
        <w:fldChar w:fldCharType="begin"/>
      </w:r>
      <w:r w:rsidRPr="00BB33A3">
        <w:rPr>
          <w:rFonts w:eastAsiaTheme="minorEastAsia"/>
          <w:lang w:eastAsia="ko-KR"/>
        </w:rPr>
        <w:instrText xml:space="preserve"> REF _Ref47538734 \r \h </w:instrText>
      </w:r>
      <w:r w:rsidR="003979AA" w:rsidRPr="00BB33A3">
        <w:rPr>
          <w:rFonts w:eastAsiaTheme="minorEastAsia"/>
          <w:lang w:eastAsia="ko-KR"/>
        </w:rPr>
        <w:instrText xml:space="preserve"> \* MERGEFORMAT </w:instrText>
      </w:r>
      <w:r w:rsidRPr="00BB33A3">
        <w:rPr>
          <w:rFonts w:eastAsiaTheme="minorEastAsia"/>
          <w:lang w:eastAsia="ko-KR"/>
        </w:rPr>
      </w:r>
      <w:r w:rsidRPr="00BB33A3">
        <w:rPr>
          <w:rFonts w:eastAsiaTheme="minorEastAsia"/>
          <w:lang w:eastAsia="ko-KR"/>
        </w:rPr>
        <w:fldChar w:fldCharType="separate"/>
      </w:r>
      <w:r w:rsidR="00086E48">
        <w:rPr>
          <w:rFonts w:eastAsiaTheme="minorEastAsia"/>
          <w:lang w:eastAsia="ko-KR"/>
        </w:rPr>
        <w:t>43</w:t>
      </w:r>
      <w:r w:rsidRPr="00BB33A3">
        <w:rPr>
          <w:rFonts w:eastAsiaTheme="minorEastAsia"/>
          <w:lang w:eastAsia="ko-KR"/>
        </w:rPr>
        <w:fldChar w:fldCharType="end"/>
      </w:r>
      <w:r w:rsidRPr="00BB33A3">
        <w:rPr>
          <w:rFonts w:eastAsiaTheme="minorEastAsia"/>
          <w:lang w:eastAsia="ko-KR"/>
        </w:rPr>
        <w:t xml:space="preserve">]. </w:t>
      </w:r>
      <w:r w:rsidR="00737823" w:rsidRPr="00BB33A3">
        <w:rPr>
          <w:rFonts w:eastAsiaTheme="minorEastAsia"/>
          <w:lang w:eastAsia="ko-KR"/>
        </w:rPr>
        <w:t>The o</w:t>
      </w:r>
      <w:r w:rsidRPr="00BB33A3">
        <w:rPr>
          <w:rFonts w:eastAsiaTheme="minorEastAsia"/>
          <w:lang w:eastAsia="ko-KR"/>
        </w:rPr>
        <w:t>verexpression of miR-145 inhibit</w:t>
      </w:r>
      <w:r w:rsidR="00737823" w:rsidRPr="00BB33A3">
        <w:rPr>
          <w:rFonts w:eastAsiaTheme="minorEastAsia"/>
          <w:lang w:eastAsia="ko-KR"/>
        </w:rPr>
        <w:t>s</w:t>
      </w:r>
      <w:r w:rsidRPr="00BB33A3">
        <w:rPr>
          <w:rFonts w:eastAsiaTheme="minorEastAsia"/>
          <w:lang w:eastAsia="ko-KR"/>
        </w:rPr>
        <w:t xml:space="preserve"> melanosome transport by targeting myosin-5a [</w:t>
      </w:r>
      <w:r w:rsidRPr="00BB33A3">
        <w:rPr>
          <w:rFonts w:eastAsiaTheme="minorEastAsia"/>
          <w:lang w:eastAsia="ko-KR"/>
        </w:rPr>
        <w:fldChar w:fldCharType="begin"/>
      </w:r>
      <w:r w:rsidRPr="00BB33A3">
        <w:rPr>
          <w:rFonts w:eastAsiaTheme="minorEastAsia"/>
          <w:lang w:eastAsia="ko-KR"/>
        </w:rPr>
        <w:instrText xml:space="preserve"> REF _Ref47538772 \r \h </w:instrText>
      </w:r>
      <w:r w:rsidR="003979AA" w:rsidRPr="00BB33A3">
        <w:rPr>
          <w:rFonts w:eastAsiaTheme="minorEastAsia"/>
          <w:lang w:eastAsia="ko-KR"/>
        </w:rPr>
        <w:instrText xml:space="preserve"> \* MERGEFORMAT </w:instrText>
      </w:r>
      <w:r w:rsidRPr="00BB33A3">
        <w:rPr>
          <w:rFonts w:eastAsiaTheme="minorEastAsia"/>
          <w:lang w:eastAsia="ko-KR"/>
        </w:rPr>
      </w:r>
      <w:r w:rsidRPr="00BB33A3">
        <w:rPr>
          <w:rFonts w:eastAsiaTheme="minorEastAsia"/>
          <w:lang w:eastAsia="ko-KR"/>
        </w:rPr>
        <w:fldChar w:fldCharType="separate"/>
      </w:r>
      <w:r w:rsidR="00086E48">
        <w:rPr>
          <w:rFonts w:eastAsiaTheme="minorEastAsia"/>
          <w:lang w:eastAsia="ko-KR"/>
        </w:rPr>
        <w:t>44</w:t>
      </w:r>
      <w:r w:rsidRPr="00BB33A3">
        <w:rPr>
          <w:rFonts w:eastAsiaTheme="minorEastAsia"/>
          <w:lang w:eastAsia="ko-KR"/>
        </w:rPr>
        <w:fldChar w:fldCharType="end"/>
      </w:r>
      <w:r w:rsidRPr="00BB33A3">
        <w:rPr>
          <w:rFonts w:eastAsiaTheme="minorEastAsia"/>
          <w:lang w:eastAsia="ko-KR"/>
        </w:rPr>
        <w:t xml:space="preserve">]. </w:t>
      </w:r>
      <w:r w:rsidR="00737823" w:rsidRPr="00BB33A3">
        <w:rPr>
          <w:rFonts w:eastAsiaTheme="minorEastAsia"/>
          <w:lang w:eastAsia="ko-KR"/>
        </w:rPr>
        <w:t xml:space="preserve">Furthermore, </w:t>
      </w:r>
      <w:r w:rsidRPr="00BB33A3">
        <w:rPr>
          <w:rFonts w:eastAsiaTheme="minorEastAsia"/>
          <w:lang w:eastAsia="ko-KR"/>
        </w:rPr>
        <w:t xml:space="preserve">miRNA-330 targets tyrosinase and reduces melanin </w:t>
      </w:r>
      <w:r w:rsidR="00737823" w:rsidRPr="00BB33A3">
        <w:rPr>
          <w:rFonts w:eastAsiaTheme="minorEastAsia"/>
          <w:lang w:eastAsia="ko-KR"/>
        </w:rPr>
        <w:t>level</w:t>
      </w:r>
      <w:r w:rsidRPr="00BB33A3">
        <w:rPr>
          <w:rFonts w:eastAsiaTheme="minorEastAsia"/>
          <w:lang w:eastAsia="ko-KR"/>
        </w:rPr>
        <w:t>s in melanoma cells [</w:t>
      </w:r>
      <w:r w:rsidRPr="00BB33A3">
        <w:rPr>
          <w:rFonts w:eastAsiaTheme="minorEastAsia"/>
          <w:lang w:eastAsia="ko-KR"/>
        </w:rPr>
        <w:fldChar w:fldCharType="begin"/>
      </w:r>
      <w:r w:rsidRPr="00BB33A3">
        <w:rPr>
          <w:rFonts w:eastAsiaTheme="minorEastAsia"/>
          <w:lang w:eastAsia="ko-KR"/>
        </w:rPr>
        <w:instrText xml:space="preserve"> REF _Ref47538734 \r \h </w:instrText>
      </w:r>
      <w:r w:rsidR="003979AA" w:rsidRPr="00BB33A3">
        <w:rPr>
          <w:rFonts w:eastAsiaTheme="minorEastAsia"/>
          <w:lang w:eastAsia="ko-KR"/>
        </w:rPr>
        <w:instrText xml:space="preserve"> \* MERGEFORMAT </w:instrText>
      </w:r>
      <w:r w:rsidRPr="00BB33A3">
        <w:rPr>
          <w:rFonts w:eastAsiaTheme="minorEastAsia"/>
          <w:lang w:eastAsia="ko-KR"/>
        </w:rPr>
      </w:r>
      <w:r w:rsidRPr="00BB33A3">
        <w:rPr>
          <w:rFonts w:eastAsiaTheme="minorEastAsia"/>
          <w:lang w:eastAsia="ko-KR"/>
        </w:rPr>
        <w:fldChar w:fldCharType="separate"/>
      </w:r>
      <w:r w:rsidR="00086E48">
        <w:rPr>
          <w:rFonts w:eastAsiaTheme="minorEastAsia"/>
          <w:lang w:eastAsia="ko-KR"/>
        </w:rPr>
        <w:t>43</w:t>
      </w:r>
      <w:r w:rsidRPr="00BB33A3">
        <w:rPr>
          <w:rFonts w:eastAsiaTheme="minorEastAsia"/>
          <w:lang w:eastAsia="ko-KR"/>
        </w:rPr>
        <w:fldChar w:fldCharType="end"/>
      </w:r>
      <w:r w:rsidRPr="00BB33A3">
        <w:rPr>
          <w:rFonts w:eastAsiaTheme="minorEastAsia"/>
          <w:lang w:eastAsia="ko-KR"/>
        </w:rPr>
        <w:t>].</w:t>
      </w:r>
    </w:p>
    <w:p w14:paraId="52D563F9" w14:textId="4B85CF15" w:rsidR="00D925C5" w:rsidRPr="00BB33A3" w:rsidRDefault="00D925C5" w:rsidP="00DF337E">
      <w:pPr>
        <w:pStyle w:val="MDPI31text"/>
        <w:rPr>
          <w:rFonts w:eastAsia="Malgun Gothic"/>
          <w:lang w:eastAsia="ko-KR"/>
        </w:rPr>
      </w:pPr>
      <w:bookmarkStart w:id="20" w:name="_Hlk53100807"/>
      <w:r w:rsidRPr="00BB33A3">
        <w:rPr>
          <w:rFonts w:eastAsiaTheme="minorEastAsia"/>
          <w:lang w:eastAsia="ko-KR"/>
        </w:rPr>
        <w:t>A limitation of current study is the use of murine melanoma cell line B16F10</w:t>
      </w:r>
      <w:r w:rsidR="003939F9" w:rsidRPr="00BB33A3">
        <w:rPr>
          <w:rFonts w:eastAsiaTheme="minorEastAsia"/>
          <w:lang w:eastAsia="ko-KR"/>
        </w:rPr>
        <w:t xml:space="preserve"> </w:t>
      </w:r>
      <w:r w:rsidR="007460A8" w:rsidRPr="00BB33A3">
        <w:rPr>
          <w:rFonts w:eastAsiaTheme="minorEastAsia"/>
          <w:lang w:eastAsia="ko-KR"/>
        </w:rPr>
        <w:t>cultured in</w:t>
      </w:r>
      <w:r w:rsidR="003939F9" w:rsidRPr="00BB33A3">
        <w:rPr>
          <w:rFonts w:eastAsiaTheme="minorEastAsia"/>
          <w:lang w:eastAsia="ko-KR"/>
        </w:rPr>
        <w:t xml:space="preserve"> DMEM</w:t>
      </w:r>
      <w:r w:rsidRPr="00BB33A3">
        <w:rPr>
          <w:rFonts w:eastAsiaTheme="minorEastAsia"/>
          <w:lang w:eastAsia="ko-KR"/>
        </w:rPr>
        <w:t xml:space="preserve">. </w:t>
      </w:r>
      <w:r w:rsidR="003939F9" w:rsidRPr="00BB33A3">
        <w:rPr>
          <w:rFonts w:eastAsiaTheme="minorEastAsia"/>
          <w:lang w:eastAsia="ko-KR"/>
        </w:rPr>
        <w:t xml:space="preserve">The excess of </w:t>
      </w:r>
      <w:r w:rsidR="005C06E6" w:rsidRPr="00086E48">
        <w:rPr>
          <w:rFonts w:eastAsiaTheme="minorEastAsia"/>
          <w:smallCaps/>
          <w:lang w:eastAsia="ko-KR"/>
        </w:rPr>
        <w:t>l</w:t>
      </w:r>
      <w:r w:rsidR="003939F9" w:rsidRPr="00BB33A3">
        <w:rPr>
          <w:rFonts w:eastAsiaTheme="minorEastAsia"/>
          <w:lang w:eastAsia="ko-KR"/>
        </w:rPr>
        <w:t xml:space="preserve">-tyrosine in DMEM (120 mg/L as disodium hydrate) compared to others such as </w:t>
      </w:r>
      <w:r w:rsidR="005C06E6">
        <w:rPr>
          <w:rFonts w:eastAsiaTheme="minorEastAsia"/>
          <w:lang w:eastAsia="ko-KR"/>
        </w:rPr>
        <w:t>Roswell Park Memorial Institute (</w:t>
      </w:r>
      <w:r w:rsidR="003939F9" w:rsidRPr="00BB33A3">
        <w:rPr>
          <w:rFonts w:eastAsiaTheme="minorEastAsia"/>
          <w:lang w:eastAsia="ko-KR"/>
        </w:rPr>
        <w:t>RPMI</w:t>
      </w:r>
      <w:r w:rsidR="005C06E6">
        <w:rPr>
          <w:rFonts w:eastAsiaTheme="minorEastAsia"/>
          <w:lang w:eastAsia="ko-KR"/>
        </w:rPr>
        <w:t>)</w:t>
      </w:r>
      <w:r w:rsidR="003939F9" w:rsidRPr="00BB33A3">
        <w:rPr>
          <w:rFonts w:eastAsiaTheme="minorEastAsia"/>
          <w:lang w:eastAsia="ko-KR"/>
        </w:rPr>
        <w:t xml:space="preserve"> 1640 (28.8 mg/L as disodium hydrate) is able to induce pigmentation in melanoma cells </w:t>
      </w:r>
      <w:r w:rsidR="00576CAD" w:rsidRPr="00BB33A3">
        <w:rPr>
          <w:rFonts w:eastAsiaTheme="minorEastAsia"/>
          <w:lang w:eastAsia="ko-KR"/>
        </w:rPr>
        <w:t xml:space="preserve">even </w:t>
      </w:r>
      <w:r w:rsidR="003939F9" w:rsidRPr="00BB33A3">
        <w:rPr>
          <w:rFonts w:eastAsiaTheme="minorEastAsia"/>
          <w:lang w:eastAsia="ko-KR"/>
        </w:rPr>
        <w:t xml:space="preserve">in the absence of </w:t>
      </w:r>
      <w:r w:rsidR="003939F9" w:rsidRPr="00BB33A3">
        <w:rPr>
          <w:rFonts w:eastAsia="Malgun Gothic"/>
          <w:lang w:eastAsia="ko-KR"/>
        </w:rPr>
        <w:t>α-MSH stimulation [</w:t>
      </w:r>
      <w:r w:rsidR="00343882" w:rsidRPr="00BB33A3">
        <w:rPr>
          <w:rFonts w:eastAsia="Malgun Gothic"/>
          <w:lang w:eastAsia="ko-KR"/>
        </w:rPr>
        <w:fldChar w:fldCharType="begin"/>
      </w:r>
      <w:r w:rsidR="00343882" w:rsidRPr="00BB33A3">
        <w:rPr>
          <w:rFonts w:eastAsia="Malgun Gothic"/>
          <w:lang w:eastAsia="ko-KR"/>
        </w:rPr>
        <w:instrText xml:space="preserve"> REF _Ref53098565 \r \h </w:instrText>
      </w:r>
      <w:r w:rsidR="003979AA" w:rsidRPr="00BB33A3">
        <w:rPr>
          <w:rFonts w:eastAsia="Malgun Gothic"/>
          <w:lang w:eastAsia="ko-KR"/>
        </w:rPr>
        <w:instrText xml:space="preserve"> \* MERGEFORMAT </w:instrText>
      </w:r>
      <w:r w:rsidR="00343882" w:rsidRPr="00BB33A3">
        <w:rPr>
          <w:rFonts w:eastAsia="Malgun Gothic"/>
          <w:lang w:eastAsia="ko-KR"/>
        </w:rPr>
      </w:r>
      <w:r w:rsidR="00343882" w:rsidRPr="00BB33A3">
        <w:rPr>
          <w:rFonts w:eastAsia="Malgun Gothic"/>
          <w:lang w:eastAsia="ko-KR"/>
        </w:rPr>
        <w:fldChar w:fldCharType="separate"/>
      </w:r>
      <w:r w:rsidR="00086E48">
        <w:rPr>
          <w:rFonts w:eastAsia="Malgun Gothic"/>
          <w:lang w:eastAsia="ko-KR"/>
        </w:rPr>
        <w:t>45</w:t>
      </w:r>
      <w:r w:rsidR="00343882" w:rsidRPr="00BB33A3">
        <w:rPr>
          <w:rFonts w:eastAsia="Malgun Gothic"/>
          <w:lang w:eastAsia="ko-KR"/>
        </w:rPr>
        <w:fldChar w:fldCharType="end"/>
      </w:r>
      <w:proofErr w:type="gramStart"/>
      <w:r w:rsidR="00343882" w:rsidRPr="00BB33A3">
        <w:rPr>
          <w:rFonts w:eastAsia="Malgun Gothic"/>
          <w:lang w:eastAsia="ko-KR"/>
        </w:rPr>
        <w:t>,</w:t>
      </w:r>
      <w:proofErr w:type="gramEnd"/>
      <w:r w:rsidR="00343882" w:rsidRPr="00BB33A3">
        <w:rPr>
          <w:rFonts w:eastAsia="Malgun Gothic"/>
          <w:lang w:eastAsia="ko-KR"/>
        </w:rPr>
        <w:fldChar w:fldCharType="begin"/>
      </w:r>
      <w:r w:rsidR="00343882" w:rsidRPr="00BB33A3">
        <w:rPr>
          <w:rFonts w:eastAsia="Malgun Gothic"/>
          <w:lang w:eastAsia="ko-KR"/>
        </w:rPr>
        <w:instrText xml:space="preserve"> REF _Ref53098566 \r \h </w:instrText>
      </w:r>
      <w:r w:rsidR="003979AA" w:rsidRPr="00BB33A3">
        <w:rPr>
          <w:rFonts w:eastAsia="Malgun Gothic"/>
          <w:lang w:eastAsia="ko-KR"/>
        </w:rPr>
        <w:instrText xml:space="preserve"> \* MERGEFORMAT </w:instrText>
      </w:r>
      <w:r w:rsidR="00343882" w:rsidRPr="00BB33A3">
        <w:rPr>
          <w:rFonts w:eastAsia="Malgun Gothic"/>
          <w:lang w:eastAsia="ko-KR"/>
        </w:rPr>
      </w:r>
      <w:r w:rsidR="00343882" w:rsidRPr="00BB33A3">
        <w:rPr>
          <w:rFonts w:eastAsia="Malgun Gothic"/>
          <w:lang w:eastAsia="ko-KR"/>
        </w:rPr>
        <w:fldChar w:fldCharType="separate"/>
      </w:r>
      <w:r w:rsidR="00086E48">
        <w:rPr>
          <w:rFonts w:eastAsia="Malgun Gothic"/>
          <w:lang w:eastAsia="ko-KR"/>
        </w:rPr>
        <w:t>46</w:t>
      </w:r>
      <w:r w:rsidR="00343882" w:rsidRPr="00BB33A3">
        <w:rPr>
          <w:rFonts w:eastAsia="Malgun Gothic"/>
          <w:lang w:eastAsia="ko-KR"/>
        </w:rPr>
        <w:fldChar w:fldCharType="end"/>
      </w:r>
      <w:r w:rsidR="003939F9" w:rsidRPr="00BB33A3">
        <w:rPr>
          <w:rFonts w:eastAsia="Malgun Gothic"/>
          <w:lang w:eastAsia="ko-KR"/>
        </w:rPr>
        <w:t>].</w:t>
      </w:r>
      <w:r w:rsidR="00971C2D" w:rsidRPr="00BB33A3">
        <w:rPr>
          <w:rFonts w:eastAsia="Malgun Gothic"/>
          <w:lang w:eastAsia="ko-KR"/>
        </w:rPr>
        <w:t xml:space="preserve"> Since the excess of </w:t>
      </w:r>
      <w:r w:rsidR="005C06E6" w:rsidRPr="00086E48">
        <w:rPr>
          <w:rFonts w:eastAsia="Malgun Gothic"/>
          <w:smallCaps/>
          <w:lang w:eastAsia="ko-KR"/>
        </w:rPr>
        <w:t>l</w:t>
      </w:r>
      <w:r w:rsidR="00971C2D" w:rsidRPr="00BB33A3">
        <w:rPr>
          <w:rFonts w:eastAsia="Malgun Gothic"/>
          <w:lang w:eastAsia="ko-KR"/>
        </w:rPr>
        <w:t xml:space="preserve">-tyrosine induces </w:t>
      </w:r>
      <w:proofErr w:type="spellStart"/>
      <w:r w:rsidR="00971C2D" w:rsidRPr="00BB33A3">
        <w:rPr>
          <w:rFonts w:eastAsia="Malgun Gothic"/>
          <w:lang w:eastAsia="ko-KR"/>
        </w:rPr>
        <w:t>tyrosinase</w:t>
      </w:r>
      <w:proofErr w:type="spellEnd"/>
      <w:r w:rsidR="00971C2D" w:rsidRPr="00BB33A3">
        <w:rPr>
          <w:rFonts w:eastAsia="Malgun Gothic"/>
          <w:lang w:eastAsia="ko-KR"/>
        </w:rPr>
        <w:t xml:space="preserve"> activity [</w:t>
      </w:r>
      <w:r w:rsidR="00971C2D" w:rsidRPr="00BB33A3">
        <w:rPr>
          <w:rFonts w:eastAsia="Malgun Gothic"/>
          <w:lang w:eastAsia="ko-KR"/>
        </w:rPr>
        <w:fldChar w:fldCharType="begin"/>
      </w:r>
      <w:r w:rsidR="00971C2D" w:rsidRPr="00BB33A3">
        <w:rPr>
          <w:rFonts w:eastAsia="Malgun Gothic"/>
          <w:lang w:eastAsia="ko-KR"/>
        </w:rPr>
        <w:instrText xml:space="preserve"> REF _Ref53098565 \r \h </w:instrText>
      </w:r>
      <w:r w:rsidR="003979AA" w:rsidRPr="00BB33A3">
        <w:rPr>
          <w:rFonts w:eastAsia="Malgun Gothic"/>
          <w:lang w:eastAsia="ko-KR"/>
        </w:rPr>
        <w:instrText xml:space="preserve"> \* MERGEFORMAT </w:instrText>
      </w:r>
      <w:r w:rsidR="00971C2D" w:rsidRPr="00BB33A3">
        <w:rPr>
          <w:rFonts w:eastAsia="Malgun Gothic"/>
          <w:lang w:eastAsia="ko-KR"/>
        </w:rPr>
      </w:r>
      <w:r w:rsidR="00971C2D" w:rsidRPr="00BB33A3">
        <w:rPr>
          <w:rFonts w:eastAsia="Malgun Gothic"/>
          <w:lang w:eastAsia="ko-KR"/>
        </w:rPr>
        <w:fldChar w:fldCharType="separate"/>
      </w:r>
      <w:r w:rsidR="00086E48">
        <w:rPr>
          <w:rFonts w:eastAsia="Malgun Gothic"/>
          <w:lang w:eastAsia="ko-KR"/>
        </w:rPr>
        <w:t>45</w:t>
      </w:r>
      <w:r w:rsidR="00971C2D" w:rsidRPr="00BB33A3">
        <w:rPr>
          <w:rFonts w:eastAsia="Malgun Gothic"/>
          <w:lang w:eastAsia="ko-KR"/>
        </w:rPr>
        <w:fldChar w:fldCharType="end"/>
      </w:r>
      <w:r w:rsidR="00971C2D" w:rsidRPr="00BB33A3">
        <w:rPr>
          <w:rFonts w:eastAsia="Malgun Gothic"/>
          <w:lang w:eastAsia="ko-KR"/>
        </w:rPr>
        <w:t>] and ASC-</w:t>
      </w:r>
      <w:proofErr w:type="spellStart"/>
      <w:r w:rsidR="00971C2D" w:rsidRPr="00BB33A3">
        <w:rPr>
          <w:rFonts w:eastAsia="Malgun Gothic"/>
          <w:lang w:eastAsia="ko-KR"/>
        </w:rPr>
        <w:t>exosomes</w:t>
      </w:r>
      <w:proofErr w:type="spellEnd"/>
      <w:r w:rsidR="00971C2D" w:rsidRPr="00BB33A3">
        <w:rPr>
          <w:rFonts w:eastAsia="Malgun Gothic"/>
          <w:lang w:eastAsia="ko-KR"/>
        </w:rPr>
        <w:t xml:space="preserve"> reduced the </w:t>
      </w:r>
      <w:r w:rsidR="00F81206" w:rsidRPr="00BB33A3">
        <w:rPr>
          <w:rFonts w:eastAsia="Malgun Gothic"/>
          <w:lang w:eastAsia="ko-KR"/>
        </w:rPr>
        <w:t xml:space="preserve">intracellular </w:t>
      </w:r>
      <w:r w:rsidR="00971C2D" w:rsidRPr="00BB33A3">
        <w:rPr>
          <w:rFonts w:eastAsia="Malgun Gothic"/>
          <w:lang w:eastAsia="ko-KR"/>
        </w:rPr>
        <w:t xml:space="preserve">melanin contents </w:t>
      </w:r>
      <w:r w:rsidR="00F81206" w:rsidRPr="00BB33A3">
        <w:rPr>
          <w:rFonts w:eastAsia="Malgun Gothic"/>
          <w:lang w:eastAsia="ko-KR"/>
        </w:rPr>
        <w:t>of</w:t>
      </w:r>
      <w:r w:rsidR="00971C2D" w:rsidRPr="00BB33A3">
        <w:rPr>
          <w:rFonts w:eastAsia="Malgun Gothic"/>
          <w:lang w:eastAsia="ko-KR"/>
        </w:rPr>
        <w:t xml:space="preserve"> B16F1</w:t>
      </w:r>
      <w:r w:rsidR="006B5FB3" w:rsidRPr="00BB33A3">
        <w:rPr>
          <w:rFonts w:eastAsia="Malgun Gothic"/>
          <w:lang w:eastAsia="ko-KR"/>
        </w:rPr>
        <w:t>0</w:t>
      </w:r>
      <w:r w:rsidR="00971C2D" w:rsidRPr="00BB33A3">
        <w:rPr>
          <w:rFonts w:eastAsia="Malgun Gothic"/>
          <w:lang w:eastAsia="ko-KR"/>
        </w:rPr>
        <w:t xml:space="preserve"> cells in the absence of α-MSH (Figure 3A), ASC-exosomes </w:t>
      </w:r>
      <w:r w:rsidR="007460A8" w:rsidRPr="00BB33A3">
        <w:rPr>
          <w:rFonts w:eastAsia="Malgun Gothic"/>
          <w:lang w:eastAsia="ko-KR"/>
        </w:rPr>
        <w:t>may</w:t>
      </w:r>
      <w:r w:rsidR="00F81206" w:rsidRPr="00BB33A3">
        <w:rPr>
          <w:rFonts w:eastAsia="Malgun Gothic"/>
          <w:lang w:eastAsia="ko-KR"/>
        </w:rPr>
        <w:t xml:space="preserve"> regulate, at least partially, the downstream </w:t>
      </w:r>
      <w:r w:rsidR="004E163A">
        <w:rPr>
          <w:rFonts w:eastAsia="Malgun Gothic"/>
          <w:lang w:eastAsia="ko-KR"/>
        </w:rPr>
        <w:t xml:space="preserve">factors </w:t>
      </w:r>
      <w:r w:rsidR="00F81206" w:rsidRPr="00BB33A3">
        <w:rPr>
          <w:rFonts w:eastAsia="Malgun Gothic"/>
          <w:lang w:eastAsia="ko-KR"/>
        </w:rPr>
        <w:t>of tyrosinase including TYRP-1 and TYRP-2.</w:t>
      </w:r>
      <w:r w:rsidR="00576CAD" w:rsidRPr="00BB33A3">
        <w:rPr>
          <w:rFonts w:eastAsia="Malgun Gothic"/>
          <w:lang w:eastAsia="ko-KR"/>
        </w:rPr>
        <w:t xml:space="preserve"> The significance of this finding should be </w:t>
      </w:r>
      <w:r w:rsidR="007460A8" w:rsidRPr="00BB33A3">
        <w:rPr>
          <w:rFonts w:eastAsia="Malgun Gothic"/>
          <w:lang w:eastAsia="ko-KR"/>
        </w:rPr>
        <w:t xml:space="preserve">further </w:t>
      </w:r>
      <w:r w:rsidR="00576CAD" w:rsidRPr="00BB33A3">
        <w:rPr>
          <w:rFonts w:eastAsia="Malgun Gothic"/>
          <w:lang w:eastAsia="ko-KR"/>
        </w:rPr>
        <w:t>confirmed in normal human melanocytes</w:t>
      </w:r>
      <w:r w:rsidR="0068291F" w:rsidRPr="00BB33A3">
        <w:rPr>
          <w:rFonts w:eastAsia="Malgun Gothic"/>
          <w:lang w:eastAsia="ko-KR"/>
        </w:rPr>
        <w:t xml:space="preserve"> or a human melanoma cell line SK-MEL-2</w:t>
      </w:r>
      <w:r w:rsidR="004E163A">
        <w:rPr>
          <w:rFonts w:eastAsia="Malgun Gothic"/>
          <w:lang w:eastAsia="ko-KR"/>
        </w:rPr>
        <w:t>,</w:t>
      </w:r>
      <w:r w:rsidR="0068291F" w:rsidRPr="00BB33A3">
        <w:rPr>
          <w:rFonts w:eastAsia="Malgun Gothic"/>
          <w:lang w:eastAsia="ko-KR"/>
        </w:rPr>
        <w:t xml:space="preserve"> which can be maintained Eagle’s Minimum Essential Medium (EMEM) containing </w:t>
      </w:r>
      <w:r w:rsidR="00383DA6" w:rsidRPr="00BB33A3">
        <w:rPr>
          <w:rFonts w:eastAsia="Malgun Gothic"/>
          <w:lang w:eastAsia="ko-KR"/>
        </w:rPr>
        <w:t xml:space="preserve">51.9 mg/L of </w:t>
      </w:r>
      <w:r w:rsidR="004E163A" w:rsidRPr="00086E48">
        <w:rPr>
          <w:rFonts w:eastAsia="Malgun Gothic"/>
          <w:smallCaps/>
          <w:lang w:eastAsia="ko-KR"/>
        </w:rPr>
        <w:t>l</w:t>
      </w:r>
      <w:r w:rsidR="00383DA6" w:rsidRPr="00BB33A3">
        <w:rPr>
          <w:rFonts w:eastAsia="Malgun Gothic"/>
          <w:lang w:eastAsia="ko-KR"/>
        </w:rPr>
        <w:t>-tyrosine</w:t>
      </w:r>
      <w:r w:rsidR="00DF337E" w:rsidRPr="00BB33A3">
        <w:rPr>
          <w:rFonts w:eastAsia="Malgun Gothic"/>
          <w:lang w:eastAsia="ko-KR"/>
        </w:rPr>
        <w:t xml:space="preserve"> </w:t>
      </w:r>
      <w:r w:rsidR="00383DA6" w:rsidRPr="00BB33A3">
        <w:rPr>
          <w:rFonts w:eastAsia="Malgun Gothic"/>
          <w:lang w:eastAsia="ko-KR"/>
        </w:rPr>
        <w:t>2Na</w:t>
      </w:r>
      <w:r w:rsidR="00DF337E" w:rsidRPr="00BB33A3">
        <w:rPr>
          <w:rFonts w:eastAsia="Malgun Gothic"/>
          <w:lang w:eastAsia="ko-KR"/>
        </w:rPr>
        <w:t xml:space="preserve"> </w:t>
      </w:r>
      <w:r w:rsidR="00383DA6" w:rsidRPr="00BB33A3">
        <w:rPr>
          <w:rFonts w:eastAsia="Malgun Gothic"/>
          <w:lang w:eastAsia="ko-KR"/>
        </w:rPr>
        <w:t>2H</w:t>
      </w:r>
      <w:r w:rsidR="00383DA6" w:rsidRPr="00BB33A3">
        <w:rPr>
          <w:rFonts w:eastAsia="Malgun Gothic"/>
          <w:vertAlign w:val="subscript"/>
          <w:lang w:eastAsia="ko-KR"/>
        </w:rPr>
        <w:t>2</w:t>
      </w:r>
      <w:r w:rsidR="00383DA6" w:rsidRPr="00BB33A3">
        <w:rPr>
          <w:rFonts w:eastAsia="Malgun Gothic"/>
          <w:lang w:eastAsia="ko-KR"/>
        </w:rPr>
        <w:t xml:space="preserve">O </w:t>
      </w:r>
      <w:r w:rsidR="004E163A">
        <w:rPr>
          <w:rFonts w:eastAsia="Malgun Gothic"/>
          <w:lang w:eastAsia="ko-KR"/>
        </w:rPr>
        <w:t>(</w:t>
      </w:r>
      <w:r w:rsidR="00383DA6" w:rsidRPr="00BB33A3">
        <w:rPr>
          <w:rFonts w:eastAsia="Malgun Gothic"/>
          <w:lang w:eastAsia="ko-KR"/>
        </w:rPr>
        <w:t>www.atcc.org</w:t>
      </w:r>
      <w:r w:rsidR="004E163A">
        <w:rPr>
          <w:rFonts w:eastAsia="Malgun Gothic"/>
          <w:lang w:eastAsia="ko-KR"/>
        </w:rPr>
        <w:t>)</w:t>
      </w:r>
      <w:r w:rsidR="00576CAD" w:rsidRPr="00BB33A3">
        <w:rPr>
          <w:rFonts w:eastAsia="Malgun Gothic"/>
          <w:lang w:eastAsia="ko-KR"/>
        </w:rPr>
        <w:t>.</w:t>
      </w:r>
    </w:p>
    <w:p w14:paraId="30487E9A" w14:textId="67663E9B" w:rsidR="00ED7E93" w:rsidRPr="00BB33A3" w:rsidRDefault="00ED7E93" w:rsidP="00DF337E">
      <w:pPr>
        <w:pStyle w:val="MDPI31text"/>
        <w:rPr>
          <w:rFonts w:eastAsiaTheme="minorEastAsia"/>
          <w:lang w:eastAsia="ko-KR"/>
        </w:rPr>
      </w:pPr>
      <w:bookmarkStart w:id="21" w:name="_Hlk53104519"/>
      <w:r w:rsidRPr="00BB33A3">
        <w:rPr>
          <w:rFonts w:eastAsiaTheme="minorEastAsia"/>
          <w:lang w:eastAsia="ko-KR"/>
        </w:rPr>
        <w:t xml:space="preserve">Another limitation is that </w:t>
      </w:r>
      <w:r w:rsidR="00311DE8" w:rsidRPr="00BB33A3">
        <w:rPr>
          <w:rFonts w:eastAsiaTheme="minorEastAsia"/>
          <w:lang w:eastAsia="ko-KR"/>
        </w:rPr>
        <w:t xml:space="preserve">the disorder of each volunteer was not diagnosed exactly since </w:t>
      </w:r>
      <w:r w:rsidRPr="00BB33A3">
        <w:rPr>
          <w:rFonts w:eastAsiaTheme="minorEastAsia"/>
          <w:lang w:eastAsia="ko-KR"/>
        </w:rPr>
        <w:t>the purpose of this study was the evaluation of cosmetic formulation</w:t>
      </w:r>
      <w:r w:rsidR="006B5FB3" w:rsidRPr="00BB33A3">
        <w:rPr>
          <w:rFonts w:eastAsiaTheme="minorEastAsia"/>
          <w:lang w:eastAsia="ko-KR"/>
        </w:rPr>
        <w:t>,</w:t>
      </w:r>
      <w:r w:rsidRPr="00BB33A3">
        <w:rPr>
          <w:rFonts w:eastAsiaTheme="minorEastAsia"/>
          <w:lang w:eastAsia="ko-KR"/>
        </w:rPr>
        <w:t xml:space="preserve"> not therapeutic formulation. </w:t>
      </w:r>
      <w:r w:rsidR="00311DE8" w:rsidRPr="00BB33A3">
        <w:rPr>
          <w:rFonts w:eastAsiaTheme="minorEastAsia"/>
          <w:lang w:eastAsia="ko-KR"/>
        </w:rPr>
        <w:t>Clinically, h</w:t>
      </w:r>
      <w:r w:rsidR="00A446DA" w:rsidRPr="00BB33A3">
        <w:rPr>
          <w:rFonts w:eastAsiaTheme="minorEastAsia"/>
          <w:lang w:eastAsia="ko-KR"/>
        </w:rPr>
        <w:t xml:space="preserve">yperpigmentation disorders include solar </w:t>
      </w:r>
      <w:proofErr w:type="spellStart"/>
      <w:r w:rsidR="00A446DA" w:rsidRPr="00BB33A3">
        <w:rPr>
          <w:rFonts w:eastAsiaTheme="minorEastAsia"/>
          <w:lang w:eastAsia="ko-KR"/>
        </w:rPr>
        <w:t>lentig</w:t>
      </w:r>
      <w:r w:rsidRPr="00BB33A3">
        <w:rPr>
          <w:rFonts w:eastAsiaTheme="minorEastAsia"/>
          <w:lang w:eastAsia="ko-KR"/>
        </w:rPr>
        <w:t>ines</w:t>
      </w:r>
      <w:proofErr w:type="spellEnd"/>
      <w:r w:rsidR="00A446DA" w:rsidRPr="00BB33A3">
        <w:rPr>
          <w:rFonts w:eastAsiaTheme="minorEastAsia"/>
          <w:lang w:eastAsia="ko-KR"/>
        </w:rPr>
        <w:t xml:space="preserve">, </w:t>
      </w:r>
      <w:proofErr w:type="spellStart"/>
      <w:r w:rsidR="00A446DA" w:rsidRPr="00BB33A3">
        <w:rPr>
          <w:rFonts w:eastAsiaTheme="minorEastAsia"/>
          <w:lang w:eastAsia="ko-KR"/>
        </w:rPr>
        <w:t>postinflammatory</w:t>
      </w:r>
      <w:proofErr w:type="spellEnd"/>
      <w:r w:rsidR="00A446DA" w:rsidRPr="00BB33A3">
        <w:rPr>
          <w:rFonts w:eastAsiaTheme="minorEastAsia"/>
          <w:lang w:eastAsia="ko-KR"/>
        </w:rPr>
        <w:t xml:space="preserve"> hyperpigmentation, </w:t>
      </w:r>
      <w:proofErr w:type="spellStart"/>
      <w:r w:rsidR="00A446DA" w:rsidRPr="00BB33A3">
        <w:rPr>
          <w:rFonts w:eastAsiaTheme="minorEastAsia"/>
          <w:lang w:eastAsia="ko-KR"/>
        </w:rPr>
        <w:t>melasma</w:t>
      </w:r>
      <w:proofErr w:type="spellEnd"/>
      <w:r w:rsidR="00A446DA" w:rsidRPr="00BB33A3">
        <w:rPr>
          <w:rFonts w:eastAsiaTheme="minorEastAsia"/>
          <w:lang w:eastAsia="ko-KR"/>
        </w:rPr>
        <w:t xml:space="preserve">, </w:t>
      </w:r>
      <w:proofErr w:type="spellStart"/>
      <w:r w:rsidR="00A446DA" w:rsidRPr="00BB33A3">
        <w:rPr>
          <w:rFonts w:eastAsiaTheme="minorEastAsia"/>
          <w:lang w:eastAsia="ko-KR"/>
        </w:rPr>
        <w:t>ephelides</w:t>
      </w:r>
      <w:proofErr w:type="spellEnd"/>
      <w:r w:rsidR="00A446DA" w:rsidRPr="00BB33A3">
        <w:rPr>
          <w:rFonts w:eastAsiaTheme="minorEastAsia"/>
          <w:lang w:eastAsia="ko-KR"/>
        </w:rPr>
        <w:t xml:space="preserve">, and café au lait macules </w:t>
      </w:r>
      <w:r w:rsidR="00311DE8" w:rsidRPr="00BB33A3">
        <w:rPr>
          <w:rFonts w:eastAsiaTheme="minorEastAsia"/>
          <w:lang w:eastAsia="ko-KR"/>
        </w:rPr>
        <w:t xml:space="preserve">with different pathologies and involvement of melanocytes </w:t>
      </w:r>
      <w:r w:rsidR="00A446DA" w:rsidRPr="00BB33A3">
        <w:rPr>
          <w:rFonts w:eastAsiaTheme="minorEastAsia"/>
          <w:lang w:eastAsia="ko-KR"/>
        </w:rPr>
        <w:t>[</w:t>
      </w:r>
      <w:r w:rsidR="00A446DA" w:rsidRPr="00BB33A3">
        <w:rPr>
          <w:rFonts w:eastAsiaTheme="minorEastAsia"/>
          <w:lang w:eastAsia="ko-KR"/>
        </w:rPr>
        <w:fldChar w:fldCharType="begin"/>
      </w:r>
      <w:r w:rsidR="00A446DA" w:rsidRPr="00BB33A3">
        <w:rPr>
          <w:rFonts w:eastAsiaTheme="minorEastAsia"/>
          <w:lang w:eastAsia="ko-KR"/>
        </w:rPr>
        <w:instrText xml:space="preserve"> REF _Ref53103353 \r \h </w:instrText>
      </w:r>
      <w:r w:rsidR="003979AA" w:rsidRPr="00BB33A3">
        <w:rPr>
          <w:rFonts w:eastAsiaTheme="minorEastAsia"/>
          <w:lang w:eastAsia="ko-KR"/>
        </w:rPr>
        <w:instrText xml:space="preserve"> \* MERGEFORMAT </w:instrText>
      </w:r>
      <w:r w:rsidR="00A446DA" w:rsidRPr="00BB33A3">
        <w:rPr>
          <w:rFonts w:eastAsiaTheme="minorEastAsia"/>
          <w:lang w:eastAsia="ko-KR"/>
        </w:rPr>
      </w:r>
      <w:r w:rsidR="00A446DA" w:rsidRPr="00BB33A3">
        <w:rPr>
          <w:rFonts w:eastAsiaTheme="minorEastAsia"/>
          <w:lang w:eastAsia="ko-KR"/>
        </w:rPr>
        <w:fldChar w:fldCharType="separate"/>
      </w:r>
      <w:r w:rsidR="00086E48">
        <w:rPr>
          <w:rFonts w:eastAsiaTheme="minorEastAsia"/>
          <w:lang w:eastAsia="ko-KR"/>
        </w:rPr>
        <w:t>47</w:t>
      </w:r>
      <w:r w:rsidR="00A446DA" w:rsidRPr="00BB33A3">
        <w:rPr>
          <w:rFonts w:eastAsiaTheme="minorEastAsia"/>
          <w:lang w:eastAsia="ko-KR"/>
        </w:rPr>
        <w:fldChar w:fldCharType="end"/>
      </w:r>
      <w:proofErr w:type="gramStart"/>
      <w:r w:rsidR="00DC5409" w:rsidRPr="00BB33A3">
        <w:rPr>
          <w:rFonts w:eastAsiaTheme="minorEastAsia"/>
          <w:lang w:eastAsia="ko-KR"/>
        </w:rPr>
        <w:t>,</w:t>
      </w:r>
      <w:proofErr w:type="gramEnd"/>
      <w:r w:rsidR="00DC5409" w:rsidRPr="00BB33A3">
        <w:rPr>
          <w:rFonts w:eastAsiaTheme="minorEastAsia"/>
          <w:lang w:eastAsia="ko-KR"/>
        </w:rPr>
        <w:fldChar w:fldCharType="begin"/>
      </w:r>
      <w:r w:rsidR="00DC5409" w:rsidRPr="00BB33A3">
        <w:rPr>
          <w:rFonts w:eastAsiaTheme="minorEastAsia"/>
          <w:lang w:eastAsia="ko-KR"/>
        </w:rPr>
        <w:instrText xml:space="preserve"> REF _Ref53108011 \r \h </w:instrText>
      </w:r>
      <w:r w:rsidR="003979AA" w:rsidRPr="00BB33A3">
        <w:rPr>
          <w:rFonts w:eastAsiaTheme="minorEastAsia"/>
          <w:lang w:eastAsia="ko-KR"/>
        </w:rPr>
        <w:instrText xml:space="preserve"> \* MERGEFORMAT </w:instrText>
      </w:r>
      <w:r w:rsidR="00DC5409" w:rsidRPr="00BB33A3">
        <w:rPr>
          <w:rFonts w:eastAsiaTheme="minorEastAsia"/>
          <w:lang w:eastAsia="ko-KR"/>
        </w:rPr>
      </w:r>
      <w:r w:rsidR="00DC5409" w:rsidRPr="00BB33A3">
        <w:rPr>
          <w:rFonts w:eastAsiaTheme="minorEastAsia"/>
          <w:lang w:eastAsia="ko-KR"/>
        </w:rPr>
        <w:fldChar w:fldCharType="separate"/>
      </w:r>
      <w:r w:rsidR="00086E48">
        <w:rPr>
          <w:rFonts w:eastAsiaTheme="minorEastAsia"/>
          <w:lang w:eastAsia="ko-KR"/>
        </w:rPr>
        <w:t>48</w:t>
      </w:r>
      <w:r w:rsidR="00DC5409" w:rsidRPr="00BB33A3">
        <w:rPr>
          <w:rFonts w:eastAsiaTheme="minorEastAsia"/>
          <w:lang w:eastAsia="ko-KR"/>
        </w:rPr>
        <w:fldChar w:fldCharType="end"/>
      </w:r>
      <w:r w:rsidR="00A446DA" w:rsidRPr="00BB33A3">
        <w:rPr>
          <w:rFonts w:eastAsiaTheme="minorEastAsia"/>
          <w:lang w:eastAsia="ko-KR"/>
        </w:rPr>
        <w:t>]</w:t>
      </w:r>
      <w:r w:rsidR="00311DE8" w:rsidRPr="00BB33A3">
        <w:rPr>
          <w:rFonts w:eastAsiaTheme="minorEastAsia"/>
          <w:lang w:eastAsia="ko-KR"/>
        </w:rPr>
        <w:t>. Further studies are needed to decide the therapeutic potential of ASC-exosomes in different hyperpigmentation disorders.</w:t>
      </w:r>
      <w:bookmarkEnd w:id="21"/>
    </w:p>
    <w:bookmarkEnd w:id="20"/>
    <w:p w14:paraId="56F2E731" w14:textId="3A4F24F2" w:rsidR="00C528C5" w:rsidRDefault="00F249CA" w:rsidP="00DF337E">
      <w:pPr>
        <w:pStyle w:val="MDPI31text"/>
        <w:rPr>
          <w:rFonts w:eastAsiaTheme="minorEastAsia"/>
          <w:lang w:eastAsia="ko-KR"/>
        </w:rPr>
      </w:pPr>
      <w:r w:rsidRPr="00BB33A3">
        <w:rPr>
          <w:rFonts w:eastAsiaTheme="minorEastAsia"/>
          <w:lang w:eastAsia="ko-KR"/>
        </w:rPr>
        <w:t>Since</w:t>
      </w:r>
      <w:r w:rsidR="004E163A">
        <w:rPr>
          <w:rFonts w:eastAsiaTheme="minorEastAsia"/>
          <w:lang w:eastAsia="ko-KR"/>
        </w:rPr>
        <w:t xml:space="preserve"> the</w:t>
      </w:r>
      <w:r w:rsidRPr="00BB33A3">
        <w:rPr>
          <w:rFonts w:eastAsiaTheme="minorEastAsia"/>
          <w:lang w:eastAsia="ko-KR"/>
        </w:rPr>
        <w:t xml:space="preserve"> l</w:t>
      </w:r>
      <w:r w:rsidR="000B2574" w:rsidRPr="00BB33A3">
        <w:rPr>
          <w:rFonts w:eastAsiaTheme="minorEastAsia"/>
          <w:lang w:eastAsia="ko-KR"/>
        </w:rPr>
        <w:t>ong-term topical use of phenolic compounds such as hydroquinone caus</w:t>
      </w:r>
      <w:r w:rsidR="006B5FB3" w:rsidRPr="00BB33A3">
        <w:rPr>
          <w:rFonts w:eastAsiaTheme="minorEastAsia"/>
          <w:lang w:eastAsia="ko-KR"/>
        </w:rPr>
        <w:t>es</w:t>
      </w:r>
      <w:r w:rsidR="000B2574" w:rsidRPr="00BB33A3">
        <w:rPr>
          <w:rFonts w:eastAsiaTheme="minorEastAsia"/>
          <w:lang w:eastAsia="ko-KR"/>
        </w:rPr>
        <w:t xml:space="preserve"> chronic adverse effects [</w:t>
      </w:r>
      <w:r w:rsidR="000B2574" w:rsidRPr="00BB33A3">
        <w:rPr>
          <w:rFonts w:eastAsiaTheme="minorEastAsia"/>
          <w:lang w:eastAsia="ko-KR"/>
        </w:rPr>
        <w:fldChar w:fldCharType="begin"/>
      </w:r>
      <w:r w:rsidR="000B2574" w:rsidRPr="00BB33A3">
        <w:rPr>
          <w:rFonts w:eastAsiaTheme="minorEastAsia"/>
          <w:lang w:eastAsia="ko-KR"/>
        </w:rPr>
        <w:instrText xml:space="preserve"> REF _Ref53147139 \r \h </w:instrText>
      </w:r>
      <w:r w:rsidR="003979AA" w:rsidRPr="00BB33A3">
        <w:rPr>
          <w:rFonts w:eastAsiaTheme="minorEastAsia"/>
          <w:lang w:eastAsia="ko-KR"/>
        </w:rPr>
        <w:instrText xml:space="preserve"> \* MERGEFORMAT </w:instrText>
      </w:r>
      <w:r w:rsidR="000B2574" w:rsidRPr="00BB33A3">
        <w:rPr>
          <w:rFonts w:eastAsiaTheme="minorEastAsia"/>
          <w:lang w:eastAsia="ko-KR"/>
        </w:rPr>
      </w:r>
      <w:r w:rsidR="000B2574" w:rsidRPr="00BB33A3">
        <w:rPr>
          <w:rFonts w:eastAsiaTheme="minorEastAsia"/>
          <w:lang w:eastAsia="ko-KR"/>
        </w:rPr>
        <w:fldChar w:fldCharType="separate"/>
      </w:r>
      <w:r w:rsidR="00086E48">
        <w:rPr>
          <w:rFonts w:eastAsiaTheme="minorEastAsia"/>
          <w:lang w:eastAsia="ko-KR"/>
        </w:rPr>
        <w:t>2</w:t>
      </w:r>
      <w:r w:rsidR="000B2574" w:rsidRPr="00BB33A3">
        <w:rPr>
          <w:rFonts w:eastAsiaTheme="minorEastAsia"/>
          <w:lang w:eastAsia="ko-KR"/>
        </w:rPr>
        <w:fldChar w:fldCharType="end"/>
      </w:r>
      <w:r w:rsidR="000B2574" w:rsidRPr="00BB33A3">
        <w:rPr>
          <w:rFonts w:eastAsiaTheme="minorEastAsia"/>
          <w:lang w:eastAsia="ko-KR"/>
        </w:rPr>
        <w:t>]</w:t>
      </w:r>
      <w:r w:rsidRPr="00BB33A3">
        <w:rPr>
          <w:rFonts w:eastAsiaTheme="minorEastAsia"/>
          <w:lang w:eastAsia="ko-KR"/>
        </w:rPr>
        <w:t xml:space="preserve">, there is an unmet need for safer and </w:t>
      </w:r>
      <w:r w:rsidR="00DD4A1D" w:rsidRPr="00BB33A3">
        <w:rPr>
          <w:rFonts w:eastAsiaTheme="minorEastAsia"/>
          <w:lang w:eastAsia="ko-KR"/>
        </w:rPr>
        <w:t xml:space="preserve">more </w:t>
      </w:r>
      <w:r w:rsidRPr="00BB33A3">
        <w:rPr>
          <w:rFonts w:eastAsiaTheme="minorEastAsia"/>
          <w:lang w:eastAsia="ko-KR"/>
        </w:rPr>
        <w:t>effective new materials for skin brightening</w:t>
      </w:r>
      <w:r w:rsidR="000B2574" w:rsidRPr="00BB33A3">
        <w:rPr>
          <w:rFonts w:eastAsiaTheme="minorEastAsia"/>
          <w:lang w:eastAsia="ko-KR"/>
        </w:rPr>
        <w:t xml:space="preserve">. </w:t>
      </w:r>
      <w:r w:rsidR="00E85403" w:rsidRPr="00BB33A3">
        <w:rPr>
          <w:rFonts w:eastAsiaTheme="minorEastAsia"/>
          <w:lang w:eastAsia="ko-KR"/>
        </w:rPr>
        <w:t>Although the molecular mechanism</w:t>
      </w:r>
      <w:r w:rsidR="00737823" w:rsidRPr="00BB33A3">
        <w:rPr>
          <w:rFonts w:eastAsiaTheme="minorEastAsia"/>
          <w:lang w:eastAsia="ko-KR"/>
        </w:rPr>
        <w:t>s</w:t>
      </w:r>
      <w:r w:rsidR="00E85403" w:rsidRPr="00BB33A3">
        <w:rPr>
          <w:rFonts w:eastAsiaTheme="minorEastAsia"/>
          <w:lang w:eastAsia="ko-KR"/>
        </w:rPr>
        <w:t xml:space="preserve"> </w:t>
      </w:r>
      <w:r w:rsidR="00737823" w:rsidRPr="00BB33A3">
        <w:rPr>
          <w:rFonts w:eastAsiaTheme="minorEastAsia"/>
          <w:lang w:eastAsia="ko-KR"/>
        </w:rPr>
        <w:t>underlying the</w:t>
      </w:r>
      <w:r w:rsidR="00E85403" w:rsidRPr="00BB33A3">
        <w:rPr>
          <w:rFonts w:eastAsiaTheme="minorEastAsia"/>
          <w:lang w:eastAsia="ko-KR"/>
        </w:rPr>
        <w:t xml:space="preserve"> </w:t>
      </w:r>
      <w:proofErr w:type="spellStart"/>
      <w:r w:rsidR="00E85403" w:rsidRPr="00BB33A3">
        <w:rPr>
          <w:rFonts w:eastAsiaTheme="minorEastAsia"/>
          <w:lang w:eastAsia="ko-KR"/>
        </w:rPr>
        <w:t>antipigmentation</w:t>
      </w:r>
      <w:proofErr w:type="spellEnd"/>
      <w:r w:rsidR="00E85403" w:rsidRPr="00BB33A3">
        <w:rPr>
          <w:rFonts w:eastAsiaTheme="minorEastAsia"/>
          <w:lang w:eastAsia="ko-KR"/>
        </w:rPr>
        <w:t xml:space="preserve"> </w:t>
      </w:r>
      <w:r w:rsidR="00737823" w:rsidRPr="00BB33A3">
        <w:rPr>
          <w:rFonts w:eastAsiaTheme="minorEastAsia"/>
          <w:lang w:eastAsia="ko-KR"/>
        </w:rPr>
        <w:t>effects of ASC-</w:t>
      </w:r>
      <w:proofErr w:type="spellStart"/>
      <w:r w:rsidR="00737823" w:rsidRPr="00BB33A3">
        <w:rPr>
          <w:rFonts w:eastAsiaTheme="minorEastAsia"/>
          <w:lang w:eastAsia="ko-KR"/>
        </w:rPr>
        <w:t>exosomes</w:t>
      </w:r>
      <w:proofErr w:type="spellEnd"/>
      <w:r w:rsidR="00737823" w:rsidRPr="00BB33A3">
        <w:rPr>
          <w:rFonts w:eastAsiaTheme="minorEastAsia"/>
          <w:lang w:eastAsia="ko-KR"/>
        </w:rPr>
        <w:t xml:space="preserve"> remain unknown, this study </w:t>
      </w:r>
      <w:r w:rsidR="0057522B" w:rsidRPr="00BB33A3">
        <w:rPr>
          <w:rFonts w:eastAsiaTheme="minorEastAsia"/>
          <w:lang w:eastAsia="ko-KR"/>
        </w:rPr>
        <w:t xml:space="preserve">shows that they </w:t>
      </w:r>
      <w:r w:rsidR="00E85403" w:rsidRPr="00BB33A3">
        <w:rPr>
          <w:rFonts w:eastAsiaTheme="minorEastAsia"/>
          <w:lang w:eastAsia="ko-KR"/>
        </w:rPr>
        <w:t xml:space="preserve">effectively reduce intracellular melanin </w:t>
      </w:r>
      <w:r w:rsidR="0057522B" w:rsidRPr="00BB33A3">
        <w:rPr>
          <w:rFonts w:eastAsiaTheme="minorEastAsia"/>
          <w:lang w:eastAsia="ko-KR"/>
        </w:rPr>
        <w:t>level</w:t>
      </w:r>
      <w:r w:rsidR="00E85403" w:rsidRPr="00BB33A3">
        <w:rPr>
          <w:rFonts w:eastAsiaTheme="minorEastAsia"/>
          <w:lang w:eastAsia="ko-KR"/>
        </w:rPr>
        <w:t xml:space="preserve">s </w:t>
      </w:r>
      <w:r w:rsidR="00E85403" w:rsidRPr="00BB33A3">
        <w:rPr>
          <w:rFonts w:eastAsiaTheme="minorEastAsia"/>
          <w:iCs/>
          <w:lang w:eastAsia="ko-KR"/>
        </w:rPr>
        <w:t>in vitro</w:t>
      </w:r>
      <w:r w:rsidR="00E85403" w:rsidRPr="00BB33A3">
        <w:rPr>
          <w:rFonts w:eastAsiaTheme="minorEastAsia"/>
          <w:lang w:eastAsia="ko-KR"/>
        </w:rPr>
        <w:t xml:space="preserve"> and </w:t>
      </w:r>
      <w:r w:rsidR="0057522B" w:rsidRPr="00BB33A3">
        <w:rPr>
          <w:rFonts w:eastAsiaTheme="minorEastAsia"/>
          <w:lang w:eastAsia="ko-KR"/>
        </w:rPr>
        <w:t xml:space="preserve">that </w:t>
      </w:r>
      <w:r w:rsidR="000E2437" w:rsidRPr="00BB33A3">
        <w:rPr>
          <w:rFonts w:eastAsiaTheme="minorEastAsia"/>
          <w:lang w:eastAsia="ko-KR"/>
        </w:rPr>
        <w:t xml:space="preserve">a cosmetic formulation containing ASC-exosomes </w:t>
      </w:r>
      <w:r w:rsidR="0054514A" w:rsidRPr="00BB33A3">
        <w:rPr>
          <w:rFonts w:eastAsiaTheme="minorEastAsia"/>
          <w:lang w:eastAsia="ko-KR"/>
        </w:rPr>
        <w:t xml:space="preserve">is </w:t>
      </w:r>
      <w:r w:rsidR="000E2437" w:rsidRPr="00BB33A3">
        <w:rPr>
          <w:rFonts w:eastAsiaTheme="minorEastAsia"/>
          <w:lang w:eastAsia="ko-KR"/>
        </w:rPr>
        <w:t>help</w:t>
      </w:r>
      <w:r w:rsidR="0054514A" w:rsidRPr="00BB33A3">
        <w:rPr>
          <w:rFonts w:eastAsiaTheme="minorEastAsia"/>
          <w:lang w:eastAsia="ko-KR"/>
        </w:rPr>
        <w:t>ful</w:t>
      </w:r>
      <w:r w:rsidR="000E2437" w:rsidRPr="00BB33A3">
        <w:rPr>
          <w:rFonts w:eastAsiaTheme="minorEastAsia"/>
          <w:lang w:eastAsia="ko-KR"/>
        </w:rPr>
        <w:t xml:space="preserve"> in skin brightening</w:t>
      </w:r>
      <w:r w:rsidR="00E85403" w:rsidRPr="00BB33A3">
        <w:rPr>
          <w:rFonts w:eastAsiaTheme="minorEastAsia"/>
          <w:lang w:eastAsia="ko-KR"/>
        </w:rPr>
        <w:t xml:space="preserve">. ASC-exosomes isolated </w:t>
      </w:r>
      <w:r w:rsidR="0057522B" w:rsidRPr="00BB33A3">
        <w:rPr>
          <w:rFonts w:eastAsiaTheme="minorEastAsia"/>
          <w:lang w:eastAsia="ko-KR"/>
        </w:rPr>
        <w:t>using</w:t>
      </w:r>
      <w:r w:rsidR="00E85403" w:rsidRPr="00BB33A3">
        <w:rPr>
          <w:rFonts w:eastAsiaTheme="minorEastAsia"/>
          <w:lang w:eastAsia="ko-KR"/>
        </w:rPr>
        <w:t xml:space="preserve"> the </w:t>
      </w:r>
      <w:proofErr w:type="spellStart"/>
      <w:r w:rsidR="00E85403" w:rsidRPr="00BB33A3">
        <w:rPr>
          <w:rFonts w:eastAsiaTheme="minorEastAsia"/>
          <w:lang w:eastAsia="ko-KR"/>
        </w:rPr>
        <w:t>ExoSCRT</w:t>
      </w:r>
      <w:proofErr w:type="spellEnd"/>
      <w:r w:rsidR="00E85403" w:rsidRPr="00BB33A3">
        <w:rPr>
          <w:rFonts w:eastAsiaTheme="minorEastAsia"/>
          <w:lang w:eastAsia="ko-KR"/>
        </w:rPr>
        <w:t>™ technology ha</w:t>
      </w:r>
      <w:r w:rsidR="0057522B" w:rsidRPr="00BB33A3">
        <w:rPr>
          <w:rFonts w:eastAsiaTheme="minorEastAsia"/>
          <w:lang w:eastAsia="ko-KR"/>
        </w:rPr>
        <w:t>ve</w:t>
      </w:r>
      <w:r w:rsidR="00E85403" w:rsidRPr="00BB33A3">
        <w:rPr>
          <w:rFonts w:eastAsiaTheme="minorEastAsia"/>
          <w:lang w:eastAsia="ko-KR"/>
        </w:rPr>
        <w:t xml:space="preserve"> been registered as </w:t>
      </w:r>
      <w:r w:rsidR="0054514A" w:rsidRPr="00BB33A3">
        <w:rPr>
          <w:rFonts w:eastAsiaTheme="minorEastAsia"/>
          <w:lang w:eastAsia="ko-KR"/>
        </w:rPr>
        <w:t xml:space="preserve">a </w:t>
      </w:r>
      <w:r w:rsidR="00E85403" w:rsidRPr="00BB33A3">
        <w:rPr>
          <w:rFonts w:eastAsiaTheme="minorEastAsia"/>
          <w:lang w:eastAsia="ko-KR"/>
        </w:rPr>
        <w:t>cosmetic ingredient in the International Cosmetic Ingredient Dictionary (ICID) [</w:t>
      </w:r>
      <w:r w:rsidR="00153B9E" w:rsidRPr="00BB33A3">
        <w:rPr>
          <w:rFonts w:eastAsiaTheme="minorEastAsia"/>
          <w:lang w:eastAsia="ko-KR"/>
        </w:rPr>
        <w:fldChar w:fldCharType="begin"/>
      </w:r>
      <w:r w:rsidR="00153B9E" w:rsidRPr="00BB33A3">
        <w:rPr>
          <w:rFonts w:eastAsiaTheme="minorEastAsia"/>
          <w:lang w:eastAsia="ko-KR"/>
        </w:rPr>
        <w:instrText xml:space="preserve"> REF _Ref40216554 \r \h </w:instrText>
      </w:r>
      <w:r w:rsidR="003979AA" w:rsidRPr="00BB33A3">
        <w:rPr>
          <w:rFonts w:eastAsiaTheme="minorEastAsia"/>
          <w:lang w:eastAsia="ko-KR"/>
        </w:rPr>
        <w:instrText xml:space="preserve"> \* MERGEFORMAT </w:instrText>
      </w:r>
      <w:r w:rsidR="00153B9E" w:rsidRPr="00BB33A3">
        <w:rPr>
          <w:rFonts w:eastAsiaTheme="minorEastAsia"/>
          <w:lang w:eastAsia="ko-KR"/>
        </w:rPr>
      </w:r>
      <w:r w:rsidR="00153B9E" w:rsidRPr="00BB33A3">
        <w:rPr>
          <w:rFonts w:eastAsiaTheme="minorEastAsia"/>
          <w:lang w:eastAsia="ko-KR"/>
        </w:rPr>
        <w:fldChar w:fldCharType="separate"/>
      </w:r>
      <w:r w:rsidR="00086E48">
        <w:rPr>
          <w:rFonts w:eastAsiaTheme="minorEastAsia"/>
          <w:lang w:eastAsia="ko-KR"/>
        </w:rPr>
        <w:t>3</w:t>
      </w:r>
      <w:r w:rsidR="00153B9E" w:rsidRPr="00BB33A3">
        <w:rPr>
          <w:rFonts w:eastAsiaTheme="minorEastAsia"/>
          <w:lang w:eastAsia="ko-KR"/>
        </w:rPr>
        <w:fldChar w:fldCharType="end"/>
      </w:r>
      <w:r w:rsidR="00E85403" w:rsidRPr="00BB33A3">
        <w:rPr>
          <w:rFonts w:eastAsiaTheme="minorEastAsia"/>
          <w:lang w:eastAsia="ko-KR"/>
        </w:rPr>
        <w:t xml:space="preserve">]. Moreover, </w:t>
      </w:r>
      <w:r w:rsidR="0057522B" w:rsidRPr="00BB33A3">
        <w:rPr>
          <w:rFonts w:eastAsiaTheme="minorEastAsia"/>
          <w:lang w:eastAsia="ko-KR"/>
        </w:rPr>
        <w:t>the good laboratory practice (</w:t>
      </w:r>
      <w:r w:rsidR="00E85403" w:rsidRPr="00BB33A3">
        <w:rPr>
          <w:rFonts w:eastAsiaTheme="minorEastAsia"/>
          <w:lang w:eastAsia="ko-KR"/>
        </w:rPr>
        <w:t>GLP</w:t>
      </w:r>
      <w:r w:rsidR="0057522B" w:rsidRPr="00BB33A3">
        <w:rPr>
          <w:rFonts w:eastAsiaTheme="minorEastAsia"/>
          <w:lang w:eastAsia="ko-KR"/>
        </w:rPr>
        <w:t>)</w:t>
      </w:r>
      <w:r w:rsidR="00E85403" w:rsidRPr="00BB33A3">
        <w:rPr>
          <w:rFonts w:eastAsiaTheme="minorEastAsia"/>
          <w:lang w:eastAsia="ko-KR"/>
        </w:rPr>
        <w:t xml:space="preserve"> toxicological tests showed </w:t>
      </w:r>
      <w:r w:rsidR="0057522B" w:rsidRPr="00BB33A3">
        <w:rPr>
          <w:rFonts w:eastAsiaTheme="minorEastAsia"/>
          <w:lang w:eastAsia="ko-KR"/>
        </w:rPr>
        <w:t xml:space="preserve">that </w:t>
      </w:r>
      <w:r w:rsidR="00E85403" w:rsidRPr="00BB33A3">
        <w:rPr>
          <w:rFonts w:eastAsiaTheme="minorEastAsia"/>
          <w:lang w:eastAsia="ko-KR"/>
        </w:rPr>
        <w:t xml:space="preserve">ASC-exosomes </w:t>
      </w:r>
      <w:r w:rsidR="0057522B" w:rsidRPr="00BB33A3">
        <w:rPr>
          <w:rFonts w:eastAsiaTheme="minorEastAsia"/>
          <w:lang w:eastAsia="ko-KR"/>
        </w:rPr>
        <w:t xml:space="preserve">are safe for use, </w:t>
      </w:r>
      <w:r w:rsidR="00E85403" w:rsidRPr="00BB33A3">
        <w:rPr>
          <w:rFonts w:eastAsiaTheme="minorEastAsia"/>
          <w:lang w:eastAsia="ko-KR"/>
        </w:rPr>
        <w:t xml:space="preserve">with no skin sensitization, photosensitization, eye and skin irritation, </w:t>
      </w:r>
      <w:r w:rsidR="004E163A">
        <w:rPr>
          <w:rFonts w:eastAsiaTheme="minorEastAsia"/>
          <w:lang w:eastAsia="ko-KR"/>
        </w:rPr>
        <w:t>or</w:t>
      </w:r>
      <w:r w:rsidR="004E163A" w:rsidRPr="00BB33A3">
        <w:rPr>
          <w:rFonts w:eastAsiaTheme="minorEastAsia"/>
          <w:lang w:eastAsia="ko-KR"/>
        </w:rPr>
        <w:t xml:space="preserve"> </w:t>
      </w:r>
      <w:r w:rsidR="00E85403" w:rsidRPr="00BB33A3">
        <w:rPr>
          <w:rFonts w:eastAsiaTheme="minorEastAsia"/>
          <w:lang w:eastAsia="ko-KR"/>
        </w:rPr>
        <w:t>acute oral toxicity [</w:t>
      </w:r>
      <w:r w:rsidR="00E85403" w:rsidRPr="00BB33A3">
        <w:rPr>
          <w:rFonts w:eastAsiaTheme="minorEastAsia"/>
          <w:lang w:eastAsia="ko-KR"/>
        </w:rPr>
        <w:fldChar w:fldCharType="begin"/>
      </w:r>
      <w:r w:rsidR="00E85403" w:rsidRPr="00BB33A3">
        <w:rPr>
          <w:rFonts w:eastAsiaTheme="minorEastAsia"/>
          <w:lang w:eastAsia="ko-KR"/>
        </w:rPr>
        <w:instrText xml:space="preserve"> REF _Ref47538824 \r \h </w:instrText>
      </w:r>
      <w:r w:rsidR="003979AA" w:rsidRPr="00BB33A3">
        <w:rPr>
          <w:rFonts w:eastAsiaTheme="minorEastAsia"/>
          <w:lang w:eastAsia="ko-KR"/>
        </w:rPr>
        <w:instrText xml:space="preserve"> \* MERGEFORMAT </w:instrText>
      </w:r>
      <w:r w:rsidR="00E85403" w:rsidRPr="00BB33A3">
        <w:rPr>
          <w:rFonts w:eastAsiaTheme="minorEastAsia"/>
          <w:lang w:eastAsia="ko-KR"/>
        </w:rPr>
      </w:r>
      <w:r w:rsidR="00E85403" w:rsidRPr="00BB33A3">
        <w:rPr>
          <w:rFonts w:eastAsiaTheme="minorEastAsia"/>
          <w:lang w:eastAsia="ko-KR"/>
        </w:rPr>
        <w:fldChar w:fldCharType="separate"/>
      </w:r>
      <w:r w:rsidR="00086E48">
        <w:rPr>
          <w:rFonts w:eastAsiaTheme="minorEastAsia"/>
          <w:lang w:eastAsia="ko-KR"/>
        </w:rPr>
        <w:t>13</w:t>
      </w:r>
      <w:r w:rsidR="00E85403" w:rsidRPr="00BB33A3">
        <w:rPr>
          <w:rFonts w:eastAsiaTheme="minorEastAsia"/>
          <w:lang w:eastAsia="ko-KR"/>
        </w:rPr>
        <w:fldChar w:fldCharType="end"/>
      </w:r>
      <w:r w:rsidR="00E85403" w:rsidRPr="00BB33A3">
        <w:rPr>
          <w:rFonts w:eastAsiaTheme="minorEastAsia"/>
          <w:lang w:eastAsia="ko-KR"/>
        </w:rPr>
        <w:t xml:space="preserve">]. </w:t>
      </w:r>
      <w:r w:rsidR="00DD4A1D" w:rsidRPr="00BB33A3">
        <w:rPr>
          <w:rFonts w:eastAsiaTheme="minorEastAsia"/>
          <w:lang w:eastAsia="ko-KR"/>
        </w:rPr>
        <w:t>Additionally, previous results suggest</w:t>
      </w:r>
      <w:r w:rsidR="004E163A">
        <w:rPr>
          <w:rFonts w:eastAsiaTheme="minorEastAsia"/>
          <w:lang w:eastAsia="ko-KR"/>
        </w:rPr>
        <w:t>ed</w:t>
      </w:r>
      <w:r w:rsidR="00DD4A1D" w:rsidRPr="00BB33A3">
        <w:rPr>
          <w:rFonts w:eastAsiaTheme="minorEastAsia"/>
          <w:lang w:eastAsia="ko-KR"/>
        </w:rPr>
        <w:t xml:space="preserve"> that ASC-exosomes ha</w:t>
      </w:r>
      <w:r w:rsidR="0054514A" w:rsidRPr="00BB33A3">
        <w:rPr>
          <w:rFonts w:eastAsiaTheme="minorEastAsia"/>
          <w:lang w:eastAsia="ko-KR"/>
        </w:rPr>
        <w:t>ve</w:t>
      </w:r>
      <w:r w:rsidR="00DD4A1D" w:rsidRPr="00BB33A3">
        <w:rPr>
          <w:rFonts w:eastAsiaTheme="minorEastAsia"/>
          <w:lang w:eastAsia="ko-KR"/>
        </w:rPr>
        <w:t xml:space="preserve"> little or no immunogenicity in allogeneic application because of no detectable expression of human leukocyte antigens (HLA-ABC and HLA-DRDPDQ) on them [</w:t>
      </w:r>
      <w:r w:rsidR="00DD4A1D" w:rsidRPr="00BB33A3">
        <w:rPr>
          <w:rFonts w:eastAsiaTheme="minorEastAsia"/>
          <w:lang w:eastAsia="ko-KR"/>
        </w:rPr>
        <w:fldChar w:fldCharType="begin"/>
      </w:r>
      <w:r w:rsidR="00DD4A1D" w:rsidRPr="00BB33A3">
        <w:rPr>
          <w:rFonts w:eastAsiaTheme="minorEastAsia"/>
          <w:lang w:eastAsia="ko-KR"/>
        </w:rPr>
        <w:instrText xml:space="preserve"> REF _Ref40955474 \r \h </w:instrText>
      </w:r>
      <w:r w:rsidR="003979AA" w:rsidRPr="00BB33A3">
        <w:rPr>
          <w:rFonts w:eastAsiaTheme="minorEastAsia"/>
          <w:lang w:eastAsia="ko-KR"/>
        </w:rPr>
        <w:instrText xml:space="preserve"> \* MERGEFORMAT </w:instrText>
      </w:r>
      <w:r w:rsidR="00DD4A1D" w:rsidRPr="00BB33A3">
        <w:rPr>
          <w:rFonts w:eastAsiaTheme="minorEastAsia"/>
          <w:lang w:eastAsia="ko-KR"/>
        </w:rPr>
      </w:r>
      <w:r w:rsidR="00DD4A1D" w:rsidRPr="00BB33A3">
        <w:rPr>
          <w:rFonts w:eastAsiaTheme="minorEastAsia"/>
          <w:lang w:eastAsia="ko-KR"/>
        </w:rPr>
        <w:fldChar w:fldCharType="separate"/>
      </w:r>
      <w:r w:rsidR="00086E48">
        <w:rPr>
          <w:rFonts w:eastAsiaTheme="minorEastAsia"/>
          <w:lang w:eastAsia="ko-KR"/>
        </w:rPr>
        <w:t>12</w:t>
      </w:r>
      <w:r w:rsidR="00DD4A1D" w:rsidRPr="00BB33A3">
        <w:rPr>
          <w:rFonts w:eastAsiaTheme="minorEastAsia"/>
          <w:lang w:eastAsia="ko-KR"/>
        </w:rPr>
        <w:fldChar w:fldCharType="end"/>
      </w:r>
      <w:proofErr w:type="gramStart"/>
      <w:r w:rsidR="00DD4A1D" w:rsidRPr="00BB33A3">
        <w:rPr>
          <w:rFonts w:eastAsiaTheme="minorEastAsia"/>
          <w:lang w:eastAsia="ko-KR"/>
        </w:rPr>
        <w:t>,</w:t>
      </w:r>
      <w:proofErr w:type="gramEnd"/>
      <w:r w:rsidR="00DD4A1D" w:rsidRPr="00BB33A3">
        <w:rPr>
          <w:rFonts w:eastAsiaTheme="minorEastAsia"/>
          <w:lang w:eastAsia="ko-KR"/>
        </w:rPr>
        <w:fldChar w:fldCharType="begin"/>
      </w:r>
      <w:r w:rsidR="00DD4A1D" w:rsidRPr="00BB33A3">
        <w:rPr>
          <w:rFonts w:eastAsiaTheme="minorEastAsia"/>
          <w:lang w:eastAsia="ko-KR"/>
        </w:rPr>
        <w:instrText xml:space="preserve"> REF _Ref40936068 \r \h </w:instrText>
      </w:r>
      <w:r w:rsidR="003979AA" w:rsidRPr="00BB33A3">
        <w:rPr>
          <w:rFonts w:eastAsiaTheme="minorEastAsia"/>
          <w:lang w:eastAsia="ko-KR"/>
        </w:rPr>
        <w:instrText xml:space="preserve"> \* MERGEFORMAT </w:instrText>
      </w:r>
      <w:r w:rsidR="00DD4A1D" w:rsidRPr="00BB33A3">
        <w:rPr>
          <w:rFonts w:eastAsiaTheme="minorEastAsia"/>
          <w:lang w:eastAsia="ko-KR"/>
        </w:rPr>
      </w:r>
      <w:r w:rsidR="00DD4A1D" w:rsidRPr="00BB33A3">
        <w:rPr>
          <w:rFonts w:eastAsiaTheme="minorEastAsia"/>
          <w:lang w:eastAsia="ko-KR"/>
        </w:rPr>
        <w:fldChar w:fldCharType="separate"/>
      </w:r>
      <w:r w:rsidR="00086E48">
        <w:rPr>
          <w:rFonts w:eastAsiaTheme="minorEastAsia"/>
          <w:lang w:eastAsia="ko-KR"/>
        </w:rPr>
        <w:t>17</w:t>
      </w:r>
      <w:r w:rsidR="00DD4A1D" w:rsidRPr="00BB33A3">
        <w:rPr>
          <w:rFonts w:eastAsiaTheme="minorEastAsia"/>
          <w:lang w:eastAsia="ko-KR"/>
        </w:rPr>
        <w:fldChar w:fldCharType="end"/>
      </w:r>
      <w:r w:rsidR="00DD4A1D" w:rsidRPr="00BB33A3">
        <w:rPr>
          <w:rFonts w:eastAsiaTheme="minorEastAsia"/>
          <w:lang w:eastAsia="ko-KR"/>
        </w:rPr>
        <w:t xml:space="preserve">]. </w:t>
      </w:r>
      <w:r w:rsidR="004E163A">
        <w:rPr>
          <w:rFonts w:eastAsiaTheme="minorEastAsia"/>
          <w:lang w:eastAsia="ko-KR"/>
        </w:rPr>
        <w:t>A f</w:t>
      </w:r>
      <w:r w:rsidR="00153C86" w:rsidRPr="00BB33A3">
        <w:rPr>
          <w:rFonts w:eastAsiaTheme="minorEastAsia"/>
          <w:lang w:eastAsia="ko-KR"/>
        </w:rPr>
        <w:t xml:space="preserve">urther improvement of transdermal delivery of ASC-exosomes will be helpful for </w:t>
      </w:r>
      <w:r w:rsidR="004E163A">
        <w:rPr>
          <w:rFonts w:eastAsiaTheme="minorEastAsia"/>
          <w:lang w:eastAsia="ko-KR"/>
        </w:rPr>
        <w:t xml:space="preserve">their </w:t>
      </w:r>
      <w:r w:rsidR="00153C86" w:rsidRPr="00BB33A3">
        <w:rPr>
          <w:rFonts w:eastAsiaTheme="minorEastAsia"/>
          <w:lang w:eastAsia="ko-KR"/>
        </w:rPr>
        <w:t>more profound efficacy as a cosmeceutical for skin brightening.</w:t>
      </w:r>
    </w:p>
    <w:bookmarkEnd w:id="15"/>
    <w:bookmarkEnd w:id="16"/>
    <w:p w14:paraId="59175E27" w14:textId="3BBFCC89" w:rsidR="00053992" w:rsidRPr="00BB33A3" w:rsidRDefault="00053992" w:rsidP="00DF337E">
      <w:pPr>
        <w:pStyle w:val="MDPI62Acknowledgments"/>
      </w:pPr>
      <w:r w:rsidRPr="00BB33A3">
        <w:rPr>
          <w:b/>
        </w:rPr>
        <w:lastRenderedPageBreak/>
        <w:t xml:space="preserve">Author Contributions: </w:t>
      </w:r>
      <w:r w:rsidRPr="00BB33A3">
        <w:t xml:space="preserve">Conceptualization, B.S.C. and Y.W.Y.; </w:t>
      </w:r>
      <w:r w:rsidR="004E163A" w:rsidRPr="00BB33A3">
        <w:t>methodology</w:t>
      </w:r>
      <w:r w:rsidRPr="00BB33A3">
        <w:t xml:space="preserve">, </w:t>
      </w:r>
      <w:r w:rsidR="000D0D03" w:rsidRPr="00BB33A3">
        <w:t>J.L.</w:t>
      </w:r>
      <w:r w:rsidR="004E163A">
        <w:t xml:space="preserve"> </w:t>
      </w:r>
      <w:r w:rsidR="00BB33A3">
        <w:t>(</w:t>
      </w:r>
      <w:proofErr w:type="spellStart"/>
      <w:r w:rsidR="00BB33A3" w:rsidRPr="00BB33A3">
        <w:t>Jinah</w:t>
      </w:r>
      <w:proofErr w:type="spellEnd"/>
      <w:r w:rsidR="00BB33A3" w:rsidRPr="00BB33A3">
        <w:t xml:space="preserve"> Lee</w:t>
      </w:r>
      <w:r w:rsidR="00BB33A3">
        <w:t>)</w:t>
      </w:r>
      <w:r w:rsidR="000D0D03" w:rsidRPr="00BB33A3">
        <w:t xml:space="preserve">, </w:t>
      </w:r>
      <w:r w:rsidRPr="00BB33A3">
        <w:t xml:space="preserve">Y.W., </w:t>
      </w:r>
      <w:r w:rsidR="000D0D03" w:rsidRPr="00BB33A3">
        <w:t xml:space="preserve">J.Y., </w:t>
      </w:r>
      <w:r w:rsidRPr="00BB33A3">
        <w:t>J</w:t>
      </w:r>
      <w:r w:rsidR="00BB33A3">
        <w:t>.</w:t>
      </w:r>
      <w:r w:rsidRPr="00BB33A3">
        <w:t>C., M.J., and Y.W.Y</w:t>
      </w:r>
      <w:r w:rsidR="00276EAB">
        <w:t>.</w:t>
      </w:r>
      <w:r w:rsidRPr="00BB33A3">
        <w:t xml:space="preserve">; </w:t>
      </w:r>
      <w:r w:rsidR="004E163A" w:rsidRPr="00BB33A3">
        <w:t>investigation</w:t>
      </w:r>
      <w:r w:rsidRPr="00BB33A3">
        <w:t xml:space="preserve">, B.S.C., </w:t>
      </w:r>
      <w:r w:rsidR="00BB33A3">
        <w:t>J.L.</w:t>
      </w:r>
      <w:r w:rsidR="004E163A">
        <w:t xml:space="preserve"> </w:t>
      </w:r>
      <w:r w:rsidR="00BB33A3">
        <w:t>(</w:t>
      </w:r>
      <w:proofErr w:type="spellStart"/>
      <w:r w:rsidR="00BB33A3">
        <w:t>Jinah</w:t>
      </w:r>
      <w:proofErr w:type="spellEnd"/>
      <w:r w:rsidR="00BB33A3">
        <w:t xml:space="preserve"> Lee)</w:t>
      </w:r>
      <w:r w:rsidRPr="00BB33A3">
        <w:t xml:space="preserve">, </w:t>
      </w:r>
      <w:r w:rsidR="000D0D03" w:rsidRPr="00BB33A3">
        <w:t xml:space="preserve">Y.W., </w:t>
      </w:r>
      <w:r w:rsidRPr="00BB33A3">
        <w:t xml:space="preserve">J.Y., and Y.W.Y.; </w:t>
      </w:r>
      <w:r w:rsidR="004E163A" w:rsidRPr="00BB33A3">
        <w:t>resources</w:t>
      </w:r>
      <w:r w:rsidRPr="00BB33A3">
        <w:t xml:space="preserve">, B.S.C.; </w:t>
      </w:r>
      <w:r w:rsidR="004E163A" w:rsidRPr="00BB33A3">
        <w:t xml:space="preserve">data </w:t>
      </w:r>
      <w:r w:rsidRPr="00BB33A3">
        <w:t xml:space="preserve">curation, </w:t>
      </w:r>
      <w:r w:rsidR="00BB33A3" w:rsidRPr="00BB33A3">
        <w:t>J.L.</w:t>
      </w:r>
      <w:r w:rsidR="004E163A">
        <w:t xml:space="preserve"> </w:t>
      </w:r>
      <w:r w:rsidR="00BB33A3">
        <w:t>(</w:t>
      </w:r>
      <w:proofErr w:type="spellStart"/>
      <w:r w:rsidR="00BB33A3" w:rsidRPr="00BB33A3">
        <w:t>Jinah</w:t>
      </w:r>
      <w:proofErr w:type="spellEnd"/>
      <w:r w:rsidR="00BB33A3" w:rsidRPr="00BB33A3">
        <w:t xml:space="preserve"> Lee</w:t>
      </w:r>
      <w:r w:rsidR="00BB33A3">
        <w:t>)</w:t>
      </w:r>
      <w:r w:rsidRPr="00BB33A3">
        <w:t xml:space="preserve">, </w:t>
      </w:r>
      <w:r w:rsidR="000D0D03" w:rsidRPr="00BB33A3">
        <w:t xml:space="preserve">Y.W., </w:t>
      </w:r>
      <w:r w:rsidRPr="00BB33A3">
        <w:t xml:space="preserve">and Y.W.Y.; </w:t>
      </w:r>
      <w:r w:rsidR="004E163A" w:rsidRPr="00BB33A3">
        <w:t xml:space="preserve">data </w:t>
      </w:r>
      <w:r w:rsidRPr="00BB33A3">
        <w:t xml:space="preserve">analysis, </w:t>
      </w:r>
      <w:r w:rsidR="00BB33A3">
        <w:t>J.L.</w:t>
      </w:r>
      <w:r w:rsidR="004E163A">
        <w:t xml:space="preserve"> </w:t>
      </w:r>
      <w:r w:rsidR="00BB33A3">
        <w:t>(</w:t>
      </w:r>
      <w:proofErr w:type="spellStart"/>
      <w:r w:rsidR="00BB33A3">
        <w:t>Jinah</w:t>
      </w:r>
      <w:proofErr w:type="spellEnd"/>
      <w:r w:rsidR="00BB33A3">
        <w:t xml:space="preserve"> Lee)</w:t>
      </w:r>
      <w:r w:rsidR="000D0D03" w:rsidRPr="00BB33A3">
        <w:t xml:space="preserve">, Y.W., </w:t>
      </w:r>
      <w:r w:rsidRPr="00BB33A3">
        <w:t xml:space="preserve">D.D., R.C.J., </w:t>
      </w:r>
      <w:r w:rsidR="000D0D03" w:rsidRPr="00BB33A3">
        <w:t>J.L.</w:t>
      </w:r>
      <w:r w:rsidR="004E163A">
        <w:t xml:space="preserve"> </w:t>
      </w:r>
      <w:r w:rsidR="00276EAB">
        <w:t>(</w:t>
      </w:r>
      <w:r w:rsidR="00276EAB" w:rsidRPr="00BB33A3">
        <w:t>Joon Lee</w:t>
      </w:r>
      <w:r w:rsidR="00276EAB">
        <w:t>)</w:t>
      </w:r>
      <w:r w:rsidR="000D0D03" w:rsidRPr="00BB33A3">
        <w:t xml:space="preserve">, </w:t>
      </w:r>
      <w:r w:rsidRPr="00BB33A3">
        <w:t xml:space="preserve">H.H.K., G.-H.P., S.H.Y., B.C.P., K.Y.P., J.Y., J.C., M.J., and Y.W.Y.; </w:t>
      </w:r>
      <w:r w:rsidR="004E163A" w:rsidRPr="00BB33A3">
        <w:t>writing—original draft preparation</w:t>
      </w:r>
      <w:r w:rsidRPr="00BB33A3">
        <w:t xml:space="preserve">, B.S.C., </w:t>
      </w:r>
      <w:r w:rsidR="00BB33A3">
        <w:t>J.L.</w:t>
      </w:r>
      <w:r w:rsidR="004E163A">
        <w:t xml:space="preserve"> </w:t>
      </w:r>
      <w:r w:rsidR="00BB33A3">
        <w:t>(</w:t>
      </w:r>
      <w:proofErr w:type="spellStart"/>
      <w:r w:rsidR="00BB33A3">
        <w:t>Jinah</w:t>
      </w:r>
      <w:proofErr w:type="spellEnd"/>
      <w:r w:rsidR="00BB33A3">
        <w:t xml:space="preserve"> Lee)</w:t>
      </w:r>
      <w:r w:rsidRPr="00BB33A3">
        <w:t xml:space="preserve">, </w:t>
      </w:r>
      <w:r w:rsidR="000D0D03" w:rsidRPr="00BB33A3">
        <w:t xml:space="preserve">Y.W., </w:t>
      </w:r>
      <w:r w:rsidRPr="00BB33A3">
        <w:t xml:space="preserve">J.Y., and Y.W.Y.; </w:t>
      </w:r>
      <w:r w:rsidR="004E163A" w:rsidRPr="00BB33A3">
        <w:t>writing—review and editing</w:t>
      </w:r>
      <w:r w:rsidRPr="00BB33A3">
        <w:t xml:space="preserve">, B.S.C., </w:t>
      </w:r>
      <w:r w:rsidR="00BB33A3">
        <w:t>J.L.</w:t>
      </w:r>
      <w:r w:rsidR="004E163A">
        <w:t xml:space="preserve"> </w:t>
      </w:r>
      <w:r w:rsidR="00BB33A3">
        <w:t>(</w:t>
      </w:r>
      <w:proofErr w:type="spellStart"/>
      <w:r w:rsidR="00BB33A3">
        <w:t>Jinah</w:t>
      </w:r>
      <w:proofErr w:type="spellEnd"/>
      <w:r w:rsidR="00BB33A3">
        <w:t xml:space="preserve"> Lee)</w:t>
      </w:r>
      <w:r w:rsidRPr="00BB33A3">
        <w:t xml:space="preserve">, </w:t>
      </w:r>
      <w:r w:rsidR="000D0D03" w:rsidRPr="00BB33A3">
        <w:t xml:space="preserve">Y.W., </w:t>
      </w:r>
      <w:r w:rsidRPr="00BB33A3">
        <w:t xml:space="preserve">D.D., R.C.J., </w:t>
      </w:r>
      <w:r w:rsidR="00276EAB">
        <w:t>J.L.</w:t>
      </w:r>
      <w:r w:rsidR="004E163A">
        <w:t xml:space="preserve"> </w:t>
      </w:r>
      <w:r w:rsidR="00276EAB">
        <w:t>(Joon Lee)</w:t>
      </w:r>
      <w:r w:rsidR="000D0D03" w:rsidRPr="00BB33A3">
        <w:t xml:space="preserve">, </w:t>
      </w:r>
      <w:r w:rsidRPr="00BB33A3">
        <w:t xml:space="preserve">H.H.K., G.-H.P., S.H.Y., B.C.P., K.Y.P., J.C., M.J., and Y.W.Y.; </w:t>
      </w:r>
      <w:r w:rsidR="004E163A" w:rsidRPr="00BB33A3">
        <w:t>visualization</w:t>
      </w:r>
      <w:r w:rsidRPr="00BB33A3">
        <w:t xml:space="preserve">, </w:t>
      </w:r>
      <w:r w:rsidR="00BB33A3">
        <w:t>J.L.</w:t>
      </w:r>
      <w:r w:rsidR="004E163A">
        <w:t xml:space="preserve"> </w:t>
      </w:r>
      <w:r w:rsidR="00BB33A3">
        <w:t>(</w:t>
      </w:r>
      <w:proofErr w:type="spellStart"/>
      <w:r w:rsidR="00BB33A3">
        <w:t>Jinah</w:t>
      </w:r>
      <w:proofErr w:type="spellEnd"/>
      <w:r w:rsidR="00BB33A3">
        <w:t xml:space="preserve"> Lee)</w:t>
      </w:r>
      <w:r w:rsidRPr="00BB33A3">
        <w:t xml:space="preserve">, </w:t>
      </w:r>
      <w:r w:rsidR="000D0D03" w:rsidRPr="00BB33A3">
        <w:t xml:space="preserve">Y.W., </w:t>
      </w:r>
      <w:r w:rsidRPr="00BB33A3">
        <w:t xml:space="preserve">J.Y., and Y.W.Y.; </w:t>
      </w:r>
      <w:r w:rsidR="004E163A" w:rsidRPr="00BB33A3">
        <w:t>supervision</w:t>
      </w:r>
      <w:r w:rsidRPr="00BB33A3">
        <w:t xml:space="preserve">, B.S.C. and Y.W.Y.; </w:t>
      </w:r>
      <w:r w:rsidR="004E163A" w:rsidRPr="00BB33A3">
        <w:t xml:space="preserve">project </w:t>
      </w:r>
      <w:r w:rsidRPr="00BB33A3">
        <w:t xml:space="preserve">administration, </w:t>
      </w:r>
      <w:r w:rsidR="00BB33A3">
        <w:t>J.L.</w:t>
      </w:r>
      <w:r w:rsidR="004E163A">
        <w:t xml:space="preserve"> </w:t>
      </w:r>
      <w:r w:rsidR="00BB33A3">
        <w:t>(</w:t>
      </w:r>
      <w:proofErr w:type="spellStart"/>
      <w:r w:rsidR="00BB33A3">
        <w:t>Jinah</w:t>
      </w:r>
      <w:proofErr w:type="spellEnd"/>
      <w:r w:rsidR="00BB33A3">
        <w:t xml:space="preserve"> Lee)</w:t>
      </w:r>
      <w:r w:rsidRPr="00BB33A3">
        <w:t xml:space="preserve"> and Y.W.Y.; </w:t>
      </w:r>
      <w:r w:rsidR="004E163A" w:rsidRPr="00BB33A3">
        <w:t xml:space="preserve">funding </w:t>
      </w:r>
      <w:r w:rsidRPr="00BB33A3">
        <w:t>acquisition, M.J. and Y.W.Y. All authors read and agreed to the published version of the manuscript.</w:t>
      </w:r>
    </w:p>
    <w:p w14:paraId="06698EEB" w14:textId="243745BC" w:rsidR="00174145" w:rsidRPr="00BB33A3" w:rsidRDefault="00286DCC" w:rsidP="00DF337E">
      <w:pPr>
        <w:pStyle w:val="MDPI62Acknowledgments"/>
      </w:pPr>
      <w:r w:rsidRPr="00BB33A3">
        <w:rPr>
          <w:b/>
        </w:rPr>
        <w:t xml:space="preserve">Funding: </w:t>
      </w:r>
      <w:r w:rsidR="007F525D" w:rsidRPr="00BB33A3">
        <w:t xml:space="preserve">This research was partially supported by </w:t>
      </w:r>
      <w:proofErr w:type="spellStart"/>
      <w:r w:rsidR="007F525D" w:rsidRPr="00BB33A3">
        <w:t>ExoCoBio</w:t>
      </w:r>
      <w:proofErr w:type="spellEnd"/>
      <w:r w:rsidR="007F525D" w:rsidRPr="00BB33A3">
        <w:t xml:space="preserve"> Inc. This research </w:t>
      </w:r>
      <w:r w:rsidR="0057522B" w:rsidRPr="00BB33A3">
        <w:t>was</w:t>
      </w:r>
      <w:r w:rsidR="007F525D" w:rsidRPr="00BB33A3">
        <w:t xml:space="preserve"> </w:t>
      </w:r>
      <w:r w:rsidR="0057522B" w:rsidRPr="00BB33A3">
        <w:t xml:space="preserve">also </w:t>
      </w:r>
      <w:r w:rsidR="007F525D" w:rsidRPr="00BB33A3">
        <w:t>supported by the Korea Ministry of Trade, Industry</w:t>
      </w:r>
      <w:r w:rsidR="004E163A">
        <w:t>,</w:t>
      </w:r>
      <w:r w:rsidR="007F525D" w:rsidRPr="00BB33A3">
        <w:t xml:space="preserve"> and Energy (MOTIE) R&amp;D Program of Development of Material </w:t>
      </w:r>
      <w:r w:rsidR="004E163A">
        <w:t>and</w:t>
      </w:r>
      <w:r w:rsidR="007F525D" w:rsidRPr="00BB33A3">
        <w:t xml:space="preserve"> Component Technology Grant </w:t>
      </w:r>
      <w:r w:rsidR="004E163A">
        <w:t>(</w:t>
      </w:r>
      <w:r w:rsidR="007F525D" w:rsidRPr="00BB33A3">
        <w:t>#10079925</w:t>
      </w:r>
      <w:r w:rsidR="004E163A">
        <w:t>)</w:t>
      </w:r>
      <w:r w:rsidR="007F525D" w:rsidRPr="00BB33A3">
        <w:t>.</w:t>
      </w:r>
      <w:r w:rsidR="00A420FA" w:rsidRPr="00BB33A3">
        <w:t xml:space="preserve"> The funder</w:t>
      </w:r>
      <w:r w:rsidR="0057522B" w:rsidRPr="00BB33A3">
        <w:t>s</w:t>
      </w:r>
      <w:r w:rsidR="00A420FA" w:rsidRPr="00BB33A3">
        <w:t xml:space="preserve"> had no </w:t>
      </w:r>
      <w:r w:rsidR="0057522B" w:rsidRPr="00BB33A3">
        <w:t>involvement</w:t>
      </w:r>
      <w:r w:rsidR="00A420FA" w:rsidRPr="00BB33A3">
        <w:t xml:space="preserve"> in data collection, </w:t>
      </w:r>
      <w:r w:rsidR="0057522B" w:rsidRPr="00BB33A3">
        <w:t xml:space="preserve">study </w:t>
      </w:r>
      <w:r w:rsidR="00A420FA" w:rsidRPr="00BB33A3">
        <w:t>design, analyses, data</w:t>
      </w:r>
      <w:r w:rsidR="0057522B" w:rsidRPr="00BB33A3">
        <w:t xml:space="preserve"> interpretation</w:t>
      </w:r>
      <w:r w:rsidR="00A420FA" w:rsidRPr="00BB33A3">
        <w:t>, manuscript preparation, or publication.</w:t>
      </w:r>
    </w:p>
    <w:p w14:paraId="1C372FCB" w14:textId="777B1483" w:rsidR="00053992" w:rsidRPr="00BB33A3" w:rsidRDefault="00053992" w:rsidP="00DF337E">
      <w:pPr>
        <w:pStyle w:val="MDPI62Acknowledgments"/>
      </w:pPr>
      <w:r w:rsidRPr="00BB33A3">
        <w:rPr>
          <w:b/>
        </w:rPr>
        <w:t xml:space="preserve">Conflicts of Interest: </w:t>
      </w:r>
      <w:r w:rsidRPr="00BB33A3">
        <w:t xml:space="preserve">B.S.C. and Y.W.Y. are founders and stockholders of </w:t>
      </w:r>
      <w:proofErr w:type="spellStart"/>
      <w:r w:rsidRPr="00BB33A3">
        <w:t>ExoCoBio</w:t>
      </w:r>
      <w:proofErr w:type="spellEnd"/>
      <w:r w:rsidRPr="00BB33A3">
        <w:t xml:space="preserve"> Inc. B</w:t>
      </w:r>
      <w:r w:rsidR="00D15285" w:rsidRPr="00BB33A3">
        <w:t>.</w:t>
      </w:r>
      <w:r w:rsidRPr="00BB33A3">
        <w:t>S</w:t>
      </w:r>
      <w:r w:rsidR="00D15285" w:rsidRPr="00BB33A3">
        <w:t>.</w:t>
      </w:r>
      <w:r w:rsidRPr="00BB33A3">
        <w:t>C</w:t>
      </w:r>
      <w:r w:rsidR="00D15285" w:rsidRPr="00BB33A3">
        <w:t>.</w:t>
      </w:r>
      <w:r w:rsidRPr="00BB33A3">
        <w:t xml:space="preserve">, </w:t>
      </w:r>
      <w:r w:rsidR="00BB33A3">
        <w:t>J.L.</w:t>
      </w:r>
      <w:r w:rsidR="00703982">
        <w:t xml:space="preserve"> </w:t>
      </w:r>
      <w:r w:rsidR="00BB33A3">
        <w:t>(</w:t>
      </w:r>
      <w:proofErr w:type="spellStart"/>
      <w:r w:rsidR="001B51AF">
        <w:t>Jinah</w:t>
      </w:r>
      <w:proofErr w:type="spellEnd"/>
      <w:r w:rsidR="001B51AF">
        <w:t xml:space="preserve"> Lee</w:t>
      </w:r>
      <w:r w:rsidR="00BB33A3">
        <w:t>)</w:t>
      </w:r>
      <w:r w:rsidR="00EE5259" w:rsidRPr="00BB33A3">
        <w:t xml:space="preserve">, </w:t>
      </w:r>
      <w:r w:rsidRPr="00BB33A3">
        <w:t>Y</w:t>
      </w:r>
      <w:r w:rsidR="00D15285" w:rsidRPr="00BB33A3">
        <w:t>.</w:t>
      </w:r>
      <w:r w:rsidRPr="00BB33A3">
        <w:t>W</w:t>
      </w:r>
      <w:r w:rsidR="00D15285" w:rsidRPr="00BB33A3">
        <w:t>.</w:t>
      </w:r>
      <w:r w:rsidRPr="00BB33A3">
        <w:t>, J</w:t>
      </w:r>
      <w:r w:rsidR="00D15285" w:rsidRPr="00BB33A3">
        <w:t>.</w:t>
      </w:r>
      <w:r w:rsidRPr="00BB33A3">
        <w:t>Y</w:t>
      </w:r>
      <w:r w:rsidR="00D15285" w:rsidRPr="00BB33A3">
        <w:t>.</w:t>
      </w:r>
      <w:r w:rsidRPr="00BB33A3">
        <w:t>, and Y</w:t>
      </w:r>
      <w:r w:rsidR="00D15285" w:rsidRPr="00BB33A3">
        <w:t>.</w:t>
      </w:r>
      <w:r w:rsidRPr="00BB33A3">
        <w:t>W</w:t>
      </w:r>
      <w:r w:rsidR="00D15285" w:rsidRPr="00BB33A3">
        <w:t>.</w:t>
      </w:r>
      <w:r w:rsidRPr="00BB33A3">
        <w:t>Y</w:t>
      </w:r>
      <w:r w:rsidR="00D15285" w:rsidRPr="00BB33A3">
        <w:t>.</w:t>
      </w:r>
      <w:r w:rsidRPr="00BB33A3">
        <w:t xml:space="preserve"> are employees of </w:t>
      </w:r>
      <w:proofErr w:type="spellStart"/>
      <w:r w:rsidRPr="00BB33A3">
        <w:t>ExoCoBio</w:t>
      </w:r>
      <w:proofErr w:type="spellEnd"/>
      <w:r w:rsidRPr="00BB33A3">
        <w:t xml:space="preserve"> Inc. J.C. and M.J. are employees of Biosensor Laboratories, Inc. </w:t>
      </w:r>
      <w:r w:rsidR="004E163A">
        <w:t>The o</w:t>
      </w:r>
      <w:r w:rsidRPr="00BB33A3">
        <w:t>ther authors declare no conflict</w:t>
      </w:r>
      <w:r w:rsidR="0057522B" w:rsidRPr="00BB33A3">
        <w:t>s</w:t>
      </w:r>
      <w:r w:rsidRPr="00BB33A3">
        <w:t xml:space="preserve"> of interest.</w:t>
      </w:r>
    </w:p>
    <w:p w14:paraId="079801CD" w14:textId="77777777" w:rsidR="008F540F" w:rsidRPr="003979AA" w:rsidRDefault="008F540F" w:rsidP="005C2070">
      <w:pPr>
        <w:pStyle w:val="MDPI21heading1"/>
      </w:pPr>
      <w:bookmarkStart w:id="22" w:name="_Ref53098566"/>
      <w:bookmarkStart w:id="23" w:name="_Ref53103353"/>
      <w:bookmarkStart w:id="24" w:name="_Ref53108011"/>
      <w:r w:rsidRPr="003979AA">
        <w:t>References</w:t>
      </w:r>
    </w:p>
    <w:p w14:paraId="6D89B8C3" w14:textId="77777777" w:rsidR="008F540F" w:rsidRPr="00DF6A4A" w:rsidRDefault="008F540F" w:rsidP="005C2070">
      <w:pPr>
        <w:pStyle w:val="MDPI71References"/>
      </w:pPr>
      <w:bookmarkStart w:id="25" w:name="_Ref40938022"/>
      <w:r w:rsidRPr="00DF6A4A">
        <w:rPr>
          <w:rFonts w:eastAsiaTheme="minorEastAsia"/>
          <w:lang w:eastAsia="ko-KR"/>
        </w:rPr>
        <w:t xml:space="preserve">Berlitz, S.J.; De Villa, D.; </w:t>
      </w:r>
      <w:proofErr w:type="spellStart"/>
      <w:r w:rsidRPr="00DF6A4A">
        <w:rPr>
          <w:rFonts w:eastAsiaTheme="minorEastAsia"/>
          <w:lang w:eastAsia="ko-KR"/>
        </w:rPr>
        <w:t>In</w:t>
      </w:r>
      <w:r w:rsidRPr="00DF6A4A">
        <w:rPr>
          <w:rFonts w:eastAsia="Malgun Gothic"/>
          <w:lang w:eastAsia="ko-KR"/>
        </w:rPr>
        <w:t>ácio</w:t>
      </w:r>
      <w:proofErr w:type="spellEnd"/>
      <w:r w:rsidRPr="00DF6A4A">
        <w:rPr>
          <w:rFonts w:eastAsia="Malgun Gothic"/>
          <w:lang w:eastAsia="ko-KR"/>
        </w:rPr>
        <w:t xml:space="preserve">, L.A.M.; Davies, S.; </w:t>
      </w:r>
      <w:proofErr w:type="spellStart"/>
      <w:r w:rsidRPr="00DF6A4A">
        <w:rPr>
          <w:rFonts w:eastAsia="Malgun Gothic"/>
          <w:lang w:eastAsia="ko-KR"/>
        </w:rPr>
        <w:t>Zatta</w:t>
      </w:r>
      <w:proofErr w:type="spellEnd"/>
      <w:r w:rsidRPr="00DF6A4A">
        <w:rPr>
          <w:rFonts w:eastAsia="Malgun Gothic"/>
          <w:lang w:eastAsia="ko-KR"/>
        </w:rPr>
        <w:t xml:space="preserve">, K.C.; </w:t>
      </w:r>
      <w:commentRangeStart w:id="26"/>
      <w:r w:rsidRPr="00DF6A4A">
        <w:rPr>
          <w:rFonts w:eastAsia="Malgun Gothic"/>
          <w:highlight w:val="yellow"/>
          <w:lang w:eastAsia="ko-KR"/>
        </w:rPr>
        <w:t>et al</w:t>
      </w:r>
      <w:commentRangeEnd w:id="26"/>
      <w:r w:rsidRPr="00DF6A4A">
        <w:rPr>
          <w:rStyle w:val="CommentReference"/>
          <w:rFonts w:ascii="Times New Roman" w:hAnsi="Times New Roman"/>
          <w:snapToGrid/>
          <w:lang w:bidi="ar-SA"/>
        </w:rPr>
        <w:commentReference w:id="26"/>
      </w:r>
      <w:r w:rsidRPr="00DF6A4A">
        <w:rPr>
          <w:rFonts w:eastAsia="Malgun Gothic"/>
          <w:lang w:eastAsia="ko-KR"/>
        </w:rPr>
        <w:t xml:space="preserve">. </w:t>
      </w:r>
      <w:proofErr w:type="spellStart"/>
      <w:r w:rsidRPr="00DF6A4A">
        <w:rPr>
          <w:rFonts w:eastAsia="Malgun Gothic"/>
          <w:lang w:eastAsia="ko-KR"/>
        </w:rPr>
        <w:t>Azelaic</w:t>
      </w:r>
      <w:proofErr w:type="spellEnd"/>
      <w:r w:rsidRPr="00DF6A4A">
        <w:rPr>
          <w:rFonts w:eastAsia="Malgun Gothic"/>
          <w:lang w:eastAsia="ko-KR"/>
        </w:rPr>
        <w:t xml:space="preserve"> acid-loaded </w:t>
      </w:r>
      <w:proofErr w:type="spellStart"/>
      <w:r w:rsidRPr="00DF6A4A">
        <w:rPr>
          <w:rFonts w:eastAsia="Malgun Gothic"/>
          <w:lang w:eastAsia="ko-KR"/>
        </w:rPr>
        <w:t>nanoemulsion</w:t>
      </w:r>
      <w:proofErr w:type="spellEnd"/>
      <w:r w:rsidRPr="00DF6A4A">
        <w:rPr>
          <w:rFonts w:eastAsia="Malgun Gothic"/>
          <w:lang w:eastAsia="ko-KR"/>
        </w:rPr>
        <w:t xml:space="preserve"> with hyaluronic acid—A new strategy to treat </w:t>
      </w:r>
      <w:proofErr w:type="spellStart"/>
      <w:r w:rsidRPr="00DF6A4A">
        <w:rPr>
          <w:rFonts w:eastAsia="Malgun Gothic"/>
          <w:lang w:eastAsia="ko-KR"/>
        </w:rPr>
        <w:t>hyperpigmentary</w:t>
      </w:r>
      <w:proofErr w:type="spellEnd"/>
      <w:r w:rsidRPr="00DF6A4A">
        <w:rPr>
          <w:rFonts w:eastAsia="Malgun Gothic"/>
          <w:lang w:eastAsia="ko-KR"/>
        </w:rPr>
        <w:t xml:space="preserve"> skin disorders. </w:t>
      </w:r>
      <w:r w:rsidRPr="00DF6A4A">
        <w:rPr>
          <w:rFonts w:eastAsia="Malgun Gothic"/>
          <w:i/>
          <w:iCs/>
          <w:lang w:eastAsia="ko-KR"/>
        </w:rPr>
        <w:t xml:space="preserve">Drug Dev. Ind. Pharm. </w:t>
      </w:r>
      <w:r w:rsidRPr="00DF6A4A">
        <w:rPr>
          <w:rFonts w:eastAsia="Malgun Gothic"/>
          <w:b/>
          <w:bCs/>
          <w:lang w:eastAsia="ko-KR"/>
        </w:rPr>
        <w:t>2019</w:t>
      </w:r>
      <w:r w:rsidRPr="00DF6A4A">
        <w:rPr>
          <w:rFonts w:eastAsia="Malgun Gothic"/>
          <w:bCs/>
          <w:lang w:eastAsia="ko-KR"/>
        </w:rPr>
        <w:t xml:space="preserve">, </w:t>
      </w:r>
      <w:r w:rsidRPr="00DF6A4A">
        <w:rPr>
          <w:rFonts w:eastAsia="Malgun Gothic"/>
          <w:bCs/>
          <w:i/>
          <w:lang w:eastAsia="ko-KR"/>
        </w:rPr>
        <w:t>45</w:t>
      </w:r>
      <w:r w:rsidRPr="00DF6A4A">
        <w:rPr>
          <w:rFonts w:eastAsia="Malgun Gothic"/>
          <w:bCs/>
          <w:lang w:eastAsia="ko-KR"/>
        </w:rPr>
        <w:t>, 642–650</w:t>
      </w:r>
      <w:r w:rsidRPr="00DF6A4A">
        <w:rPr>
          <w:rFonts w:eastAsia="Malgun Gothic"/>
          <w:lang w:eastAsia="ko-KR"/>
        </w:rPr>
        <w:t>.</w:t>
      </w:r>
      <w:bookmarkEnd w:id="25"/>
    </w:p>
    <w:p w14:paraId="5781FFE2" w14:textId="77777777" w:rsidR="008F540F" w:rsidRPr="00DF6A4A" w:rsidRDefault="008F540F" w:rsidP="005C2070">
      <w:pPr>
        <w:pStyle w:val="MDPI71References"/>
      </w:pPr>
      <w:bookmarkStart w:id="27" w:name="_Ref53147139"/>
      <w:bookmarkStart w:id="28" w:name="_Ref40995750"/>
      <w:r w:rsidRPr="00DF6A4A">
        <w:rPr>
          <w:rFonts w:eastAsiaTheme="minorEastAsia"/>
          <w:lang w:eastAsia="ko-KR"/>
        </w:rPr>
        <w:t xml:space="preserve">Sarkar, R.; Arora, P.; </w:t>
      </w:r>
      <w:proofErr w:type="spellStart"/>
      <w:r w:rsidRPr="00DF6A4A">
        <w:rPr>
          <w:rFonts w:eastAsiaTheme="minorEastAsia"/>
          <w:lang w:eastAsia="ko-KR"/>
        </w:rPr>
        <w:t>Garg</w:t>
      </w:r>
      <w:proofErr w:type="spellEnd"/>
      <w:r w:rsidRPr="00DF6A4A">
        <w:rPr>
          <w:rFonts w:eastAsiaTheme="minorEastAsia"/>
          <w:lang w:eastAsia="ko-KR"/>
        </w:rPr>
        <w:t xml:space="preserve">, K.V. </w:t>
      </w:r>
      <w:proofErr w:type="spellStart"/>
      <w:r w:rsidRPr="00DF6A4A">
        <w:rPr>
          <w:rFonts w:eastAsiaTheme="minorEastAsia"/>
          <w:lang w:eastAsia="ko-KR"/>
        </w:rPr>
        <w:t>Cosmeceuticals</w:t>
      </w:r>
      <w:proofErr w:type="spellEnd"/>
      <w:r w:rsidRPr="00DF6A4A">
        <w:rPr>
          <w:rFonts w:eastAsiaTheme="minorEastAsia"/>
          <w:lang w:eastAsia="ko-KR"/>
        </w:rPr>
        <w:t xml:space="preserve"> for hyperpigmentation: What is available? </w:t>
      </w:r>
      <w:r w:rsidRPr="00DF6A4A">
        <w:rPr>
          <w:rFonts w:eastAsiaTheme="minorEastAsia"/>
          <w:i/>
          <w:iCs/>
          <w:lang w:eastAsia="ko-KR"/>
        </w:rPr>
        <w:t xml:space="preserve">J. </w:t>
      </w:r>
      <w:proofErr w:type="spellStart"/>
      <w:r w:rsidRPr="00DF6A4A">
        <w:rPr>
          <w:rFonts w:eastAsiaTheme="minorEastAsia"/>
          <w:i/>
          <w:iCs/>
          <w:lang w:eastAsia="ko-KR"/>
        </w:rPr>
        <w:t>Cutan</w:t>
      </w:r>
      <w:proofErr w:type="spellEnd"/>
      <w:r w:rsidRPr="00DF6A4A">
        <w:rPr>
          <w:rFonts w:eastAsiaTheme="minorEastAsia"/>
          <w:i/>
          <w:iCs/>
          <w:lang w:eastAsia="ko-KR"/>
        </w:rPr>
        <w:t xml:space="preserve">. </w:t>
      </w:r>
      <w:proofErr w:type="spellStart"/>
      <w:r w:rsidRPr="00DF6A4A">
        <w:rPr>
          <w:rFonts w:eastAsiaTheme="minorEastAsia"/>
          <w:i/>
          <w:iCs/>
          <w:lang w:eastAsia="ko-KR"/>
        </w:rPr>
        <w:t>Aesthet</w:t>
      </w:r>
      <w:proofErr w:type="spellEnd"/>
      <w:r w:rsidRPr="00DF6A4A">
        <w:rPr>
          <w:rFonts w:eastAsiaTheme="minorEastAsia"/>
          <w:i/>
          <w:iCs/>
          <w:lang w:eastAsia="ko-KR"/>
        </w:rPr>
        <w:t xml:space="preserve">. Surg. </w:t>
      </w:r>
      <w:r w:rsidRPr="00DF6A4A">
        <w:rPr>
          <w:rFonts w:eastAsiaTheme="minorEastAsia"/>
          <w:b/>
          <w:bCs/>
          <w:lang w:eastAsia="ko-KR"/>
        </w:rPr>
        <w:t>2013</w:t>
      </w:r>
      <w:r w:rsidRPr="00DF6A4A">
        <w:rPr>
          <w:rFonts w:eastAsiaTheme="minorEastAsia"/>
          <w:bCs/>
          <w:lang w:eastAsia="ko-KR"/>
        </w:rPr>
        <w:t xml:space="preserve">, </w:t>
      </w:r>
      <w:r w:rsidRPr="00DF6A4A">
        <w:rPr>
          <w:rFonts w:eastAsiaTheme="minorEastAsia"/>
          <w:bCs/>
          <w:i/>
          <w:lang w:eastAsia="ko-KR"/>
        </w:rPr>
        <w:t>6</w:t>
      </w:r>
      <w:r w:rsidRPr="00DF6A4A">
        <w:rPr>
          <w:rFonts w:eastAsiaTheme="minorEastAsia"/>
          <w:bCs/>
          <w:lang w:eastAsia="ko-KR"/>
        </w:rPr>
        <w:t>, 4–11</w:t>
      </w:r>
      <w:r w:rsidRPr="00DF6A4A">
        <w:rPr>
          <w:rFonts w:eastAsiaTheme="minorEastAsia"/>
          <w:lang w:eastAsia="ko-KR"/>
        </w:rPr>
        <w:t>.</w:t>
      </w:r>
      <w:bookmarkEnd w:id="27"/>
    </w:p>
    <w:p w14:paraId="3142626F" w14:textId="77777777" w:rsidR="008F540F" w:rsidRPr="00DF6A4A" w:rsidRDefault="008F540F" w:rsidP="005C2070">
      <w:pPr>
        <w:pStyle w:val="MDPI71References"/>
      </w:pPr>
      <w:bookmarkStart w:id="29" w:name="_Ref40216554"/>
      <w:r w:rsidRPr="00DF6A4A">
        <w:rPr>
          <w:rFonts w:eastAsiaTheme="minorEastAsia"/>
          <w:color w:val="auto"/>
          <w:lang w:eastAsia="ko-KR"/>
        </w:rPr>
        <w:t xml:space="preserve">Ha, D.H.; Kim, H.-k.; Lee, J.; Kwon, H.H.; Park, G.-H.; Yang, S.H.; Jung, J.Y.; Choi, H.; Lee, J.H.; Sung, S.; et al. Mesenchymal stem/stromal cell-derived </w:t>
      </w:r>
      <w:proofErr w:type="spellStart"/>
      <w:r w:rsidRPr="00DF6A4A">
        <w:rPr>
          <w:rFonts w:eastAsiaTheme="minorEastAsia"/>
          <w:color w:val="auto"/>
          <w:lang w:eastAsia="ko-KR"/>
        </w:rPr>
        <w:t>exosomes</w:t>
      </w:r>
      <w:proofErr w:type="spellEnd"/>
      <w:r w:rsidRPr="00DF6A4A">
        <w:rPr>
          <w:rFonts w:eastAsiaTheme="minorEastAsia"/>
          <w:color w:val="auto"/>
          <w:lang w:eastAsia="ko-KR"/>
        </w:rPr>
        <w:t xml:space="preserve"> for </w:t>
      </w:r>
      <w:proofErr w:type="spellStart"/>
      <w:r w:rsidRPr="00DF6A4A">
        <w:rPr>
          <w:rFonts w:eastAsiaTheme="minorEastAsia"/>
          <w:color w:val="auto"/>
          <w:lang w:eastAsia="ko-KR"/>
        </w:rPr>
        <w:t>immunomodulatory</w:t>
      </w:r>
      <w:proofErr w:type="spellEnd"/>
      <w:r w:rsidRPr="00DF6A4A">
        <w:rPr>
          <w:rFonts w:eastAsiaTheme="minorEastAsia"/>
          <w:color w:val="auto"/>
          <w:lang w:eastAsia="ko-KR"/>
        </w:rPr>
        <w:t xml:space="preserve"> therapeutics and skin regeneration. </w:t>
      </w:r>
      <w:r w:rsidRPr="00DF6A4A">
        <w:rPr>
          <w:rFonts w:eastAsiaTheme="minorEastAsia"/>
          <w:i/>
          <w:iCs/>
          <w:color w:val="auto"/>
          <w:lang w:eastAsia="ko-KR"/>
        </w:rPr>
        <w:t xml:space="preserve">Cells </w:t>
      </w:r>
      <w:r w:rsidRPr="00DF6A4A">
        <w:rPr>
          <w:rFonts w:eastAsiaTheme="minorEastAsia"/>
          <w:b/>
          <w:bCs/>
          <w:color w:val="auto"/>
          <w:lang w:eastAsia="ko-KR"/>
        </w:rPr>
        <w:t>2020</w:t>
      </w:r>
      <w:r w:rsidRPr="00DF6A4A">
        <w:rPr>
          <w:rFonts w:eastAsiaTheme="minorEastAsia"/>
          <w:bCs/>
          <w:color w:val="auto"/>
          <w:lang w:eastAsia="ko-KR"/>
        </w:rPr>
        <w:t xml:space="preserve">, </w:t>
      </w:r>
      <w:r w:rsidRPr="00DF6A4A">
        <w:rPr>
          <w:rFonts w:eastAsiaTheme="minorEastAsia"/>
          <w:bCs/>
          <w:i/>
          <w:color w:val="auto"/>
          <w:lang w:eastAsia="ko-KR"/>
        </w:rPr>
        <w:t>9</w:t>
      </w:r>
      <w:r w:rsidRPr="00DF6A4A">
        <w:rPr>
          <w:rFonts w:eastAsiaTheme="minorEastAsia"/>
          <w:bCs/>
          <w:color w:val="auto"/>
          <w:lang w:eastAsia="ko-KR"/>
        </w:rPr>
        <w:t>, 1157</w:t>
      </w:r>
      <w:r w:rsidRPr="00DF6A4A">
        <w:rPr>
          <w:rFonts w:eastAsiaTheme="minorEastAsia"/>
          <w:color w:val="auto"/>
          <w:lang w:eastAsia="ko-KR"/>
        </w:rPr>
        <w:t>.</w:t>
      </w:r>
      <w:bookmarkEnd w:id="29"/>
    </w:p>
    <w:p w14:paraId="5AC7144A" w14:textId="77777777" w:rsidR="008F540F" w:rsidRPr="00DF6A4A" w:rsidRDefault="008F540F" w:rsidP="005C2070">
      <w:pPr>
        <w:pStyle w:val="MDPI71References"/>
      </w:pPr>
      <w:bookmarkStart w:id="30" w:name="_Ref40953201"/>
      <w:bookmarkEnd w:id="28"/>
      <w:r w:rsidRPr="00DF6A4A">
        <w:rPr>
          <w:rFonts w:eastAsiaTheme="minorEastAsia"/>
          <w:lang w:eastAsia="ko-KR"/>
        </w:rPr>
        <w:t xml:space="preserve">Hwang, I.; Park, J.-H.; Park, H.-S.; Choi, K.-A.; </w:t>
      </w:r>
      <w:proofErr w:type="spellStart"/>
      <w:r w:rsidRPr="00DF6A4A">
        <w:rPr>
          <w:rFonts w:eastAsiaTheme="minorEastAsia"/>
          <w:lang w:eastAsia="ko-KR"/>
        </w:rPr>
        <w:t>Seol</w:t>
      </w:r>
      <w:proofErr w:type="spellEnd"/>
      <w:r w:rsidRPr="00DF6A4A">
        <w:rPr>
          <w:rFonts w:eastAsiaTheme="minorEastAsia"/>
          <w:lang w:eastAsia="ko-KR"/>
        </w:rPr>
        <w:t xml:space="preserve">, K.-C.; </w:t>
      </w:r>
      <w:r w:rsidRPr="00DF6A4A">
        <w:rPr>
          <w:rFonts w:eastAsiaTheme="minorEastAsia"/>
          <w:highlight w:val="yellow"/>
          <w:lang w:eastAsia="ko-KR"/>
        </w:rPr>
        <w:t>et al</w:t>
      </w:r>
      <w:r w:rsidRPr="00DF6A4A">
        <w:rPr>
          <w:rFonts w:eastAsiaTheme="minorEastAsia"/>
          <w:lang w:eastAsia="ko-KR"/>
        </w:rPr>
        <w:t xml:space="preserve">. Neural stem cells inhibit melanin production by activation of </w:t>
      </w:r>
      <w:proofErr w:type="spellStart"/>
      <w:r w:rsidRPr="00DF6A4A">
        <w:rPr>
          <w:rFonts w:eastAsiaTheme="minorEastAsia"/>
          <w:lang w:eastAsia="ko-KR"/>
        </w:rPr>
        <w:t>Wnt</w:t>
      </w:r>
      <w:proofErr w:type="spellEnd"/>
      <w:r w:rsidRPr="00DF6A4A">
        <w:rPr>
          <w:rFonts w:eastAsiaTheme="minorEastAsia"/>
          <w:lang w:eastAsia="ko-KR"/>
        </w:rPr>
        <w:t xml:space="preserve"> inhibitors. </w:t>
      </w:r>
      <w:r w:rsidRPr="00DF6A4A">
        <w:rPr>
          <w:rFonts w:eastAsiaTheme="minorEastAsia"/>
          <w:i/>
          <w:iCs/>
          <w:lang w:eastAsia="ko-KR"/>
        </w:rPr>
        <w:t xml:space="preserve">J. </w:t>
      </w:r>
      <w:proofErr w:type="spellStart"/>
      <w:r w:rsidRPr="00DF6A4A">
        <w:rPr>
          <w:rFonts w:eastAsiaTheme="minorEastAsia"/>
          <w:i/>
          <w:iCs/>
          <w:lang w:eastAsia="ko-KR"/>
        </w:rPr>
        <w:t>Dermatol</w:t>
      </w:r>
      <w:proofErr w:type="spellEnd"/>
      <w:r w:rsidRPr="00DF6A4A">
        <w:rPr>
          <w:rFonts w:eastAsiaTheme="minorEastAsia"/>
          <w:i/>
          <w:iCs/>
          <w:lang w:eastAsia="ko-KR"/>
        </w:rPr>
        <w:t xml:space="preserve">. Sci. </w:t>
      </w:r>
      <w:r w:rsidRPr="00DF6A4A">
        <w:rPr>
          <w:rFonts w:eastAsiaTheme="minorEastAsia"/>
          <w:b/>
          <w:lang w:eastAsia="ko-KR"/>
        </w:rPr>
        <w:t>2013</w:t>
      </w:r>
      <w:r w:rsidRPr="00DF6A4A">
        <w:rPr>
          <w:rFonts w:eastAsiaTheme="minorEastAsia"/>
          <w:lang w:eastAsia="ko-KR"/>
        </w:rPr>
        <w:t xml:space="preserve">, </w:t>
      </w:r>
      <w:r w:rsidRPr="00DF6A4A">
        <w:rPr>
          <w:rFonts w:eastAsiaTheme="minorEastAsia"/>
          <w:bCs/>
          <w:i/>
          <w:lang w:eastAsia="ko-KR"/>
        </w:rPr>
        <w:t>72</w:t>
      </w:r>
      <w:r w:rsidRPr="00DF6A4A">
        <w:rPr>
          <w:rFonts w:eastAsiaTheme="minorEastAsia"/>
          <w:lang w:eastAsia="ko-KR"/>
        </w:rPr>
        <w:t>, 274–283.</w:t>
      </w:r>
      <w:bookmarkEnd w:id="30"/>
    </w:p>
    <w:p w14:paraId="22623E2A" w14:textId="77777777" w:rsidR="008F540F" w:rsidRPr="00DF6A4A" w:rsidRDefault="008F540F" w:rsidP="005C2070">
      <w:pPr>
        <w:pStyle w:val="MDPI71References"/>
      </w:pPr>
      <w:r w:rsidRPr="00DF6A4A">
        <w:rPr>
          <w:rFonts w:eastAsiaTheme="minorEastAsia"/>
          <w:lang w:eastAsia="ko-KR"/>
        </w:rPr>
        <w:t xml:space="preserve">Kim, D.-W.; </w:t>
      </w:r>
      <w:proofErr w:type="spellStart"/>
      <w:r w:rsidRPr="00DF6A4A">
        <w:rPr>
          <w:rFonts w:eastAsiaTheme="minorEastAsia"/>
          <w:lang w:eastAsia="ko-KR"/>
        </w:rPr>
        <w:t>Jeon</w:t>
      </w:r>
      <w:proofErr w:type="spellEnd"/>
      <w:r w:rsidRPr="00DF6A4A">
        <w:rPr>
          <w:rFonts w:eastAsiaTheme="minorEastAsia"/>
          <w:lang w:eastAsia="ko-KR"/>
        </w:rPr>
        <w:t xml:space="preserve">, B.-J.; Hwang, N.-H.; Kim, M.-S.; Park, S.-H.; </w:t>
      </w:r>
      <w:proofErr w:type="spellStart"/>
      <w:r w:rsidRPr="00DF6A4A">
        <w:rPr>
          <w:rFonts w:eastAsiaTheme="minorEastAsia"/>
          <w:lang w:eastAsia="ko-KR"/>
        </w:rPr>
        <w:t>Dhong</w:t>
      </w:r>
      <w:proofErr w:type="spellEnd"/>
      <w:r w:rsidRPr="00DF6A4A">
        <w:rPr>
          <w:rFonts w:eastAsiaTheme="minorEastAsia"/>
          <w:lang w:eastAsia="ko-KR"/>
        </w:rPr>
        <w:t xml:space="preserve">, E.-S.; Yoon, E.-S.; Lee, B.-I. Adipose-derived stem cells inhibit epidermal melanocytes through an interleukin-6-mediated mechanism. </w:t>
      </w:r>
      <w:proofErr w:type="spellStart"/>
      <w:r w:rsidRPr="00DF6A4A">
        <w:rPr>
          <w:rFonts w:eastAsiaTheme="minorEastAsia"/>
          <w:i/>
          <w:iCs/>
          <w:lang w:eastAsia="ko-KR"/>
        </w:rPr>
        <w:t>Plasti</w:t>
      </w:r>
      <w:proofErr w:type="spellEnd"/>
      <w:r w:rsidRPr="00DF6A4A">
        <w:rPr>
          <w:rFonts w:eastAsiaTheme="minorEastAsia"/>
          <w:i/>
          <w:iCs/>
          <w:lang w:eastAsia="ko-KR"/>
        </w:rPr>
        <w:t xml:space="preserve">. </w:t>
      </w:r>
      <w:proofErr w:type="spellStart"/>
      <w:r w:rsidRPr="00DF6A4A">
        <w:rPr>
          <w:rFonts w:eastAsiaTheme="minorEastAsia"/>
          <w:i/>
          <w:iCs/>
          <w:lang w:eastAsia="ko-KR"/>
        </w:rPr>
        <w:t>Reconstr</w:t>
      </w:r>
      <w:proofErr w:type="spellEnd"/>
      <w:r w:rsidRPr="00DF6A4A">
        <w:rPr>
          <w:rFonts w:eastAsiaTheme="minorEastAsia"/>
          <w:i/>
          <w:iCs/>
          <w:lang w:eastAsia="ko-KR"/>
        </w:rPr>
        <w:t xml:space="preserve">. Surg. </w:t>
      </w:r>
      <w:r w:rsidRPr="00DF6A4A">
        <w:rPr>
          <w:rFonts w:eastAsiaTheme="minorEastAsia"/>
          <w:b/>
          <w:bCs/>
          <w:lang w:eastAsia="ko-KR"/>
        </w:rPr>
        <w:t>2014</w:t>
      </w:r>
      <w:r w:rsidRPr="00DF6A4A">
        <w:rPr>
          <w:rFonts w:eastAsiaTheme="minorEastAsia"/>
          <w:bCs/>
          <w:lang w:eastAsia="ko-KR"/>
        </w:rPr>
        <w:t xml:space="preserve">, </w:t>
      </w:r>
      <w:r w:rsidRPr="00DF6A4A">
        <w:rPr>
          <w:rFonts w:eastAsiaTheme="minorEastAsia"/>
          <w:bCs/>
          <w:i/>
          <w:lang w:eastAsia="ko-KR"/>
        </w:rPr>
        <w:t>134</w:t>
      </w:r>
      <w:r w:rsidRPr="00DF6A4A">
        <w:rPr>
          <w:rFonts w:eastAsiaTheme="minorEastAsia"/>
          <w:bCs/>
          <w:lang w:eastAsia="ko-KR"/>
        </w:rPr>
        <w:t>, 470–480</w:t>
      </w:r>
      <w:r w:rsidRPr="00DF6A4A">
        <w:rPr>
          <w:rFonts w:eastAsiaTheme="minorEastAsia"/>
          <w:lang w:eastAsia="ko-KR"/>
        </w:rPr>
        <w:t>.</w:t>
      </w:r>
    </w:p>
    <w:p w14:paraId="2DF79E96" w14:textId="77777777" w:rsidR="008F540F" w:rsidRPr="00DF6A4A" w:rsidRDefault="008F540F" w:rsidP="005C2070">
      <w:pPr>
        <w:pStyle w:val="MDPI71References"/>
      </w:pPr>
      <w:bookmarkStart w:id="31" w:name="_Ref47377966"/>
      <w:r w:rsidRPr="00DF6A4A">
        <w:rPr>
          <w:rFonts w:eastAsia="Malgun Gothic"/>
          <w:lang w:eastAsia="ko-KR"/>
        </w:rPr>
        <w:t xml:space="preserve">Kim, E.S.; </w:t>
      </w:r>
      <w:proofErr w:type="spellStart"/>
      <w:r w:rsidRPr="00DF6A4A">
        <w:rPr>
          <w:rFonts w:eastAsia="Malgun Gothic"/>
          <w:lang w:eastAsia="ko-KR"/>
        </w:rPr>
        <w:t>Jeon</w:t>
      </w:r>
      <w:proofErr w:type="spellEnd"/>
      <w:r w:rsidRPr="00DF6A4A">
        <w:rPr>
          <w:rFonts w:eastAsia="Malgun Gothic"/>
          <w:lang w:eastAsia="ko-KR"/>
        </w:rPr>
        <w:t xml:space="preserve">, H.B.; Lim, H.; Shin, J.H.; Park, S.J.; </w:t>
      </w:r>
      <w:r w:rsidRPr="00DF6A4A">
        <w:rPr>
          <w:rFonts w:eastAsia="Malgun Gothic"/>
          <w:highlight w:val="yellow"/>
          <w:lang w:eastAsia="ko-KR"/>
        </w:rPr>
        <w:t>et al</w:t>
      </w:r>
      <w:r w:rsidRPr="00DF6A4A">
        <w:rPr>
          <w:rFonts w:eastAsia="Malgun Gothic"/>
          <w:lang w:eastAsia="ko-KR"/>
        </w:rPr>
        <w:t xml:space="preserve">. Conditioned media from human umbilical cord blood-derived mesenchymal stem cells inhibits </w:t>
      </w:r>
      <w:proofErr w:type="spellStart"/>
      <w:r w:rsidRPr="00DF6A4A">
        <w:rPr>
          <w:rFonts w:eastAsia="Malgun Gothic"/>
          <w:lang w:eastAsia="ko-KR"/>
        </w:rPr>
        <w:t>melanogenesis</w:t>
      </w:r>
      <w:proofErr w:type="spellEnd"/>
      <w:r w:rsidRPr="00DF6A4A">
        <w:rPr>
          <w:rFonts w:eastAsia="Malgun Gothic"/>
          <w:lang w:eastAsia="ko-KR"/>
        </w:rPr>
        <w:t xml:space="preserve"> by promoting </w:t>
      </w:r>
      <w:proofErr w:type="spellStart"/>
      <w:r w:rsidRPr="00DF6A4A">
        <w:rPr>
          <w:rFonts w:eastAsia="Malgun Gothic"/>
          <w:lang w:eastAsia="ko-KR"/>
        </w:rPr>
        <w:t>proteasomal</w:t>
      </w:r>
      <w:proofErr w:type="spellEnd"/>
      <w:r w:rsidRPr="00DF6A4A">
        <w:rPr>
          <w:rFonts w:eastAsia="Malgun Gothic"/>
          <w:lang w:eastAsia="ko-KR"/>
        </w:rPr>
        <w:t xml:space="preserve"> degradation of MITF. </w:t>
      </w:r>
      <w:proofErr w:type="spellStart"/>
      <w:r w:rsidRPr="00DF6A4A">
        <w:rPr>
          <w:rFonts w:eastAsia="Malgun Gothic"/>
          <w:i/>
          <w:iCs/>
          <w:lang w:eastAsia="ko-KR"/>
        </w:rPr>
        <w:t>PLoS</w:t>
      </w:r>
      <w:proofErr w:type="spellEnd"/>
      <w:r w:rsidRPr="00DF6A4A">
        <w:rPr>
          <w:rFonts w:eastAsia="Malgun Gothic"/>
          <w:i/>
          <w:iCs/>
          <w:lang w:eastAsia="ko-KR"/>
        </w:rPr>
        <w:t xml:space="preserve"> ONE </w:t>
      </w:r>
      <w:r w:rsidRPr="00DF6A4A">
        <w:rPr>
          <w:rFonts w:eastAsia="Malgun Gothic"/>
          <w:b/>
          <w:lang w:eastAsia="ko-KR"/>
        </w:rPr>
        <w:t>2015</w:t>
      </w:r>
      <w:r w:rsidRPr="00DF6A4A">
        <w:rPr>
          <w:rFonts w:eastAsia="Malgun Gothic"/>
          <w:lang w:eastAsia="ko-KR"/>
        </w:rPr>
        <w:t xml:space="preserve">, </w:t>
      </w:r>
      <w:r w:rsidRPr="00DF6A4A">
        <w:rPr>
          <w:rFonts w:eastAsia="Malgun Gothic"/>
          <w:bCs/>
          <w:i/>
          <w:lang w:eastAsia="ko-KR"/>
        </w:rPr>
        <w:t>10</w:t>
      </w:r>
      <w:r w:rsidRPr="00DF6A4A">
        <w:rPr>
          <w:rFonts w:eastAsia="Malgun Gothic"/>
          <w:lang w:eastAsia="ko-KR"/>
        </w:rPr>
        <w:t>, e0128078.</w:t>
      </w:r>
      <w:bookmarkEnd w:id="31"/>
    </w:p>
    <w:p w14:paraId="0F8BA55B" w14:textId="77777777" w:rsidR="008F540F" w:rsidRPr="00DF6A4A" w:rsidRDefault="008F540F" w:rsidP="005C2070">
      <w:pPr>
        <w:pStyle w:val="MDPI71References"/>
      </w:pPr>
      <w:bookmarkStart w:id="32" w:name="_Ref40953636"/>
      <w:r w:rsidRPr="00DF6A4A">
        <w:rPr>
          <w:rFonts w:eastAsiaTheme="minorEastAsia"/>
          <w:lang w:eastAsia="ko-KR"/>
        </w:rPr>
        <w:t xml:space="preserve">Wang, X.; Shu, X.; </w:t>
      </w:r>
      <w:proofErr w:type="spellStart"/>
      <w:r w:rsidRPr="00DF6A4A">
        <w:rPr>
          <w:rFonts w:eastAsiaTheme="minorEastAsia"/>
          <w:lang w:eastAsia="ko-KR"/>
        </w:rPr>
        <w:t>Huo</w:t>
      </w:r>
      <w:proofErr w:type="spellEnd"/>
      <w:r w:rsidRPr="00DF6A4A">
        <w:rPr>
          <w:rFonts w:eastAsiaTheme="minorEastAsia"/>
          <w:lang w:eastAsia="ko-KR"/>
        </w:rPr>
        <w:t xml:space="preserve">, W.; </w:t>
      </w:r>
      <w:proofErr w:type="spellStart"/>
      <w:r w:rsidRPr="00DF6A4A">
        <w:rPr>
          <w:rFonts w:eastAsiaTheme="minorEastAsia"/>
          <w:lang w:eastAsia="ko-KR"/>
        </w:rPr>
        <w:t>Zou</w:t>
      </w:r>
      <w:proofErr w:type="spellEnd"/>
      <w:r w:rsidRPr="00DF6A4A">
        <w:rPr>
          <w:rFonts w:eastAsiaTheme="minorEastAsia"/>
          <w:lang w:eastAsia="ko-KR"/>
        </w:rPr>
        <w:t xml:space="preserve">, L.; Li, L. Efficacy of protein extracts from medium of adipose-derived stem cells via </w:t>
      </w:r>
      <w:proofErr w:type="spellStart"/>
      <w:r w:rsidRPr="00DF6A4A">
        <w:rPr>
          <w:rFonts w:eastAsiaTheme="minorEastAsia"/>
          <w:lang w:eastAsia="ko-KR"/>
        </w:rPr>
        <w:t>microneedles</w:t>
      </w:r>
      <w:proofErr w:type="spellEnd"/>
      <w:r w:rsidRPr="00DF6A4A">
        <w:rPr>
          <w:rFonts w:eastAsiaTheme="minorEastAsia"/>
          <w:lang w:eastAsia="ko-KR"/>
        </w:rPr>
        <w:t xml:space="preserve"> on Asian skin. </w:t>
      </w:r>
      <w:r w:rsidRPr="00DF6A4A">
        <w:rPr>
          <w:rFonts w:eastAsiaTheme="minorEastAsia"/>
          <w:i/>
          <w:iCs/>
          <w:lang w:eastAsia="ko-KR"/>
        </w:rPr>
        <w:t xml:space="preserve">J. </w:t>
      </w:r>
      <w:proofErr w:type="spellStart"/>
      <w:r w:rsidRPr="00DF6A4A">
        <w:rPr>
          <w:rFonts w:eastAsiaTheme="minorEastAsia"/>
          <w:i/>
          <w:iCs/>
          <w:lang w:eastAsia="ko-KR"/>
        </w:rPr>
        <w:t>Cosmet</w:t>
      </w:r>
      <w:proofErr w:type="spellEnd"/>
      <w:r w:rsidRPr="00DF6A4A">
        <w:rPr>
          <w:rFonts w:eastAsiaTheme="minorEastAsia"/>
          <w:i/>
          <w:iCs/>
          <w:lang w:eastAsia="ko-KR"/>
        </w:rPr>
        <w:t xml:space="preserve">. Laser </w:t>
      </w:r>
      <w:proofErr w:type="spellStart"/>
      <w:r w:rsidRPr="00DF6A4A">
        <w:rPr>
          <w:rFonts w:eastAsiaTheme="minorEastAsia"/>
          <w:i/>
          <w:iCs/>
          <w:lang w:eastAsia="ko-KR"/>
        </w:rPr>
        <w:t>Ther</w:t>
      </w:r>
      <w:proofErr w:type="spellEnd"/>
      <w:r w:rsidRPr="00DF6A4A">
        <w:rPr>
          <w:rFonts w:eastAsiaTheme="minorEastAsia"/>
          <w:i/>
          <w:iCs/>
          <w:lang w:eastAsia="ko-KR"/>
        </w:rPr>
        <w:t xml:space="preserve">. </w:t>
      </w:r>
      <w:r w:rsidRPr="00DF6A4A">
        <w:rPr>
          <w:rFonts w:eastAsiaTheme="minorEastAsia"/>
          <w:b/>
          <w:bCs/>
          <w:lang w:eastAsia="ko-KR"/>
        </w:rPr>
        <w:t>20</w:t>
      </w:r>
      <w:r w:rsidRPr="00DF6A4A">
        <w:rPr>
          <w:rFonts w:eastAsiaTheme="minorEastAsia"/>
          <w:lang w:eastAsia="ko-KR"/>
        </w:rPr>
        <w:t>, 237-244 (2018).</w:t>
      </w:r>
      <w:bookmarkEnd w:id="32"/>
    </w:p>
    <w:p w14:paraId="7B5344C2" w14:textId="77777777" w:rsidR="008F540F" w:rsidRPr="00DF6A4A" w:rsidRDefault="008F540F" w:rsidP="005C2070">
      <w:pPr>
        <w:pStyle w:val="MDPI71References"/>
      </w:pPr>
      <w:bookmarkStart w:id="33" w:name="_Ref40954533"/>
      <w:proofErr w:type="spellStart"/>
      <w:r w:rsidRPr="00DF6A4A">
        <w:rPr>
          <w:rFonts w:eastAsiaTheme="minorEastAsia"/>
          <w:lang w:eastAsia="ko-KR"/>
        </w:rPr>
        <w:t>Kalluri</w:t>
      </w:r>
      <w:proofErr w:type="spellEnd"/>
      <w:r w:rsidRPr="00DF6A4A">
        <w:rPr>
          <w:rFonts w:eastAsiaTheme="minorEastAsia"/>
          <w:lang w:eastAsia="ko-KR"/>
        </w:rPr>
        <w:t xml:space="preserve">, R.; </w:t>
      </w:r>
      <w:proofErr w:type="spellStart"/>
      <w:r w:rsidRPr="00DF6A4A">
        <w:rPr>
          <w:rFonts w:eastAsiaTheme="minorEastAsia"/>
          <w:lang w:eastAsia="ko-KR"/>
        </w:rPr>
        <w:t>LeBleu</w:t>
      </w:r>
      <w:proofErr w:type="spellEnd"/>
      <w:r w:rsidRPr="00DF6A4A">
        <w:rPr>
          <w:rFonts w:eastAsiaTheme="minorEastAsia"/>
          <w:lang w:eastAsia="ko-KR"/>
        </w:rPr>
        <w:t xml:space="preserve">, V.S. The biology, function, and biomedical applications of </w:t>
      </w:r>
      <w:proofErr w:type="spellStart"/>
      <w:r w:rsidRPr="00DF6A4A">
        <w:rPr>
          <w:rFonts w:eastAsiaTheme="minorEastAsia"/>
          <w:lang w:eastAsia="ko-KR"/>
        </w:rPr>
        <w:t>exosomes</w:t>
      </w:r>
      <w:proofErr w:type="spellEnd"/>
      <w:r w:rsidRPr="00DF6A4A">
        <w:rPr>
          <w:rFonts w:eastAsiaTheme="minorEastAsia"/>
          <w:lang w:eastAsia="ko-KR"/>
        </w:rPr>
        <w:t xml:space="preserve">. </w:t>
      </w:r>
      <w:r w:rsidRPr="00DF6A4A">
        <w:rPr>
          <w:rFonts w:eastAsiaTheme="minorEastAsia"/>
          <w:i/>
          <w:iCs/>
          <w:lang w:eastAsia="ko-KR"/>
        </w:rPr>
        <w:t xml:space="preserve">Science </w:t>
      </w:r>
      <w:r w:rsidRPr="00DF6A4A">
        <w:rPr>
          <w:rFonts w:eastAsiaTheme="minorEastAsia"/>
          <w:b/>
          <w:bCs/>
          <w:lang w:eastAsia="ko-KR"/>
        </w:rPr>
        <w:t>2020</w:t>
      </w:r>
      <w:r w:rsidRPr="00DF6A4A">
        <w:rPr>
          <w:rFonts w:eastAsiaTheme="minorEastAsia"/>
          <w:lang w:eastAsia="ko-KR"/>
        </w:rPr>
        <w:t xml:space="preserve">, </w:t>
      </w:r>
      <w:r w:rsidRPr="00DF6A4A">
        <w:rPr>
          <w:rFonts w:eastAsiaTheme="minorEastAsia"/>
          <w:i/>
          <w:iCs/>
          <w:lang w:eastAsia="ko-KR"/>
        </w:rPr>
        <w:t>367</w:t>
      </w:r>
      <w:r w:rsidRPr="00DF6A4A">
        <w:rPr>
          <w:rFonts w:eastAsiaTheme="minorEastAsia"/>
          <w:lang w:eastAsia="ko-KR"/>
        </w:rPr>
        <w:t>, eaau6977.</w:t>
      </w:r>
    </w:p>
    <w:p w14:paraId="4481C93A" w14:textId="77777777" w:rsidR="008F540F" w:rsidRPr="00DF6A4A" w:rsidRDefault="008F540F" w:rsidP="005C2070">
      <w:pPr>
        <w:pStyle w:val="MDPI71References"/>
      </w:pPr>
      <w:bookmarkStart w:id="34" w:name="_Ref30782111"/>
      <w:bookmarkStart w:id="35" w:name="_Ref40954605"/>
      <w:r w:rsidRPr="00DF6A4A">
        <w:rPr>
          <w:rFonts w:eastAsiaTheme="minorEastAsia"/>
          <w:color w:val="auto"/>
          <w:lang w:eastAsia="ko-KR"/>
        </w:rPr>
        <w:t xml:space="preserve">Zhang, Y.; Liu, Y.; Liu, H.; Tang, W.H. </w:t>
      </w:r>
      <w:proofErr w:type="spellStart"/>
      <w:r w:rsidRPr="00DF6A4A">
        <w:rPr>
          <w:rFonts w:eastAsiaTheme="minorEastAsia"/>
          <w:color w:val="auto"/>
          <w:lang w:eastAsia="ko-KR"/>
        </w:rPr>
        <w:t>Exosomes</w:t>
      </w:r>
      <w:proofErr w:type="spellEnd"/>
      <w:r w:rsidRPr="00DF6A4A">
        <w:rPr>
          <w:rFonts w:eastAsiaTheme="minorEastAsia"/>
          <w:color w:val="auto"/>
          <w:lang w:eastAsia="ko-KR"/>
        </w:rPr>
        <w:t xml:space="preserve">: Biogenesis, biologic function and clinical potential. </w:t>
      </w:r>
      <w:r w:rsidRPr="00DF6A4A">
        <w:rPr>
          <w:rFonts w:eastAsiaTheme="minorEastAsia"/>
          <w:i/>
          <w:iCs/>
          <w:color w:val="auto"/>
          <w:lang w:eastAsia="ko-KR"/>
        </w:rPr>
        <w:t xml:space="preserve">Cell </w:t>
      </w:r>
      <w:proofErr w:type="spellStart"/>
      <w:r w:rsidRPr="00DF6A4A">
        <w:rPr>
          <w:rFonts w:eastAsiaTheme="minorEastAsia"/>
          <w:i/>
          <w:iCs/>
          <w:color w:val="auto"/>
          <w:lang w:eastAsia="ko-KR"/>
        </w:rPr>
        <w:t>Biosci</w:t>
      </w:r>
      <w:proofErr w:type="spellEnd"/>
      <w:r w:rsidRPr="00DF6A4A">
        <w:rPr>
          <w:rFonts w:eastAsiaTheme="minorEastAsia"/>
          <w:i/>
          <w:iCs/>
          <w:color w:val="auto"/>
          <w:lang w:eastAsia="ko-KR"/>
        </w:rPr>
        <w:t xml:space="preserve">. </w:t>
      </w:r>
      <w:r w:rsidRPr="00DF6A4A">
        <w:rPr>
          <w:rFonts w:eastAsiaTheme="minorEastAsia"/>
          <w:b/>
          <w:bCs/>
          <w:color w:val="auto"/>
          <w:lang w:eastAsia="ko-KR"/>
        </w:rPr>
        <w:t>2019</w:t>
      </w:r>
      <w:r w:rsidRPr="00DF6A4A">
        <w:rPr>
          <w:rFonts w:eastAsiaTheme="minorEastAsia"/>
          <w:bCs/>
          <w:color w:val="auto"/>
          <w:lang w:eastAsia="ko-KR"/>
        </w:rPr>
        <w:t xml:space="preserve">, </w:t>
      </w:r>
      <w:r w:rsidRPr="00DF6A4A">
        <w:rPr>
          <w:rFonts w:eastAsiaTheme="minorEastAsia"/>
          <w:bCs/>
          <w:i/>
          <w:color w:val="auto"/>
          <w:lang w:eastAsia="ko-KR"/>
        </w:rPr>
        <w:t>9</w:t>
      </w:r>
      <w:r w:rsidRPr="00DF6A4A">
        <w:rPr>
          <w:rFonts w:eastAsiaTheme="minorEastAsia"/>
          <w:bCs/>
          <w:color w:val="auto"/>
          <w:lang w:eastAsia="ko-KR"/>
        </w:rPr>
        <w:t>, 19</w:t>
      </w:r>
      <w:r w:rsidRPr="00DF6A4A">
        <w:rPr>
          <w:rFonts w:eastAsiaTheme="minorEastAsia"/>
          <w:color w:val="auto"/>
          <w:lang w:eastAsia="ko-KR"/>
        </w:rPr>
        <w:t>.</w:t>
      </w:r>
      <w:bookmarkEnd w:id="34"/>
    </w:p>
    <w:p w14:paraId="42118E90" w14:textId="77777777" w:rsidR="008F540F" w:rsidRPr="00DF6A4A" w:rsidRDefault="008F540F" w:rsidP="005C2070">
      <w:pPr>
        <w:pStyle w:val="MDPI71References"/>
      </w:pPr>
      <w:bookmarkStart w:id="36" w:name="_Ref47538941"/>
      <w:r w:rsidRPr="00DF6A4A">
        <w:rPr>
          <w:rFonts w:eastAsiaTheme="minorEastAsia"/>
          <w:lang w:eastAsia="ko-KR"/>
        </w:rPr>
        <w:t xml:space="preserve">Yi, Y.W.; Lee, J.H.; Kim, S.-Y.; Pack, C.-G.; Ha, D.H.; Park, S.R.; </w:t>
      </w:r>
      <w:proofErr w:type="spellStart"/>
      <w:r w:rsidRPr="00DF6A4A">
        <w:rPr>
          <w:rFonts w:eastAsiaTheme="minorEastAsia"/>
          <w:lang w:eastAsia="ko-KR"/>
        </w:rPr>
        <w:t>Youn</w:t>
      </w:r>
      <w:proofErr w:type="spellEnd"/>
      <w:r w:rsidRPr="00DF6A4A">
        <w:rPr>
          <w:rFonts w:eastAsiaTheme="minorEastAsia"/>
          <w:lang w:eastAsia="ko-KR"/>
        </w:rPr>
        <w:t xml:space="preserve">, J.; Cho, B.S. Advances in analysis of </w:t>
      </w:r>
      <w:proofErr w:type="spellStart"/>
      <w:r w:rsidRPr="00DF6A4A">
        <w:rPr>
          <w:rFonts w:eastAsiaTheme="minorEastAsia"/>
          <w:lang w:eastAsia="ko-KR"/>
        </w:rPr>
        <w:t>biodistribution</w:t>
      </w:r>
      <w:proofErr w:type="spellEnd"/>
      <w:r w:rsidRPr="00DF6A4A">
        <w:rPr>
          <w:rFonts w:eastAsiaTheme="minorEastAsia"/>
          <w:lang w:eastAsia="ko-KR"/>
        </w:rPr>
        <w:t xml:space="preserve"> of </w:t>
      </w:r>
      <w:proofErr w:type="spellStart"/>
      <w:r w:rsidRPr="00DF6A4A">
        <w:rPr>
          <w:rFonts w:eastAsiaTheme="minorEastAsia"/>
          <w:lang w:eastAsia="ko-KR"/>
        </w:rPr>
        <w:t>exosomes</w:t>
      </w:r>
      <w:proofErr w:type="spellEnd"/>
      <w:r w:rsidRPr="00DF6A4A">
        <w:rPr>
          <w:rFonts w:eastAsiaTheme="minorEastAsia"/>
          <w:lang w:eastAsia="ko-KR"/>
        </w:rPr>
        <w:t xml:space="preserve"> by molecular imaging. </w:t>
      </w:r>
      <w:r w:rsidRPr="00DF6A4A">
        <w:rPr>
          <w:rFonts w:eastAsiaTheme="minorEastAsia"/>
          <w:i/>
          <w:iCs/>
          <w:lang w:eastAsia="ko-KR"/>
        </w:rPr>
        <w:t xml:space="preserve">Int. J. Mol. Sci. </w:t>
      </w:r>
      <w:r w:rsidRPr="00DF6A4A">
        <w:rPr>
          <w:rFonts w:eastAsiaTheme="minorEastAsia"/>
          <w:b/>
          <w:lang w:eastAsia="ko-KR"/>
        </w:rPr>
        <w:t>2020</w:t>
      </w:r>
      <w:r w:rsidRPr="00DF6A4A">
        <w:rPr>
          <w:rFonts w:eastAsiaTheme="minorEastAsia"/>
          <w:lang w:eastAsia="ko-KR"/>
        </w:rPr>
        <w:t xml:space="preserve">, </w:t>
      </w:r>
      <w:r w:rsidRPr="00DF6A4A">
        <w:rPr>
          <w:rFonts w:eastAsiaTheme="minorEastAsia"/>
          <w:bCs/>
          <w:i/>
          <w:lang w:eastAsia="ko-KR"/>
        </w:rPr>
        <w:t>21</w:t>
      </w:r>
      <w:r w:rsidRPr="00DF6A4A">
        <w:rPr>
          <w:rFonts w:eastAsiaTheme="minorEastAsia"/>
          <w:lang w:eastAsia="ko-KR"/>
        </w:rPr>
        <w:t>, 665.</w:t>
      </w:r>
    </w:p>
    <w:p w14:paraId="3696F1A5" w14:textId="77777777" w:rsidR="008F540F" w:rsidRPr="00DF6A4A" w:rsidRDefault="008F540F" w:rsidP="005C2070">
      <w:pPr>
        <w:pStyle w:val="MDPI71References"/>
      </w:pPr>
      <w:bookmarkStart w:id="37" w:name="_Ref40955473"/>
      <w:bookmarkEnd w:id="36"/>
      <w:r w:rsidRPr="00DF6A4A">
        <w:rPr>
          <w:rFonts w:eastAsiaTheme="minorEastAsia"/>
          <w:lang w:eastAsia="ko-KR"/>
        </w:rPr>
        <w:t xml:space="preserve">Cho, B.S.; Kim, J.O.; Ha, D.H.; Yi, Y.W. </w:t>
      </w:r>
      <w:proofErr w:type="spellStart"/>
      <w:r w:rsidRPr="00DF6A4A">
        <w:rPr>
          <w:rFonts w:eastAsiaTheme="minorEastAsia"/>
          <w:lang w:eastAsia="ko-KR"/>
        </w:rPr>
        <w:t>Exosomes</w:t>
      </w:r>
      <w:proofErr w:type="spellEnd"/>
      <w:r w:rsidRPr="00DF6A4A">
        <w:rPr>
          <w:rFonts w:eastAsiaTheme="minorEastAsia"/>
          <w:lang w:eastAsia="ko-KR"/>
        </w:rPr>
        <w:t xml:space="preserve"> derived from human adipose tissue-derived mesenchymal stem cells alleviate atopic dermatitis. </w:t>
      </w:r>
      <w:r w:rsidRPr="00DF6A4A">
        <w:rPr>
          <w:rFonts w:eastAsiaTheme="minorEastAsia"/>
          <w:i/>
          <w:iCs/>
          <w:lang w:eastAsia="ko-KR"/>
        </w:rPr>
        <w:t xml:space="preserve">Stem Cell Res. </w:t>
      </w:r>
      <w:proofErr w:type="spellStart"/>
      <w:r w:rsidRPr="00DF6A4A">
        <w:rPr>
          <w:rFonts w:eastAsiaTheme="minorEastAsia"/>
          <w:i/>
          <w:iCs/>
          <w:lang w:eastAsia="ko-KR"/>
        </w:rPr>
        <w:t>Ther</w:t>
      </w:r>
      <w:proofErr w:type="spellEnd"/>
      <w:r w:rsidRPr="00DF6A4A">
        <w:rPr>
          <w:rFonts w:eastAsiaTheme="minorEastAsia"/>
          <w:i/>
          <w:iCs/>
          <w:lang w:eastAsia="ko-KR"/>
        </w:rPr>
        <w:t xml:space="preserve">. </w:t>
      </w:r>
      <w:r w:rsidRPr="00DF6A4A">
        <w:rPr>
          <w:rFonts w:eastAsiaTheme="minorEastAsia"/>
          <w:b/>
          <w:bCs/>
          <w:lang w:eastAsia="ko-KR"/>
        </w:rPr>
        <w:t>2018</w:t>
      </w:r>
      <w:r w:rsidRPr="00DF6A4A">
        <w:rPr>
          <w:rFonts w:eastAsiaTheme="minorEastAsia"/>
          <w:bCs/>
          <w:lang w:eastAsia="ko-KR"/>
        </w:rPr>
        <w:t xml:space="preserve">, </w:t>
      </w:r>
      <w:r w:rsidRPr="00DF6A4A">
        <w:rPr>
          <w:rFonts w:eastAsiaTheme="minorEastAsia"/>
          <w:bCs/>
          <w:i/>
          <w:lang w:eastAsia="ko-KR"/>
        </w:rPr>
        <w:t>9</w:t>
      </w:r>
      <w:r w:rsidRPr="00DF6A4A">
        <w:rPr>
          <w:rFonts w:eastAsiaTheme="minorEastAsia"/>
          <w:bCs/>
          <w:lang w:eastAsia="ko-KR"/>
        </w:rPr>
        <w:t>, 187</w:t>
      </w:r>
      <w:r w:rsidRPr="00DF6A4A">
        <w:rPr>
          <w:rFonts w:eastAsiaTheme="minorEastAsia"/>
          <w:lang w:eastAsia="ko-KR"/>
        </w:rPr>
        <w:t>.</w:t>
      </w:r>
      <w:bookmarkEnd w:id="37"/>
    </w:p>
    <w:p w14:paraId="57C11DC8" w14:textId="77777777" w:rsidR="008F540F" w:rsidRPr="00DF6A4A" w:rsidRDefault="008F540F" w:rsidP="005C2070">
      <w:pPr>
        <w:pStyle w:val="MDPI71References"/>
      </w:pPr>
      <w:bookmarkStart w:id="38" w:name="_Ref40955474"/>
      <w:r w:rsidRPr="00DF6A4A">
        <w:rPr>
          <w:rFonts w:eastAsiaTheme="minorEastAsia"/>
          <w:lang w:eastAsia="ko-KR"/>
        </w:rPr>
        <w:t xml:space="preserve">Shin, K.-O.; Ha, D.H.; Kim, J.O.; </w:t>
      </w:r>
      <w:proofErr w:type="spellStart"/>
      <w:r w:rsidRPr="00DF6A4A">
        <w:rPr>
          <w:rFonts w:eastAsiaTheme="minorEastAsia"/>
          <w:lang w:eastAsia="ko-KR"/>
        </w:rPr>
        <w:t>Crumrine</w:t>
      </w:r>
      <w:proofErr w:type="spellEnd"/>
      <w:r w:rsidRPr="00DF6A4A">
        <w:rPr>
          <w:rFonts w:eastAsiaTheme="minorEastAsia"/>
          <w:lang w:eastAsia="ko-KR"/>
        </w:rPr>
        <w:t xml:space="preserve">, D.A.; Meyer, J.M.; Wakefield, J.S.; Lee, Y.; Kim, B.; Kim, S.; Kim, H.-K.; et al. </w:t>
      </w:r>
      <w:proofErr w:type="spellStart"/>
      <w:r w:rsidRPr="00DF6A4A">
        <w:rPr>
          <w:rFonts w:eastAsiaTheme="minorEastAsia"/>
          <w:lang w:eastAsia="ko-KR"/>
        </w:rPr>
        <w:t>Exosomes</w:t>
      </w:r>
      <w:proofErr w:type="spellEnd"/>
      <w:r w:rsidRPr="00DF6A4A">
        <w:rPr>
          <w:rFonts w:eastAsiaTheme="minorEastAsia"/>
          <w:lang w:eastAsia="ko-KR"/>
        </w:rPr>
        <w:t xml:space="preserve"> from human adipose tissue-derived mesenchymal stem cells promote epidermal barrier repair by inducing de novo synthesis of </w:t>
      </w:r>
      <w:proofErr w:type="spellStart"/>
      <w:r w:rsidRPr="00DF6A4A">
        <w:rPr>
          <w:rFonts w:eastAsiaTheme="minorEastAsia"/>
          <w:lang w:eastAsia="ko-KR"/>
        </w:rPr>
        <w:t>ceramides</w:t>
      </w:r>
      <w:proofErr w:type="spellEnd"/>
      <w:r w:rsidRPr="00DF6A4A">
        <w:rPr>
          <w:rFonts w:eastAsiaTheme="minorEastAsia"/>
          <w:lang w:eastAsia="ko-KR"/>
        </w:rPr>
        <w:t xml:space="preserve"> in atopic dermatitis. </w:t>
      </w:r>
      <w:r w:rsidRPr="00DF6A4A">
        <w:rPr>
          <w:rFonts w:eastAsiaTheme="minorEastAsia"/>
          <w:i/>
          <w:iCs/>
          <w:lang w:eastAsia="ko-KR"/>
        </w:rPr>
        <w:t xml:space="preserve">Cells </w:t>
      </w:r>
      <w:r w:rsidRPr="00DF6A4A">
        <w:rPr>
          <w:rFonts w:eastAsiaTheme="minorEastAsia"/>
          <w:b/>
          <w:bCs/>
          <w:lang w:eastAsia="ko-KR"/>
        </w:rPr>
        <w:t>2020</w:t>
      </w:r>
      <w:r w:rsidRPr="00DF6A4A">
        <w:rPr>
          <w:rFonts w:eastAsiaTheme="minorEastAsia"/>
          <w:bCs/>
          <w:lang w:eastAsia="ko-KR"/>
        </w:rPr>
        <w:t xml:space="preserve">, </w:t>
      </w:r>
      <w:r w:rsidRPr="00DF6A4A">
        <w:rPr>
          <w:rFonts w:eastAsiaTheme="minorEastAsia"/>
          <w:bCs/>
          <w:i/>
          <w:lang w:eastAsia="ko-KR"/>
        </w:rPr>
        <w:t>9</w:t>
      </w:r>
      <w:r w:rsidRPr="00DF6A4A">
        <w:rPr>
          <w:rFonts w:eastAsiaTheme="minorEastAsia"/>
          <w:bCs/>
          <w:lang w:eastAsia="ko-KR"/>
        </w:rPr>
        <w:t>, 680</w:t>
      </w:r>
      <w:r w:rsidRPr="00DF6A4A">
        <w:rPr>
          <w:rFonts w:eastAsiaTheme="minorEastAsia"/>
          <w:lang w:eastAsia="ko-KR"/>
        </w:rPr>
        <w:t>.</w:t>
      </w:r>
      <w:bookmarkEnd w:id="38"/>
    </w:p>
    <w:p w14:paraId="26A06F81" w14:textId="77777777" w:rsidR="008F540F" w:rsidRPr="00DF6A4A" w:rsidRDefault="008F540F" w:rsidP="005C2070">
      <w:pPr>
        <w:pStyle w:val="MDPI71References"/>
      </w:pPr>
      <w:bookmarkStart w:id="39" w:name="_Ref40955602"/>
      <w:bookmarkStart w:id="40" w:name="_Ref47538824"/>
      <w:r w:rsidRPr="00DF6A4A">
        <w:rPr>
          <w:rFonts w:eastAsiaTheme="minorEastAsia"/>
          <w:lang w:eastAsia="ko-KR"/>
        </w:rPr>
        <w:t xml:space="preserve">Ha, D.H.; Kim, S.-D.; Lee, J.; Kwon; H.H.; Park, G.-H.; Yang, S.H.; Jung, J.Y.; Lee, J.H.; Park, S.R.; </w:t>
      </w:r>
      <w:proofErr w:type="spellStart"/>
      <w:r w:rsidRPr="00DF6A4A">
        <w:rPr>
          <w:rFonts w:eastAsiaTheme="minorEastAsia"/>
          <w:lang w:eastAsia="ko-KR"/>
        </w:rPr>
        <w:t>Youn</w:t>
      </w:r>
      <w:proofErr w:type="spellEnd"/>
      <w:r w:rsidRPr="00DF6A4A">
        <w:rPr>
          <w:rFonts w:eastAsiaTheme="minorEastAsia"/>
          <w:lang w:eastAsia="ko-KR"/>
        </w:rPr>
        <w:t xml:space="preserve">, J.; et al. Toxicological evaluation of </w:t>
      </w:r>
      <w:proofErr w:type="spellStart"/>
      <w:r w:rsidRPr="00DF6A4A">
        <w:rPr>
          <w:rFonts w:eastAsiaTheme="minorEastAsia"/>
          <w:lang w:eastAsia="ko-KR"/>
        </w:rPr>
        <w:t>exosomes</w:t>
      </w:r>
      <w:proofErr w:type="spellEnd"/>
      <w:r w:rsidRPr="00DF6A4A">
        <w:rPr>
          <w:rFonts w:eastAsiaTheme="minorEastAsia"/>
          <w:lang w:eastAsia="ko-KR"/>
        </w:rPr>
        <w:t xml:space="preserve"> derived from human adipose tissue-derived mesenchymal stem/stromal cells. </w:t>
      </w:r>
      <w:proofErr w:type="spellStart"/>
      <w:r w:rsidRPr="00DF6A4A">
        <w:rPr>
          <w:rFonts w:eastAsiaTheme="minorEastAsia"/>
          <w:i/>
          <w:iCs/>
          <w:lang w:eastAsia="ko-KR"/>
        </w:rPr>
        <w:t>Regul</w:t>
      </w:r>
      <w:proofErr w:type="spellEnd"/>
      <w:r w:rsidRPr="00DF6A4A">
        <w:rPr>
          <w:rFonts w:eastAsiaTheme="minorEastAsia"/>
          <w:i/>
          <w:iCs/>
          <w:lang w:eastAsia="ko-KR"/>
        </w:rPr>
        <w:t xml:space="preserve">. </w:t>
      </w:r>
      <w:proofErr w:type="spellStart"/>
      <w:r w:rsidRPr="00DF6A4A">
        <w:rPr>
          <w:rFonts w:eastAsiaTheme="minorEastAsia"/>
          <w:i/>
          <w:iCs/>
          <w:lang w:eastAsia="ko-KR"/>
        </w:rPr>
        <w:t>Toxicol</w:t>
      </w:r>
      <w:proofErr w:type="spellEnd"/>
      <w:r w:rsidRPr="00DF6A4A">
        <w:rPr>
          <w:rFonts w:eastAsiaTheme="minorEastAsia"/>
          <w:i/>
          <w:iCs/>
          <w:lang w:eastAsia="ko-KR"/>
        </w:rPr>
        <w:t xml:space="preserve">. </w:t>
      </w:r>
      <w:proofErr w:type="spellStart"/>
      <w:r w:rsidRPr="00DF6A4A">
        <w:rPr>
          <w:rFonts w:eastAsiaTheme="minorEastAsia"/>
          <w:i/>
          <w:iCs/>
          <w:lang w:eastAsia="ko-KR"/>
        </w:rPr>
        <w:t>Pharmacol</w:t>
      </w:r>
      <w:proofErr w:type="spellEnd"/>
      <w:r w:rsidRPr="00DF6A4A">
        <w:rPr>
          <w:rFonts w:eastAsiaTheme="minorEastAsia"/>
          <w:i/>
          <w:iCs/>
          <w:lang w:eastAsia="ko-KR"/>
        </w:rPr>
        <w:t xml:space="preserve">. </w:t>
      </w:r>
      <w:bookmarkEnd w:id="39"/>
      <w:r w:rsidRPr="00DF6A4A">
        <w:rPr>
          <w:rFonts w:eastAsiaTheme="minorEastAsia"/>
          <w:b/>
          <w:bCs/>
          <w:lang w:eastAsia="ko-KR"/>
        </w:rPr>
        <w:t>2020</w:t>
      </w:r>
      <w:r w:rsidRPr="00DF6A4A">
        <w:rPr>
          <w:rFonts w:eastAsiaTheme="minorEastAsia"/>
          <w:bCs/>
          <w:lang w:eastAsia="ko-KR"/>
        </w:rPr>
        <w:t xml:space="preserve">, </w:t>
      </w:r>
      <w:r w:rsidRPr="00DF6A4A">
        <w:rPr>
          <w:rFonts w:eastAsiaTheme="minorEastAsia"/>
          <w:bCs/>
          <w:i/>
          <w:lang w:eastAsia="ko-KR"/>
        </w:rPr>
        <w:t>115</w:t>
      </w:r>
      <w:r w:rsidRPr="00DF6A4A">
        <w:rPr>
          <w:rFonts w:eastAsiaTheme="minorEastAsia"/>
          <w:bCs/>
          <w:lang w:eastAsia="ko-KR"/>
        </w:rPr>
        <w:t>, 104686</w:t>
      </w:r>
      <w:r w:rsidRPr="00DF6A4A">
        <w:rPr>
          <w:rFonts w:eastAsiaTheme="minorEastAsia"/>
          <w:lang w:eastAsia="ko-KR"/>
        </w:rPr>
        <w:t>.</w:t>
      </w:r>
      <w:bookmarkEnd w:id="40"/>
    </w:p>
    <w:p w14:paraId="73E26647" w14:textId="77777777" w:rsidR="008F540F" w:rsidRPr="00DF6A4A" w:rsidRDefault="008F540F" w:rsidP="005C2070">
      <w:pPr>
        <w:pStyle w:val="MDPI71References"/>
      </w:pPr>
      <w:bookmarkStart w:id="41" w:name="_Ref40955701"/>
      <w:r w:rsidRPr="00DF6A4A">
        <w:rPr>
          <w:rFonts w:eastAsiaTheme="minorEastAsia"/>
          <w:lang w:eastAsia="ko-KR"/>
        </w:rPr>
        <w:t xml:space="preserve">Kwon, H.H.; Yang, S.H.; Lee, J.; Park, B.C.; Park, K.Y.; Jung, J.Y.; </w:t>
      </w:r>
      <w:proofErr w:type="spellStart"/>
      <w:r w:rsidRPr="00DF6A4A">
        <w:rPr>
          <w:rFonts w:eastAsiaTheme="minorEastAsia"/>
          <w:lang w:eastAsia="ko-KR"/>
        </w:rPr>
        <w:t>Bae</w:t>
      </w:r>
      <w:proofErr w:type="spellEnd"/>
      <w:r w:rsidRPr="00DF6A4A">
        <w:rPr>
          <w:rFonts w:eastAsiaTheme="minorEastAsia"/>
          <w:lang w:eastAsia="ko-KR"/>
        </w:rPr>
        <w:t xml:space="preserve">, Y.; Park, G.-H. Combination treatment with human adipose tissue stem cell-derived </w:t>
      </w:r>
      <w:proofErr w:type="spellStart"/>
      <w:r w:rsidRPr="00DF6A4A">
        <w:rPr>
          <w:rFonts w:eastAsiaTheme="minorEastAsia"/>
          <w:lang w:eastAsia="ko-KR"/>
        </w:rPr>
        <w:t>exosomes</w:t>
      </w:r>
      <w:proofErr w:type="spellEnd"/>
      <w:r w:rsidRPr="00DF6A4A">
        <w:rPr>
          <w:rFonts w:eastAsiaTheme="minorEastAsia"/>
          <w:lang w:eastAsia="ko-KR"/>
        </w:rPr>
        <w:t xml:space="preserve"> and fractional CO</w:t>
      </w:r>
      <w:r w:rsidRPr="00DF6A4A">
        <w:rPr>
          <w:rFonts w:eastAsiaTheme="minorEastAsia"/>
          <w:vertAlign w:val="subscript"/>
          <w:lang w:eastAsia="ko-KR"/>
        </w:rPr>
        <w:t>2</w:t>
      </w:r>
      <w:r w:rsidRPr="00DF6A4A">
        <w:rPr>
          <w:rFonts w:eastAsiaTheme="minorEastAsia"/>
          <w:lang w:eastAsia="ko-KR"/>
        </w:rPr>
        <w:t xml:space="preserve"> laser for acne scars: A 12-week prospective, double-blind, randomized, split-face study. </w:t>
      </w:r>
      <w:r w:rsidRPr="00DF6A4A">
        <w:rPr>
          <w:rFonts w:eastAsiaTheme="minorEastAsia"/>
          <w:i/>
          <w:iCs/>
          <w:lang w:eastAsia="ko-KR"/>
        </w:rPr>
        <w:t xml:space="preserve">ACTA </w:t>
      </w:r>
      <w:proofErr w:type="spellStart"/>
      <w:r w:rsidRPr="00DF6A4A">
        <w:rPr>
          <w:rFonts w:eastAsiaTheme="minorEastAsia"/>
          <w:i/>
          <w:iCs/>
          <w:lang w:eastAsia="ko-KR"/>
        </w:rPr>
        <w:t>Derm</w:t>
      </w:r>
      <w:proofErr w:type="spellEnd"/>
      <w:r w:rsidRPr="00DF6A4A">
        <w:rPr>
          <w:rFonts w:eastAsiaTheme="minorEastAsia"/>
          <w:i/>
          <w:iCs/>
          <w:lang w:eastAsia="ko-KR"/>
        </w:rPr>
        <w:t xml:space="preserve">. </w:t>
      </w:r>
      <w:proofErr w:type="spellStart"/>
      <w:r w:rsidRPr="00DF6A4A">
        <w:rPr>
          <w:rFonts w:eastAsiaTheme="minorEastAsia"/>
          <w:i/>
          <w:iCs/>
          <w:lang w:eastAsia="ko-KR"/>
        </w:rPr>
        <w:t>Venereol</w:t>
      </w:r>
      <w:proofErr w:type="spellEnd"/>
      <w:r w:rsidRPr="00DF6A4A">
        <w:rPr>
          <w:rFonts w:eastAsiaTheme="minorEastAsia"/>
          <w:i/>
          <w:iCs/>
          <w:lang w:eastAsia="ko-KR"/>
        </w:rPr>
        <w:t xml:space="preserve">. </w:t>
      </w:r>
      <w:r w:rsidRPr="00DF6A4A">
        <w:rPr>
          <w:rFonts w:eastAsiaTheme="minorEastAsia"/>
          <w:b/>
          <w:bCs/>
          <w:lang w:eastAsia="ko-KR"/>
        </w:rPr>
        <w:t>2020</w:t>
      </w:r>
      <w:r w:rsidRPr="00DF6A4A">
        <w:rPr>
          <w:rFonts w:eastAsiaTheme="minorEastAsia"/>
          <w:lang w:eastAsia="ko-KR"/>
        </w:rPr>
        <w:t>, doi</w:t>
      </w:r>
      <w:proofErr w:type="gramStart"/>
      <w:r w:rsidRPr="00DF6A4A">
        <w:rPr>
          <w:rFonts w:eastAsiaTheme="minorEastAsia"/>
          <w:lang w:eastAsia="ko-KR"/>
        </w:rPr>
        <w:t>:10.2340</w:t>
      </w:r>
      <w:proofErr w:type="gramEnd"/>
      <w:r w:rsidRPr="00DF6A4A">
        <w:rPr>
          <w:rFonts w:eastAsiaTheme="minorEastAsia"/>
          <w:lang w:eastAsia="ko-KR"/>
        </w:rPr>
        <w:t>/00015555-3666.</w:t>
      </w:r>
      <w:bookmarkEnd w:id="41"/>
    </w:p>
    <w:p w14:paraId="4F7A9765" w14:textId="77777777" w:rsidR="008F540F" w:rsidRPr="00DF6A4A" w:rsidRDefault="008F540F" w:rsidP="005C2070">
      <w:pPr>
        <w:pStyle w:val="MDPI71References"/>
      </w:pPr>
      <w:bookmarkStart w:id="42" w:name="_Ref40954246"/>
      <w:bookmarkEnd w:id="33"/>
      <w:bookmarkEnd w:id="35"/>
      <w:r w:rsidRPr="00DF6A4A">
        <w:rPr>
          <w:rFonts w:eastAsiaTheme="minorEastAsia"/>
          <w:lang w:eastAsia="ko-KR"/>
        </w:rPr>
        <w:lastRenderedPageBreak/>
        <w:t xml:space="preserve">Cicero, A.L.; </w:t>
      </w:r>
      <w:proofErr w:type="spellStart"/>
      <w:r w:rsidRPr="00DF6A4A">
        <w:rPr>
          <w:rFonts w:eastAsiaTheme="minorEastAsia"/>
          <w:lang w:eastAsia="ko-KR"/>
        </w:rPr>
        <w:t>Delevoye</w:t>
      </w:r>
      <w:proofErr w:type="spellEnd"/>
      <w:r w:rsidRPr="00DF6A4A">
        <w:rPr>
          <w:rFonts w:eastAsiaTheme="minorEastAsia"/>
          <w:lang w:eastAsia="ko-KR"/>
        </w:rPr>
        <w:t>, C.; Gilles-</w:t>
      </w:r>
      <w:proofErr w:type="spellStart"/>
      <w:r w:rsidRPr="00DF6A4A">
        <w:rPr>
          <w:rFonts w:eastAsiaTheme="minorEastAsia"/>
          <w:lang w:eastAsia="ko-KR"/>
        </w:rPr>
        <w:t>Marsens</w:t>
      </w:r>
      <w:proofErr w:type="spellEnd"/>
      <w:r w:rsidRPr="00DF6A4A">
        <w:rPr>
          <w:rFonts w:eastAsiaTheme="minorEastAsia"/>
          <w:lang w:eastAsia="ko-KR"/>
        </w:rPr>
        <w:t xml:space="preserve">, F.; </w:t>
      </w:r>
      <w:proofErr w:type="spellStart"/>
      <w:r w:rsidRPr="00DF6A4A">
        <w:rPr>
          <w:rFonts w:eastAsiaTheme="minorEastAsia"/>
          <w:lang w:eastAsia="ko-KR"/>
        </w:rPr>
        <w:t>Loew</w:t>
      </w:r>
      <w:proofErr w:type="spellEnd"/>
      <w:r w:rsidRPr="00DF6A4A">
        <w:rPr>
          <w:rFonts w:eastAsiaTheme="minorEastAsia"/>
          <w:lang w:eastAsia="ko-KR"/>
        </w:rPr>
        <w:t xml:space="preserve">, D.; </w:t>
      </w:r>
      <w:proofErr w:type="spellStart"/>
      <w:r w:rsidRPr="00DF6A4A">
        <w:rPr>
          <w:rFonts w:eastAsiaTheme="minorEastAsia"/>
          <w:lang w:eastAsia="ko-KR"/>
        </w:rPr>
        <w:t>Dingli</w:t>
      </w:r>
      <w:proofErr w:type="spellEnd"/>
      <w:r w:rsidRPr="00DF6A4A">
        <w:rPr>
          <w:rFonts w:eastAsiaTheme="minorEastAsia"/>
          <w:lang w:eastAsia="ko-KR"/>
        </w:rPr>
        <w:t xml:space="preserve">, F.; </w:t>
      </w:r>
      <w:r w:rsidRPr="00DF6A4A">
        <w:rPr>
          <w:rFonts w:eastAsiaTheme="minorEastAsia"/>
          <w:highlight w:val="yellow"/>
          <w:lang w:eastAsia="ko-KR"/>
        </w:rPr>
        <w:t>et al</w:t>
      </w:r>
      <w:r w:rsidRPr="00DF6A4A">
        <w:rPr>
          <w:rFonts w:eastAsiaTheme="minorEastAsia"/>
          <w:lang w:eastAsia="ko-KR"/>
        </w:rPr>
        <w:t xml:space="preserve">. </w:t>
      </w:r>
      <w:proofErr w:type="spellStart"/>
      <w:r w:rsidRPr="00DF6A4A">
        <w:rPr>
          <w:rFonts w:eastAsiaTheme="minorEastAsia"/>
          <w:lang w:eastAsia="ko-KR"/>
        </w:rPr>
        <w:t>Exosomes</w:t>
      </w:r>
      <w:proofErr w:type="spellEnd"/>
      <w:r w:rsidRPr="00DF6A4A">
        <w:rPr>
          <w:rFonts w:eastAsiaTheme="minorEastAsia"/>
          <w:lang w:eastAsia="ko-KR"/>
        </w:rPr>
        <w:t xml:space="preserve"> released by keratinocytes modulate melanocyte pigmentation. </w:t>
      </w:r>
      <w:r w:rsidRPr="00DF6A4A">
        <w:rPr>
          <w:rFonts w:eastAsiaTheme="minorEastAsia"/>
          <w:i/>
          <w:iCs/>
          <w:lang w:eastAsia="ko-KR"/>
        </w:rPr>
        <w:t xml:space="preserve">Nat. </w:t>
      </w:r>
      <w:proofErr w:type="spellStart"/>
      <w:r w:rsidRPr="00DF6A4A">
        <w:rPr>
          <w:rFonts w:eastAsiaTheme="minorEastAsia"/>
          <w:i/>
          <w:iCs/>
          <w:lang w:eastAsia="ko-KR"/>
        </w:rPr>
        <w:t>Commun</w:t>
      </w:r>
      <w:proofErr w:type="spellEnd"/>
      <w:r w:rsidRPr="00DF6A4A">
        <w:rPr>
          <w:rFonts w:eastAsiaTheme="minorEastAsia"/>
          <w:i/>
          <w:iCs/>
          <w:lang w:eastAsia="ko-KR"/>
        </w:rPr>
        <w:t xml:space="preserve">. </w:t>
      </w:r>
      <w:r w:rsidRPr="00DF6A4A">
        <w:rPr>
          <w:rFonts w:eastAsiaTheme="minorEastAsia"/>
          <w:b/>
          <w:lang w:eastAsia="ko-KR"/>
        </w:rPr>
        <w:t>2015</w:t>
      </w:r>
      <w:r w:rsidRPr="00DF6A4A">
        <w:rPr>
          <w:rFonts w:eastAsiaTheme="minorEastAsia"/>
          <w:lang w:eastAsia="ko-KR"/>
        </w:rPr>
        <w:t xml:space="preserve">, </w:t>
      </w:r>
      <w:r w:rsidRPr="00DF6A4A">
        <w:rPr>
          <w:rFonts w:eastAsiaTheme="minorEastAsia"/>
          <w:bCs/>
          <w:i/>
          <w:lang w:eastAsia="ko-KR"/>
        </w:rPr>
        <w:t>6</w:t>
      </w:r>
      <w:r w:rsidRPr="00DF6A4A">
        <w:rPr>
          <w:rFonts w:eastAsiaTheme="minorEastAsia"/>
          <w:lang w:eastAsia="ko-KR"/>
        </w:rPr>
        <w:t>, 7506.</w:t>
      </w:r>
      <w:bookmarkEnd w:id="42"/>
    </w:p>
    <w:p w14:paraId="2D0EE339" w14:textId="77777777" w:rsidR="008F540F" w:rsidRPr="00DF6A4A" w:rsidRDefault="008F540F" w:rsidP="005C2070">
      <w:pPr>
        <w:pStyle w:val="MDPI71References"/>
      </w:pPr>
      <w:bookmarkStart w:id="43" w:name="_Ref40954247"/>
      <w:r w:rsidRPr="00DF6A4A">
        <w:rPr>
          <w:rFonts w:eastAsia="Malgun Gothic"/>
          <w:lang w:eastAsia="ko-KR"/>
        </w:rPr>
        <w:t xml:space="preserve">Takano, K.; </w:t>
      </w:r>
      <w:proofErr w:type="spellStart"/>
      <w:r w:rsidRPr="00DF6A4A">
        <w:rPr>
          <w:rFonts w:eastAsia="Malgun Gothic"/>
          <w:lang w:eastAsia="ko-KR"/>
        </w:rPr>
        <w:t>Hachiya</w:t>
      </w:r>
      <w:proofErr w:type="spellEnd"/>
      <w:r w:rsidRPr="00DF6A4A">
        <w:rPr>
          <w:rFonts w:eastAsia="Malgun Gothic"/>
          <w:lang w:eastAsia="ko-KR"/>
        </w:rPr>
        <w:t xml:space="preserve">, A.; </w:t>
      </w:r>
      <w:proofErr w:type="spellStart"/>
      <w:r w:rsidRPr="00DF6A4A">
        <w:rPr>
          <w:rFonts w:eastAsia="Malgun Gothic"/>
          <w:lang w:eastAsia="ko-KR"/>
        </w:rPr>
        <w:t>Murase</w:t>
      </w:r>
      <w:proofErr w:type="spellEnd"/>
      <w:r w:rsidRPr="00DF6A4A">
        <w:rPr>
          <w:rFonts w:eastAsia="Malgun Gothic"/>
          <w:lang w:eastAsia="ko-KR"/>
        </w:rPr>
        <w:t xml:space="preserve">, D.; Tanabe, H.; </w:t>
      </w:r>
      <w:proofErr w:type="spellStart"/>
      <w:r w:rsidRPr="00DF6A4A">
        <w:rPr>
          <w:rFonts w:eastAsia="Malgun Gothic"/>
          <w:lang w:eastAsia="ko-KR"/>
        </w:rPr>
        <w:t>Kasamatsu</w:t>
      </w:r>
      <w:proofErr w:type="spellEnd"/>
      <w:r w:rsidRPr="00DF6A4A">
        <w:rPr>
          <w:rFonts w:eastAsia="Malgun Gothic"/>
          <w:lang w:eastAsia="ko-KR"/>
        </w:rPr>
        <w:t xml:space="preserve">, S.; </w:t>
      </w:r>
      <w:r w:rsidRPr="00DF6A4A">
        <w:rPr>
          <w:rFonts w:eastAsia="Malgun Gothic"/>
          <w:highlight w:val="yellow"/>
          <w:lang w:eastAsia="ko-KR"/>
        </w:rPr>
        <w:t>et al</w:t>
      </w:r>
      <w:r w:rsidRPr="00DF6A4A">
        <w:rPr>
          <w:rFonts w:eastAsia="Malgun Gothic"/>
          <w:lang w:eastAsia="ko-KR"/>
        </w:rPr>
        <w:t xml:space="preserve">. Quantitative changes in the secretion of </w:t>
      </w:r>
      <w:proofErr w:type="spellStart"/>
      <w:r w:rsidRPr="00DF6A4A">
        <w:rPr>
          <w:rFonts w:eastAsia="Malgun Gothic"/>
          <w:lang w:eastAsia="ko-KR"/>
        </w:rPr>
        <w:t>exosomes</w:t>
      </w:r>
      <w:proofErr w:type="spellEnd"/>
      <w:r w:rsidRPr="00DF6A4A">
        <w:rPr>
          <w:rFonts w:eastAsia="Malgun Gothic"/>
          <w:lang w:eastAsia="ko-KR"/>
        </w:rPr>
        <w:t xml:space="preserve"> from keratinocytes </w:t>
      </w:r>
      <w:proofErr w:type="spellStart"/>
      <w:r w:rsidRPr="00DF6A4A">
        <w:rPr>
          <w:rFonts w:eastAsia="Malgun Gothic"/>
          <w:lang w:eastAsia="ko-KR"/>
        </w:rPr>
        <w:t>homeostatically</w:t>
      </w:r>
      <w:proofErr w:type="spellEnd"/>
      <w:r w:rsidRPr="00DF6A4A">
        <w:rPr>
          <w:rFonts w:eastAsia="Malgun Gothic"/>
          <w:lang w:eastAsia="ko-KR"/>
        </w:rPr>
        <w:t xml:space="preserve"> regulate skin pigmentation in a paracrine manner. </w:t>
      </w:r>
      <w:r w:rsidRPr="00DF6A4A">
        <w:rPr>
          <w:rFonts w:eastAsia="Malgun Gothic"/>
          <w:i/>
          <w:iCs/>
          <w:lang w:eastAsia="ko-KR"/>
        </w:rPr>
        <w:t xml:space="preserve">J. </w:t>
      </w:r>
      <w:proofErr w:type="spellStart"/>
      <w:r w:rsidRPr="00DF6A4A">
        <w:rPr>
          <w:rFonts w:eastAsia="Malgun Gothic"/>
          <w:i/>
          <w:iCs/>
          <w:lang w:eastAsia="ko-KR"/>
        </w:rPr>
        <w:t>Dermatol</w:t>
      </w:r>
      <w:proofErr w:type="spellEnd"/>
      <w:r w:rsidRPr="00DF6A4A">
        <w:rPr>
          <w:rFonts w:eastAsia="Malgun Gothic"/>
          <w:i/>
          <w:iCs/>
          <w:lang w:eastAsia="ko-KR"/>
        </w:rPr>
        <w:t xml:space="preserve">. </w:t>
      </w:r>
      <w:r w:rsidRPr="00DF6A4A">
        <w:rPr>
          <w:rFonts w:eastAsia="Malgun Gothic"/>
          <w:b/>
          <w:lang w:eastAsia="ko-KR"/>
        </w:rPr>
        <w:t>2006</w:t>
      </w:r>
      <w:r w:rsidRPr="00DF6A4A">
        <w:rPr>
          <w:rFonts w:eastAsia="Malgun Gothic"/>
          <w:lang w:eastAsia="ko-KR"/>
        </w:rPr>
        <w:t xml:space="preserve">, </w:t>
      </w:r>
      <w:r w:rsidRPr="00DF6A4A">
        <w:rPr>
          <w:rFonts w:eastAsia="Malgun Gothic"/>
          <w:bCs/>
          <w:lang w:eastAsia="ko-KR"/>
        </w:rPr>
        <w:t>28</w:t>
      </w:r>
      <w:r w:rsidRPr="00DF6A4A">
        <w:rPr>
          <w:rFonts w:eastAsia="Malgun Gothic"/>
          <w:lang w:eastAsia="ko-KR"/>
        </w:rPr>
        <w:t>, 269–276.</w:t>
      </w:r>
      <w:bookmarkEnd w:id="43"/>
    </w:p>
    <w:p w14:paraId="2F2FB9E8" w14:textId="77777777" w:rsidR="008F540F" w:rsidRPr="00DF6A4A" w:rsidRDefault="008F540F" w:rsidP="005C2070">
      <w:pPr>
        <w:pStyle w:val="MDPI71References"/>
      </w:pPr>
      <w:bookmarkStart w:id="44" w:name="_Ref40936068"/>
      <w:bookmarkStart w:id="45" w:name="_Ref40934748"/>
      <w:r w:rsidRPr="00DF6A4A">
        <w:rPr>
          <w:rFonts w:eastAsiaTheme="minorEastAsia"/>
          <w:lang w:eastAsia="ko-KR"/>
        </w:rPr>
        <w:t xml:space="preserve">Lee, J.H.; Ha, D.H.; Go, H.-k.; </w:t>
      </w:r>
      <w:proofErr w:type="spellStart"/>
      <w:r w:rsidRPr="00DF6A4A">
        <w:rPr>
          <w:rFonts w:eastAsiaTheme="minorEastAsia"/>
          <w:lang w:eastAsia="ko-KR"/>
        </w:rPr>
        <w:t>Youn</w:t>
      </w:r>
      <w:proofErr w:type="spellEnd"/>
      <w:r w:rsidRPr="00DF6A4A">
        <w:rPr>
          <w:rFonts w:eastAsiaTheme="minorEastAsia"/>
          <w:lang w:eastAsia="ko-KR"/>
        </w:rPr>
        <w:t xml:space="preserve">, J.; Kim, H.-k.; Jin, R.C.; Miller, R.B.; Kim, D.-h.; Cho, B.S.; Yi, Y.W. Reproducible large-scale isolation of </w:t>
      </w:r>
      <w:proofErr w:type="spellStart"/>
      <w:r w:rsidRPr="00DF6A4A">
        <w:rPr>
          <w:rFonts w:eastAsiaTheme="minorEastAsia"/>
          <w:lang w:eastAsia="ko-KR"/>
        </w:rPr>
        <w:t>exosomes</w:t>
      </w:r>
      <w:proofErr w:type="spellEnd"/>
      <w:r w:rsidRPr="00DF6A4A">
        <w:rPr>
          <w:rFonts w:eastAsiaTheme="minorEastAsia"/>
          <w:lang w:eastAsia="ko-KR"/>
        </w:rPr>
        <w:t xml:space="preserve"> derived from adipose tissue-derived mesenchymal stem/stromal cells and their application in acute kidney injury. </w:t>
      </w:r>
      <w:r w:rsidRPr="00DF6A4A">
        <w:rPr>
          <w:rFonts w:eastAsiaTheme="minorEastAsia"/>
          <w:i/>
          <w:iCs/>
          <w:lang w:eastAsia="ko-KR"/>
        </w:rPr>
        <w:t xml:space="preserve">Int. J. Mol. Sci. </w:t>
      </w:r>
      <w:r w:rsidRPr="00DF6A4A">
        <w:rPr>
          <w:rFonts w:eastAsiaTheme="minorEastAsia"/>
          <w:b/>
          <w:bCs/>
          <w:lang w:eastAsia="ko-KR"/>
        </w:rPr>
        <w:t>2020</w:t>
      </w:r>
      <w:r w:rsidRPr="00DF6A4A">
        <w:rPr>
          <w:rFonts w:eastAsiaTheme="minorEastAsia"/>
          <w:bCs/>
          <w:lang w:eastAsia="ko-KR"/>
        </w:rPr>
        <w:t xml:space="preserve">, </w:t>
      </w:r>
      <w:r w:rsidRPr="00DF6A4A">
        <w:rPr>
          <w:rFonts w:eastAsiaTheme="minorEastAsia"/>
          <w:bCs/>
          <w:i/>
          <w:lang w:eastAsia="ko-KR"/>
        </w:rPr>
        <w:t>21</w:t>
      </w:r>
      <w:r w:rsidRPr="00DF6A4A">
        <w:rPr>
          <w:rFonts w:eastAsiaTheme="minorEastAsia"/>
          <w:bCs/>
          <w:lang w:eastAsia="ko-KR"/>
        </w:rPr>
        <w:t>, 4774</w:t>
      </w:r>
      <w:r w:rsidRPr="00DF6A4A">
        <w:rPr>
          <w:rFonts w:eastAsiaTheme="minorEastAsia"/>
          <w:lang w:eastAsia="ko-KR"/>
        </w:rPr>
        <w:t>.</w:t>
      </w:r>
      <w:bookmarkEnd w:id="44"/>
    </w:p>
    <w:p w14:paraId="54FBB599" w14:textId="77777777" w:rsidR="008F540F" w:rsidRPr="00DF6A4A" w:rsidRDefault="008F540F" w:rsidP="005C2070">
      <w:pPr>
        <w:pStyle w:val="MDPI71References"/>
      </w:pPr>
      <w:bookmarkStart w:id="46" w:name="_Ref39240993"/>
      <w:r w:rsidRPr="00DF6A4A">
        <w:rPr>
          <w:rFonts w:eastAsiaTheme="minorEastAsia"/>
          <w:lang w:eastAsia="ko-KR"/>
        </w:rPr>
        <w:t xml:space="preserve">Kim, S.I.; Kim, H.J.; Lee, H.J.; Lee, K.; Hong, D.; Lim, H.; Cho, K.; Jung, N.; Yi, Y.W. Application of a non-hazardous vital dye for cell counting with automated cell counters. </w:t>
      </w:r>
      <w:r w:rsidRPr="00DF6A4A">
        <w:rPr>
          <w:rFonts w:eastAsiaTheme="minorEastAsia"/>
          <w:i/>
          <w:iCs/>
          <w:lang w:eastAsia="ko-KR"/>
        </w:rPr>
        <w:t xml:space="preserve">Anal. </w:t>
      </w:r>
      <w:proofErr w:type="spellStart"/>
      <w:r w:rsidRPr="00DF6A4A">
        <w:rPr>
          <w:rFonts w:eastAsiaTheme="minorEastAsia"/>
          <w:i/>
          <w:iCs/>
          <w:lang w:eastAsia="ko-KR"/>
        </w:rPr>
        <w:t>Biochem</w:t>
      </w:r>
      <w:proofErr w:type="spellEnd"/>
      <w:r w:rsidRPr="00DF6A4A">
        <w:rPr>
          <w:rFonts w:eastAsiaTheme="minorEastAsia"/>
          <w:i/>
          <w:iCs/>
          <w:lang w:eastAsia="ko-KR"/>
        </w:rPr>
        <w:t xml:space="preserve">. </w:t>
      </w:r>
      <w:r w:rsidRPr="00DF6A4A">
        <w:rPr>
          <w:rFonts w:eastAsiaTheme="minorEastAsia"/>
          <w:b/>
          <w:bCs/>
          <w:lang w:eastAsia="ko-KR"/>
        </w:rPr>
        <w:t>2016</w:t>
      </w:r>
      <w:r w:rsidRPr="00DF6A4A">
        <w:rPr>
          <w:rFonts w:eastAsiaTheme="minorEastAsia"/>
          <w:bCs/>
          <w:lang w:eastAsia="ko-KR"/>
        </w:rPr>
        <w:t xml:space="preserve">, </w:t>
      </w:r>
      <w:r w:rsidRPr="00DF6A4A">
        <w:rPr>
          <w:rFonts w:eastAsiaTheme="minorEastAsia"/>
          <w:bCs/>
          <w:i/>
          <w:lang w:eastAsia="ko-KR"/>
        </w:rPr>
        <w:t>492</w:t>
      </w:r>
      <w:r w:rsidRPr="00DF6A4A">
        <w:rPr>
          <w:rFonts w:eastAsiaTheme="minorEastAsia"/>
          <w:bCs/>
          <w:lang w:eastAsia="ko-KR"/>
        </w:rPr>
        <w:t>, 8–12</w:t>
      </w:r>
      <w:r w:rsidRPr="00DF6A4A">
        <w:rPr>
          <w:rFonts w:eastAsiaTheme="minorEastAsia"/>
          <w:lang w:eastAsia="ko-KR"/>
        </w:rPr>
        <w:t>.</w:t>
      </w:r>
      <w:bookmarkEnd w:id="46"/>
    </w:p>
    <w:p w14:paraId="577290E3" w14:textId="77777777" w:rsidR="008F540F" w:rsidRPr="00DF6A4A" w:rsidRDefault="008F540F" w:rsidP="005C2070">
      <w:pPr>
        <w:pStyle w:val="MDPI71References"/>
      </w:pPr>
      <w:bookmarkStart w:id="47" w:name="_Ref46245852"/>
      <w:bookmarkEnd w:id="45"/>
      <w:r w:rsidRPr="00DF6A4A">
        <w:t>Grand View Research, Skin Lighting Products Market Size worth $13.7 Billion by 2025. Available online: https://www.grandviewresearch.com/press-release/global-skin-lightening-products-market (accessed on 19 August 2020).</w:t>
      </w:r>
      <w:bookmarkEnd w:id="47"/>
    </w:p>
    <w:p w14:paraId="612D3A4A" w14:textId="77777777" w:rsidR="008F540F" w:rsidRPr="00DF6A4A" w:rsidRDefault="008F540F" w:rsidP="005C2070">
      <w:pPr>
        <w:pStyle w:val="MDPI71References"/>
      </w:pPr>
      <w:bookmarkStart w:id="48" w:name="_Ref46245840"/>
      <w:proofErr w:type="spellStart"/>
      <w:r w:rsidRPr="00DF6A4A">
        <w:rPr>
          <w:rFonts w:eastAsiaTheme="minorEastAsia"/>
          <w:lang w:eastAsia="ko-KR"/>
        </w:rPr>
        <w:t>Pillaiyer</w:t>
      </w:r>
      <w:proofErr w:type="spellEnd"/>
      <w:r w:rsidRPr="00DF6A4A">
        <w:rPr>
          <w:rFonts w:eastAsiaTheme="minorEastAsia"/>
          <w:lang w:eastAsia="ko-KR"/>
        </w:rPr>
        <w:t xml:space="preserve">, T.; </w:t>
      </w:r>
      <w:proofErr w:type="spellStart"/>
      <w:r w:rsidRPr="00DF6A4A">
        <w:rPr>
          <w:rFonts w:eastAsiaTheme="minorEastAsia"/>
          <w:lang w:eastAsia="ko-KR"/>
        </w:rPr>
        <w:t>Manickam</w:t>
      </w:r>
      <w:proofErr w:type="spellEnd"/>
      <w:r w:rsidRPr="00DF6A4A">
        <w:rPr>
          <w:rFonts w:eastAsiaTheme="minorEastAsia"/>
          <w:lang w:eastAsia="ko-KR"/>
        </w:rPr>
        <w:t xml:space="preserve">, M.; Jung, S.-H. Recent development of signaling pathways inhibitors of </w:t>
      </w:r>
      <w:proofErr w:type="spellStart"/>
      <w:r w:rsidRPr="00DF6A4A">
        <w:rPr>
          <w:rFonts w:eastAsiaTheme="minorEastAsia"/>
          <w:lang w:eastAsia="ko-KR"/>
        </w:rPr>
        <w:t>melanogenesis</w:t>
      </w:r>
      <w:proofErr w:type="spellEnd"/>
      <w:r w:rsidRPr="00DF6A4A">
        <w:rPr>
          <w:rFonts w:eastAsiaTheme="minorEastAsia"/>
          <w:lang w:eastAsia="ko-KR"/>
        </w:rPr>
        <w:t xml:space="preserve">. </w:t>
      </w:r>
      <w:r w:rsidRPr="00DF6A4A">
        <w:rPr>
          <w:rFonts w:eastAsiaTheme="minorEastAsia"/>
          <w:i/>
          <w:iCs/>
          <w:lang w:eastAsia="ko-KR"/>
        </w:rPr>
        <w:t>Cell Signal</w:t>
      </w:r>
      <w:r w:rsidRPr="00DF6A4A">
        <w:rPr>
          <w:rFonts w:eastAsiaTheme="minorEastAsia"/>
          <w:lang w:eastAsia="ko-KR"/>
        </w:rPr>
        <w:t xml:space="preserve">. </w:t>
      </w:r>
      <w:r w:rsidRPr="00DF6A4A">
        <w:rPr>
          <w:rFonts w:eastAsiaTheme="minorEastAsia"/>
          <w:b/>
          <w:bCs/>
          <w:lang w:eastAsia="ko-KR"/>
        </w:rPr>
        <w:t>2017</w:t>
      </w:r>
      <w:r w:rsidRPr="00DF6A4A">
        <w:rPr>
          <w:rFonts w:eastAsiaTheme="minorEastAsia"/>
          <w:bCs/>
          <w:lang w:eastAsia="ko-KR"/>
        </w:rPr>
        <w:t xml:space="preserve">, </w:t>
      </w:r>
      <w:r w:rsidRPr="00DF6A4A">
        <w:rPr>
          <w:rFonts w:eastAsiaTheme="minorEastAsia"/>
          <w:bCs/>
          <w:i/>
          <w:lang w:eastAsia="ko-KR"/>
        </w:rPr>
        <w:t>40</w:t>
      </w:r>
      <w:r w:rsidRPr="00DF6A4A">
        <w:rPr>
          <w:rFonts w:eastAsiaTheme="minorEastAsia"/>
          <w:bCs/>
          <w:lang w:eastAsia="ko-KR"/>
        </w:rPr>
        <w:t>, 99–115</w:t>
      </w:r>
      <w:r w:rsidRPr="00DF6A4A">
        <w:rPr>
          <w:rFonts w:eastAsiaTheme="minorEastAsia"/>
          <w:lang w:eastAsia="ko-KR"/>
        </w:rPr>
        <w:t>.</w:t>
      </w:r>
      <w:bookmarkEnd w:id="48"/>
    </w:p>
    <w:p w14:paraId="1F222351" w14:textId="77777777" w:rsidR="008F540F" w:rsidRPr="00DF6A4A" w:rsidRDefault="008F540F" w:rsidP="005C2070">
      <w:pPr>
        <w:pStyle w:val="MDPI71References"/>
      </w:pPr>
      <w:bookmarkStart w:id="49" w:name="_Ref46245827"/>
      <w:r w:rsidRPr="00DF6A4A">
        <w:rPr>
          <w:rFonts w:eastAsiaTheme="minorEastAsia"/>
          <w:lang w:eastAsia="ko-KR"/>
        </w:rPr>
        <w:t xml:space="preserve">Bonaventure, J.; </w:t>
      </w:r>
      <w:proofErr w:type="spellStart"/>
      <w:r w:rsidRPr="00DF6A4A">
        <w:rPr>
          <w:rFonts w:eastAsiaTheme="minorEastAsia"/>
          <w:lang w:eastAsia="ko-KR"/>
        </w:rPr>
        <w:t>Domingues</w:t>
      </w:r>
      <w:proofErr w:type="spellEnd"/>
      <w:r w:rsidRPr="00DF6A4A">
        <w:rPr>
          <w:rFonts w:eastAsiaTheme="minorEastAsia"/>
          <w:lang w:eastAsia="ko-KR"/>
        </w:rPr>
        <w:t xml:space="preserve">, M.J.; Larue, L. Cellular and molecular mechanisms controlling the migration of melanocytes and melanoma cells. </w:t>
      </w:r>
      <w:r w:rsidRPr="00DF6A4A">
        <w:rPr>
          <w:rFonts w:eastAsiaTheme="minorEastAsia"/>
          <w:i/>
          <w:iCs/>
          <w:lang w:eastAsia="ko-KR"/>
        </w:rPr>
        <w:t>Pigment Cell Melanoma Res</w:t>
      </w:r>
      <w:r w:rsidRPr="00DF6A4A">
        <w:rPr>
          <w:rFonts w:eastAsiaTheme="minorEastAsia"/>
          <w:lang w:eastAsia="ko-KR"/>
        </w:rPr>
        <w:t xml:space="preserve">. </w:t>
      </w:r>
      <w:r w:rsidRPr="00DF6A4A">
        <w:rPr>
          <w:rFonts w:eastAsiaTheme="minorEastAsia"/>
          <w:b/>
          <w:bCs/>
          <w:lang w:eastAsia="ko-KR"/>
        </w:rPr>
        <w:t>2013</w:t>
      </w:r>
      <w:r w:rsidRPr="00DF6A4A">
        <w:rPr>
          <w:rFonts w:eastAsiaTheme="minorEastAsia"/>
          <w:lang w:eastAsia="ko-KR"/>
        </w:rPr>
        <w:t xml:space="preserve">, </w:t>
      </w:r>
      <w:r w:rsidRPr="00DF6A4A">
        <w:rPr>
          <w:rFonts w:eastAsiaTheme="minorEastAsia"/>
          <w:i/>
          <w:lang w:eastAsia="ko-KR"/>
        </w:rPr>
        <w:t>26</w:t>
      </w:r>
      <w:r w:rsidRPr="00DF6A4A">
        <w:rPr>
          <w:rFonts w:eastAsiaTheme="minorEastAsia"/>
          <w:lang w:eastAsia="ko-KR"/>
        </w:rPr>
        <w:t>, 316–325.</w:t>
      </w:r>
      <w:bookmarkEnd w:id="49"/>
    </w:p>
    <w:p w14:paraId="7BB1AC9E" w14:textId="77777777" w:rsidR="008F540F" w:rsidRPr="00DF6A4A" w:rsidRDefault="008F540F" w:rsidP="005C2070">
      <w:pPr>
        <w:pStyle w:val="MDPI71References"/>
      </w:pPr>
      <w:bookmarkStart w:id="50" w:name="_Ref46245817"/>
      <w:r w:rsidRPr="00DF6A4A">
        <w:rPr>
          <w:rFonts w:eastAsiaTheme="minorEastAsia"/>
          <w:lang w:eastAsia="ko-KR"/>
        </w:rPr>
        <w:t>Jimenez-Cervantes, C.; Garcia-</w:t>
      </w:r>
      <w:proofErr w:type="spellStart"/>
      <w:r w:rsidRPr="00DF6A4A">
        <w:rPr>
          <w:rFonts w:eastAsiaTheme="minorEastAsia"/>
          <w:lang w:eastAsia="ko-KR"/>
        </w:rPr>
        <w:t>Borron</w:t>
      </w:r>
      <w:proofErr w:type="spellEnd"/>
      <w:r w:rsidRPr="00DF6A4A">
        <w:rPr>
          <w:rFonts w:eastAsiaTheme="minorEastAsia"/>
          <w:lang w:eastAsia="ko-KR"/>
        </w:rPr>
        <w:t xml:space="preserve">, J.C.; </w:t>
      </w:r>
      <w:proofErr w:type="spellStart"/>
      <w:r w:rsidRPr="00DF6A4A">
        <w:rPr>
          <w:rFonts w:eastAsiaTheme="minorEastAsia"/>
          <w:lang w:eastAsia="ko-KR"/>
        </w:rPr>
        <w:t>Valverde</w:t>
      </w:r>
      <w:proofErr w:type="spellEnd"/>
      <w:r w:rsidRPr="00DF6A4A">
        <w:rPr>
          <w:rFonts w:eastAsiaTheme="minorEastAsia"/>
          <w:lang w:eastAsia="ko-KR"/>
        </w:rPr>
        <w:t xml:space="preserve">, P.; Solano, F.; Lozano, J.A. </w:t>
      </w:r>
      <w:proofErr w:type="spellStart"/>
      <w:r w:rsidRPr="00DF6A4A">
        <w:rPr>
          <w:rFonts w:eastAsiaTheme="minorEastAsia"/>
          <w:lang w:eastAsia="ko-KR"/>
        </w:rPr>
        <w:t>Tyrosinase</w:t>
      </w:r>
      <w:proofErr w:type="spellEnd"/>
      <w:r w:rsidRPr="00DF6A4A">
        <w:rPr>
          <w:rFonts w:eastAsiaTheme="minorEastAsia"/>
          <w:lang w:eastAsia="ko-KR"/>
        </w:rPr>
        <w:t xml:space="preserve"> </w:t>
      </w:r>
      <w:proofErr w:type="spellStart"/>
      <w:r w:rsidRPr="00DF6A4A">
        <w:rPr>
          <w:rFonts w:eastAsiaTheme="minorEastAsia"/>
          <w:lang w:eastAsia="ko-KR"/>
        </w:rPr>
        <w:t>isoenzymes</w:t>
      </w:r>
      <w:proofErr w:type="spellEnd"/>
      <w:r w:rsidRPr="00DF6A4A">
        <w:rPr>
          <w:rFonts w:eastAsiaTheme="minorEastAsia"/>
          <w:lang w:eastAsia="ko-KR"/>
        </w:rPr>
        <w:t xml:space="preserve"> in mammalian melanocytes: 1. biochemical characterization of two </w:t>
      </w:r>
      <w:proofErr w:type="spellStart"/>
      <w:r w:rsidRPr="00DF6A4A">
        <w:rPr>
          <w:rFonts w:eastAsiaTheme="minorEastAsia"/>
          <w:lang w:eastAsia="ko-KR"/>
        </w:rPr>
        <w:t>melanosomal</w:t>
      </w:r>
      <w:proofErr w:type="spellEnd"/>
      <w:r w:rsidRPr="00DF6A4A">
        <w:rPr>
          <w:rFonts w:eastAsiaTheme="minorEastAsia"/>
          <w:lang w:eastAsia="ko-KR"/>
        </w:rPr>
        <w:t xml:space="preserve"> </w:t>
      </w:r>
      <w:proofErr w:type="spellStart"/>
      <w:r w:rsidRPr="00DF6A4A">
        <w:rPr>
          <w:rFonts w:eastAsiaTheme="minorEastAsia"/>
          <w:lang w:eastAsia="ko-KR"/>
        </w:rPr>
        <w:t>tyrosinases</w:t>
      </w:r>
      <w:proofErr w:type="spellEnd"/>
      <w:r w:rsidRPr="00DF6A4A">
        <w:rPr>
          <w:rFonts w:eastAsiaTheme="minorEastAsia"/>
          <w:lang w:eastAsia="ko-KR"/>
        </w:rPr>
        <w:t xml:space="preserve"> from B16 mouse melanoma. </w:t>
      </w:r>
      <w:r w:rsidRPr="00DF6A4A">
        <w:rPr>
          <w:rFonts w:eastAsiaTheme="minorEastAsia"/>
          <w:i/>
          <w:iCs/>
          <w:lang w:eastAsia="ko-KR"/>
        </w:rPr>
        <w:t xml:space="preserve">Eur. J. </w:t>
      </w:r>
      <w:proofErr w:type="spellStart"/>
      <w:r w:rsidRPr="00DF6A4A">
        <w:rPr>
          <w:rFonts w:eastAsiaTheme="minorEastAsia"/>
          <w:i/>
          <w:iCs/>
          <w:lang w:eastAsia="ko-KR"/>
        </w:rPr>
        <w:t>Biochem</w:t>
      </w:r>
      <w:proofErr w:type="spellEnd"/>
      <w:r w:rsidRPr="00DF6A4A">
        <w:rPr>
          <w:rFonts w:eastAsiaTheme="minorEastAsia"/>
          <w:lang w:eastAsia="ko-KR"/>
        </w:rPr>
        <w:t xml:space="preserve">. </w:t>
      </w:r>
      <w:r w:rsidRPr="00DF6A4A">
        <w:rPr>
          <w:rFonts w:eastAsiaTheme="minorEastAsia"/>
          <w:b/>
          <w:bCs/>
          <w:lang w:eastAsia="ko-KR"/>
        </w:rPr>
        <w:t>1993</w:t>
      </w:r>
      <w:r w:rsidRPr="00DF6A4A">
        <w:rPr>
          <w:rFonts w:eastAsiaTheme="minorEastAsia"/>
          <w:lang w:eastAsia="ko-KR"/>
        </w:rPr>
        <w:t xml:space="preserve">, </w:t>
      </w:r>
      <w:r w:rsidRPr="00DF6A4A">
        <w:rPr>
          <w:rFonts w:eastAsiaTheme="minorEastAsia"/>
          <w:i/>
          <w:lang w:eastAsia="ko-KR"/>
        </w:rPr>
        <w:t>217</w:t>
      </w:r>
      <w:r w:rsidRPr="00DF6A4A">
        <w:rPr>
          <w:rFonts w:eastAsiaTheme="minorEastAsia"/>
          <w:lang w:eastAsia="ko-KR"/>
        </w:rPr>
        <w:t>, 549–556.</w:t>
      </w:r>
      <w:bookmarkEnd w:id="50"/>
    </w:p>
    <w:p w14:paraId="6A383390" w14:textId="77777777" w:rsidR="008F540F" w:rsidRPr="00DF6A4A" w:rsidRDefault="008F540F" w:rsidP="005C2070">
      <w:pPr>
        <w:pStyle w:val="MDPI71References"/>
      </w:pPr>
      <w:bookmarkStart w:id="51" w:name="_Ref54520702"/>
      <w:r w:rsidRPr="00DF6A4A">
        <w:rPr>
          <w:rFonts w:eastAsiaTheme="minorEastAsia"/>
          <w:lang w:eastAsia="ko-KR"/>
        </w:rPr>
        <w:t xml:space="preserve">Ng, K.W. Penetration enhancement of topical formulations. </w:t>
      </w:r>
      <w:r w:rsidRPr="00DF6A4A">
        <w:rPr>
          <w:rFonts w:eastAsiaTheme="minorEastAsia"/>
          <w:i/>
          <w:iCs/>
          <w:lang w:eastAsia="ko-KR"/>
        </w:rPr>
        <w:t xml:space="preserve">Pharmaceutics </w:t>
      </w:r>
      <w:r w:rsidRPr="00DF6A4A">
        <w:rPr>
          <w:rFonts w:eastAsiaTheme="minorEastAsia"/>
          <w:b/>
          <w:bCs/>
          <w:lang w:eastAsia="ko-KR"/>
        </w:rPr>
        <w:t>2018</w:t>
      </w:r>
      <w:r w:rsidRPr="00DF6A4A">
        <w:rPr>
          <w:rFonts w:eastAsiaTheme="minorEastAsia"/>
          <w:bCs/>
          <w:lang w:eastAsia="ko-KR"/>
        </w:rPr>
        <w:t xml:space="preserve">, </w:t>
      </w:r>
      <w:r w:rsidRPr="00DF6A4A">
        <w:rPr>
          <w:rFonts w:eastAsiaTheme="minorEastAsia"/>
          <w:bCs/>
          <w:i/>
          <w:lang w:eastAsia="ko-KR"/>
        </w:rPr>
        <w:t>10</w:t>
      </w:r>
      <w:r w:rsidRPr="00DF6A4A">
        <w:rPr>
          <w:rFonts w:eastAsiaTheme="minorEastAsia"/>
          <w:bCs/>
          <w:lang w:eastAsia="ko-KR"/>
        </w:rPr>
        <w:t>, 51</w:t>
      </w:r>
      <w:r w:rsidRPr="00DF6A4A">
        <w:rPr>
          <w:rFonts w:eastAsiaTheme="minorEastAsia"/>
          <w:lang w:eastAsia="ko-KR"/>
        </w:rPr>
        <w:t>.</w:t>
      </w:r>
    </w:p>
    <w:p w14:paraId="091F196C" w14:textId="77777777" w:rsidR="008F540F" w:rsidRPr="00DF6A4A" w:rsidRDefault="008F540F" w:rsidP="005C2070">
      <w:pPr>
        <w:pStyle w:val="MDPI71References"/>
      </w:pPr>
      <w:bookmarkStart w:id="52" w:name="_Ref54535577"/>
      <w:r w:rsidRPr="00DF6A4A">
        <w:rPr>
          <w:rFonts w:eastAsiaTheme="minorEastAsia"/>
          <w:lang w:eastAsia="ko-KR"/>
        </w:rPr>
        <w:t xml:space="preserve">Kim, Y.-J.; </w:t>
      </w:r>
      <w:proofErr w:type="spellStart"/>
      <w:r w:rsidRPr="00DF6A4A">
        <w:rPr>
          <w:rFonts w:eastAsiaTheme="minorEastAsia"/>
          <w:lang w:eastAsia="ko-KR"/>
        </w:rPr>
        <w:t>Yoo</w:t>
      </w:r>
      <w:proofErr w:type="spellEnd"/>
      <w:r w:rsidRPr="00DF6A4A">
        <w:rPr>
          <w:rFonts w:eastAsiaTheme="minorEastAsia"/>
          <w:lang w:eastAsia="ko-KR"/>
        </w:rPr>
        <w:t xml:space="preserve">, S.M.; Park, H.H.; Lim, H.J.; Kim, Y.-L.; Lee, S.; </w:t>
      </w:r>
      <w:r w:rsidRPr="00DF6A4A">
        <w:rPr>
          <w:rFonts w:eastAsiaTheme="minorEastAsia"/>
          <w:highlight w:val="yellow"/>
          <w:lang w:eastAsia="ko-KR"/>
        </w:rPr>
        <w:t>et al</w:t>
      </w:r>
      <w:r w:rsidRPr="00DF6A4A">
        <w:rPr>
          <w:rFonts w:eastAsiaTheme="minorEastAsia"/>
          <w:lang w:eastAsia="ko-KR"/>
        </w:rPr>
        <w:t xml:space="preserve">. </w:t>
      </w:r>
      <w:proofErr w:type="spellStart"/>
      <w:r w:rsidRPr="00DF6A4A">
        <w:rPr>
          <w:rFonts w:eastAsiaTheme="minorEastAsia"/>
          <w:lang w:eastAsia="ko-KR"/>
        </w:rPr>
        <w:t>Exosomes</w:t>
      </w:r>
      <w:proofErr w:type="spellEnd"/>
      <w:r w:rsidRPr="00DF6A4A">
        <w:rPr>
          <w:rFonts w:eastAsiaTheme="minorEastAsia"/>
          <w:lang w:eastAsia="ko-KR"/>
        </w:rPr>
        <w:t xml:space="preserve"> derived from human umbilical cord blood mesenchymal stem cells stimulates rejuvenation of human skin. </w:t>
      </w:r>
      <w:proofErr w:type="spellStart"/>
      <w:r w:rsidRPr="00DF6A4A">
        <w:rPr>
          <w:rFonts w:eastAsiaTheme="minorEastAsia"/>
          <w:i/>
          <w:iCs/>
          <w:lang w:eastAsia="ko-KR"/>
        </w:rPr>
        <w:t>Biochem</w:t>
      </w:r>
      <w:proofErr w:type="spellEnd"/>
      <w:r w:rsidRPr="00DF6A4A">
        <w:rPr>
          <w:rFonts w:eastAsiaTheme="minorEastAsia"/>
          <w:i/>
          <w:iCs/>
          <w:lang w:eastAsia="ko-KR"/>
        </w:rPr>
        <w:t xml:space="preserve">. </w:t>
      </w:r>
      <w:proofErr w:type="spellStart"/>
      <w:r w:rsidRPr="00DF6A4A">
        <w:rPr>
          <w:rFonts w:eastAsiaTheme="minorEastAsia"/>
          <w:i/>
          <w:iCs/>
          <w:lang w:eastAsia="ko-KR"/>
        </w:rPr>
        <w:t>Biophys</w:t>
      </w:r>
      <w:proofErr w:type="spellEnd"/>
      <w:r w:rsidRPr="00DF6A4A">
        <w:rPr>
          <w:rFonts w:eastAsiaTheme="minorEastAsia"/>
          <w:i/>
          <w:iCs/>
          <w:lang w:eastAsia="ko-KR"/>
        </w:rPr>
        <w:t xml:space="preserve">. Res. </w:t>
      </w:r>
      <w:proofErr w:type="spellStart"/>
      <w:r w:rsidRPr="00DF6A4A">
        <w:rPr>
          <w:rFonts w:eastAsiaTheme="minorEastAsia"/>
          <w:i/>
          <w:iCs/>
          <w:lang w:eastAsia="ko-KR"/>
        </w:rPr>
        <w:t>Commun</w:t>
      </w:r>
      <w:proofErr w:type="spellEnd"/>
      <w:r w:rsidRPr="00DF6A4A">
        <w:rPr>
          <w:rFonts w:eastAsiaTheme="minorEastAsia"/>
          <w:i/>
          <w:iCs/>
          <w:lang w:eastAsia="ko-KR"/>
        </w:rPr>
        <w:t xml:space="preserve">. </w:t>
      </w:r>
      <w:r w:rsidRPr="00DF6A4A">
        <w:rPr>
          <w:rFonts w:eastAsiaTheme="minorEastAsia"/>
          <w:b/>
          <w:bCs/>
          <w:lang w:eastAsia="ko-KR"/>
        </w:rPr>
        <w:t>2017</w:t>
      </w:r>
      <w:r w:rsidRPr="00DF6A4A">
        <w:rPr>
          <w:rFonts w:eastAsiaTheme="minorEastAsia"/>
          <w:bCs/>
          <w:lang w:eastAsia="ko-KR"/>
        </w:rPr>
        <w:t xml:space="preserve">, </w:t>
      </w:r>
      <w:r w:rsidRPr="00DF6A4A">
        <w:rPr>
          <w:rFonts w:eastAsiaTheme="minorEastAsia"/>
          <w:bCs/>
          <w:i/>
          <w:lang w:eastAsia="ko-KR"/>
        </w:rPr>
        <w:t>493</w:t>
      </w:r>
      <w:r w:rsidRPr="00DF6A4A">
        <w:rPr>
          <w:rFonts w:eastAsiaTheme="minorEastAsia"/>
          <w:bCs/>
          <w:lang w:eastAsia="ko-KR"/>
        </w:rPr>
        <w:t>, 1102–1108</w:t>
      </w:r>
      <w:r w:rsidRPr="00DF6A4A">
        <w:rPr>
          <w:rFonts w:eastAsiaTheme="minorEastAsia"/>
          <w:lang w:eastAsia="ko-KR"/>
        </w:rPr>
        <w:t>.</w:t>
      </w:r>
      <w:bookmarkEnd w:id="52"/>
    </w:p>
    <w:p w14:paraId="091EEC40" w14:textId="77777777" w:rsidR="008F540F" w:rsidRPr="00DF6A4A" w:rsidRDefault="008F540F" w:rsidP="005C2070">
      <w:pPr>
        <w:pStyle w:val="MDPI71References"/>
      </w:pPr>
      <w:bookmarkStart w:id="53" w:name="_Ref54545545"/>
      <w:bookmarkStart w:id="54" w:name="_Ref54534033"/>
      <w:proofErr w:type="spellStart"/>
      <w:r w:rsidRPr="00DF6A4A">
        <w:rPr>
          <w:rFonts w:eastAsiaTheme="minorEastAsia"/>
          <w:lang w:eastAsia="ko-KR"/>
        </w:rPr>
        <w:t>Elkhoury</w:t>
      </w:r>
      <w:proofErr w:type="spellEnd"/>
      <w:r w:rsidRPr="00DF6A4A">
        <w:rPr>
          <w:rFonts w:eastAsiaTheme="minorEastAsia"/>
          <w:lang w:eastAsia="ko-KR"/>
        </w:rPr>
        <w:t xml:space="preserve">, K.; </w:t>
      </w:r>
      <w:proofErr w:type="spellStart"/>
      <w:r w:rsidRPr="00DF6A4A">
        <w:rPr>
          <w:rFonts w:eastAsiaTheme="minorEastAsia"/>
          <w:lang w:eastAsia="ko-KR"/>
        </w:rPr>
        <w:t>Kocak</w:t>
      </w:r>
      <w:proofErr w:type="spellEnd"/>
      <w:r w:rsidRPr="00DF6A4A">
        <w:rPr>
          <w:rFonts w:eastAsiaTheme="minorEastAsia"/>
          <w:lang w:eastAsia="ko-KR"/>
        </w:rPr>
        <w:t>, P.; Kang, A.; Arab-</w:t>
      </w:r>
      <w:proofErr w:type="spellStart"/>
      <w:r w:rsidRPr="00DF6A4A">
        <w:rPr>
          <w:rFonts w:eastAsiaTheme="minorEastAsia"/>
          <w:lang w:eastAsia="ko-KR"/>
        </w:rPr>
        <w:t>Tehrany</w:t>
      </w:r>
      <w:proofErr w:type="spellEnd"/>
      <w:r w:rsidRPr="00DF6A4A">
        <w:rPr>
          <w:rFonts w:eastAsiaTheme="minorEastAsia"/>
          <w:lang w:eastAsia="ko-KR"/>
        </w:rPr>
        <w:t xml:space="preserve">, E.; Ward, J.E.; Shin, S.R. Engineering smart targeting </w:t>
      </w:r>
      <w:proofErr w:type="spellStart"/>
      <w:r w:rsidRPr="00DF6A4A">
        <w:rPr>
          <w:rFonts w:eastAsiaTheme="minorEastAsia"/>
          <w:lang w:eastAsia="ko-KR"/>
        </w:rPr>
        <w:t>nanovesicles</w:t>
      </w:r>
      <w:proofErr w:type="spellEnd"/>
      <w:r w:rsidRPr="00DF6A4A">
        <w:rPr>
          <w:rFonts w:eastAsiaTheme="minorEastAsia"/>
          <w:lang w:eastAsia="ko-KR"/>
        </w:rPr>
        <w:t xml:space="preserve"> and their combination with hydrogels for controlled drug delivery. </w:t>
      </w:r>
      <w:r w:rsidRPr="00DF6A4A">
        <w:rPr>
          <w:rFonts w:eastAsiaTheme="minorEastAsia"/>
          <w:i/>
          <w:iCs/>
          <w:lang w:eastAsia="ko-KR"/>
        </w:rPr>
        <w:t xml:space="preserve">Pharmaceutics </w:t>
      </w:r>
      <w:r w:rsidRPr="00DF6A4A">
        <w:rPr>
          <w:rFonts w:eastAsiaTheme="minorEastAsia"/>
          <w:b/>
          <w:bCs/>
          <w:lang w:eastAsia="ko-KR"/>
        </w:rPr>
        <w:t>2020</w:t>
      </w:r>
      <w:r w:rsidRPr="00DF6A4A">
        <w:rPr>
          <w:rFonts w:eastAsiaTheme="minorEastAsia"/>
          <w:bCs/>
          <w:lang w:eastAsia="ko-KR"/>
        </w:rPr>
        <w:t xml:space="preserve">, </w:t>
      </w:r>
      <w:r w:rsidRPr="00DF6A4A">
        <w:rPr>
          <w:rFonts w:eastAsiaTheme="minorEastAsia"/>
          <w:bCs/>
          <w:i/>
          <w:lang w:eastAsia="ko-KR"/>
        </w:rPr>
        <w:t>12</w:t>
      </w:r>
      <w:r w:rsidRPr="00DF6A4A">
        <w:rPr>
          <w:rFonts w:eastAsiaTheme="minorEastAsia"/>
          <w:bCs/>
          <w:lang w:eastAsia="ko-KR"/>
        </w:rPr>
        <w:t>, 849</w:t>
      </w:r>
      <w:r w:rsidRPr="00DF6A4A">
        <w:rPr>
          <w:rFonts w:eastAsiaTheme="minorEastAsia"/>
          <w:lang w:eastAsia="ko-KR"/>
        </w:rPr>
        <w:t>.</w:t>
      </w:r>
      <w:bookmarkEnd w:id="53"/>
    </w:p>
    <w:p w14:paraId="025A0694" w14:textId="77777777" w:rsidR="008F540F" w:rsidRPr="00DF6A4A" w:rsidRDefault="008F540F" w:rsidP="005C2070">
      <w:pPr>
        <w:pStyle w:val="MDPI71References"/>
      </w:pPr>
      <w:bookmarkStart w:id="55" w:name="_Ref54534274"/>
      <w:r w:rsidRPr="00DF6A4A">
        <w:rPr>
          <w:rFonts w:eastAsiaTheme="minorEastAsia"/>
          <w:lang w:eastAsia="ko-KR"/>
        </w:rPr>
        <w:t xml:space="preserve">Yang, G.; Chen, Q.; Wen, D.; Chen, Z.; Wang, J.; Chen, G.; </w:t>
      </w:r>
      <w:r w:rsidRPr="00DF6A4A">
        <w:rPr>
          <w:rFonts w:eastAsiaTheme="minorEastAsia"/>
          <w:highlight w:val="yellow"/>
          <w:lang w:eastAsia="ko-KR"/>
        </w:rPr>
        <w:t>et al</w:t>
      </w:r>
      <w:r w:rsidRPr="00DF6A4A">
        <w:rPr>
          <w:rFonts w:eastAsiaTheme="minorEastAsia"/>
          <w:lang w:eastAsia="ko-KR"/>
        </w:rPr>
        <w:t xml:space="preserve">. A therapeutic </w:t>
      </w:r>
      <w:proofErr w:type="spellStart"/>
      <w:r w:rsidRPr="00DF6A4A">
        <w:rPr>
          <w:rFonts w:eastAsiaTheme="minorEastAsia"/>
          <w:lang w:eastAsia="ko-KR"/>
        </w:rPr>
        <w:t>microneedle</w:t>
      </w:r>
      <w:proofErr w:type="spellEnd"/>
      <w:r w:rsidRPr="00DF6A4A">
        <w:rPr>
          <w:rFonts w:eastAsiaTheme="minorEastAsia"/>
          <w:lang w:eastAsia="ko-KR"/>
        </w:rPr>
        <w:t xml:space="preserve"> patch made from hair-derived keratin for promoting hair regrowth. </w:t>
      </w:r>
      <w:r w:rsidRPr="00DF6A4A">
        <w:rPr>
          <w:rFonts w:eastAsiaTheme="minorEastAsia"/>
          <w:i/>
          <w:iCs/>
          <w:lang w:eastAsia="ko-KR"/>
        </w:rPr>
        <w:t xml:space="preserve">ACS </w:t>
      </w:r>
      <w:proofErr w:type="spellStart"/>
      <w:r w:rsidRPr="00DF6A4A">
        <w:rPr>
          <w:rFonts w:eastAsiaTheme="minorEastAsia"/>
          <w:i/>
          <w:iCs/>
          <w:lang w:eastAsia="ko-KR"/>
        </w:rPr>
        <w:t>Nano</w:t>
      </w:r>
      <w:proofErr w:type="spellEnd"/>
      <w:r w:rsidRPr="00DF6A4A">
        <w:rPr>
          <w:rFonts w:eastAsiaTheme="minorEastAsia"/>
          <w:i/>
          <w:iCs/>
          <w:lang w:eastAsia="ko-KR"/>
        </w:rPr>
        <w:t xml:space="preserve"> </w:t>
      </w:r>
      <w:r w:rsidRPr="00DF6A4A">
        <w:rPr>
          <w:rFonts w:eastAsiaTheme="minorEastAsia"/>
          <w:b/>
          <w:bCs/>
          <w:lang w:eastAsia="ko-KR"/>
        </w:rPr>
        <w:t>2019</w:t>
      </w:r>
      <w:r w:rsidRPr="00DF6A4A">
        <w:rPr>
          <w:rFonts w:eastAsiaTheme="minorEastAsia"/>
          <w:bCs/>
          <w:lang w:eastAsia="ko-KR"/>
        </w:rPr>
        <w:t xml:space="preserve">, </w:t>
      </w:r>
      <w:r w:rsidRPr="00DF6A4A">
        <w:rPr>
          <w:rFonts w:eastAsiaTheme="minorEastAsia"/>
          <w:bCs/>
          <w:i/>
          <w:lang w:eastAsia="ko-KR"/>
        </w:rPr>
        <w:t>13</w:t>
      </w:r>
      <w:r w:rsidRPr="00DF6A4A">
        <w:rPr>
          <w:rFonts w:eastAsiaTheme="minorEastAsia"/>
          <w:bCs/>
          <w:lang w:eastAsia="ko-KR"/>
        </w:rPr>
        <w:t>, 4354–4360</w:t>
      </w:r>
      <w:r w:rsidRPr="00DF6A4A">
        <w:rPr>
          <w:rFonts w:eastAsiaTheme="minorEastAsia"/>
          <w:lang w:eastAsia="ko-KR"/>
        </w:rPr>
        <w:t>.</w:t>
      </w:r>
    </w:p>
    <w:p w14:paraId="52BB1F80" w14:textId="77777777" w:rsidR="008F540F" w:rsidRPr="00DF6A4A" w:rsidRDefault="008F540F" w:rsidP="005C2070">
      <w:pPr>
        <w:pStyle w:val="MDPI71References"/>
      </w:pPr>
      <w:bookmarkStart w:id="56" w:name="_Ref54534513"/>
      <w:r w:rsidRPr="00DF6A4A">
        <w:rPr>
          <w:rFonts w:eastAsiaTheme="minorEastAsia"/>
          <w:lang w:eastAsia="ko-KR"/>
        </w:rPr>
        <w:t xml:space="preserve">Hu, S.; Li, Z.; Cores, J.; Huang, K.; Su, T.; </w:t>
      </w:r>
      <w:proofErr w:type="spellStart"/>
      <w:r w:rsidRPr="00DF6A4A">
        <w:rPr>
          <w:rFonts w:eastAsiaTheme="minorEastAsia"/>
          <w:lang w:eastAsia="ko-KR"/>
        </w:rPr>
        <w:t>Dinh</w:t>
      </w:r>
      <w:proofErr w:type="spellEnd"/>
      <w:r w:rsidRPr="00DF6A4A">
        <w:rPr>
          <w:rFonts w:eastAsiaTheme="minorEastAsia"/>
          <w:lang w:eastAsia="ko-KR"/>
        </w:rPr>
        <w:t xml:space="preserve">, P.-Y.; </w:t>
      </w:r>
      <w:r w:rsidRPr="00DF6A4A">
        <w:rPr>
          <w:rFonts w:eastAsiaTheme="minorEastAsia"/>
          <w:highlight w:val="yellow"/>
          <w:lang w:eastAsia="ko-KR"/>
        </w:rPr>
        <w:t>et al</w:t>
      </w:r>
      <w:r w:rsidRPr="00DF6A4A">
        <w:rPr>
          <w:rFonts w:eastAsiaTheme="minorEastAsia"/>
          <w:lang w:eastAsia="ko-KR"/>
        </w:rPr>
        <w:t xml:space="preserve">. Needle-free injection of </w:t>
      </w:r>
      <w:proofErr w:type="spellStart"/>
      <w:r w:rsidRPr="00DF6A4A">
        <w:rPr>
          <w:rFonts w:eastAsiaTheme="minorEastAsia"/>
          <w:lang w:eastAsia="ko-KR"/>
        </w:rPr>
        <w:t>exosomes</w:t>
      </w:r>
      <w:proofErr w:type="spellEnd"/>
      <w:r w:rsidRPr="00DF6A4A">
        <w:rPr>
          <w:rFonts w:eastAsiaTheme="minorEastAsia"/>
          <w:lang w:eastAsia="ko-KR"/>
        </w:rPr>
        <w:t xml:space="preserve"> derived from human dermal fibroblast spheroids ameliorates skin </w:t>
      </w:r>
      <w:proofErr w:type="spellStart"/>
      <w:r w:rsidRPr="00DF6A4A">
        <w:rPr>
          <w:rFonts w:eastAsiaTheme="minorEastAsia"/>
          <w:lang w:eastAsia="ko-KR"/>
        </w:rPr>
        <w:t>photoaging</w:t>
      </w:r>
      <w:proofErr w:type="spellEnd"/>
      <w:r w:rsidRPr="00DF6A4A">
        <w:rPr>
          <w:rFonts w:eastAsiaTheme="minorEastAsia"/>
          <w:lang w:eastAsia="ko-KR"/>
        </w:rPr>
        <w:t xml:space="preserve">. </w:t>
      </w:r>
      <w:r w:rsidRPr="00DF6A4A">
        <w:rPr>
          <w:rFonts w:eastAsiaTheme="minorEastAsia"/>
          <w:i/>
          <w:iCs/>
          <w:lang w:eastAsia="ko-KR"/>
        </w:rPr>
        <w:t xml:space="preserve">ASC </w:t>
      </w:r>
      <w:proofErr w:type="spellStart"/>
      <w:r w:rsidRPr="00DF6A4A">
        <w:rPr>
          <w:rFonts w:eastAsiaTheme="minorEastAsia"/>
          <w:i/>
          <w:iCs/>
          <w:lang w:eastAsia="ko-KR"/>
        </w:rPr>
        <w:t>Nano</w:t>
      </w:r>
      <w:proofErr w:type="spellEnd"/>
      <w:r w:rsidRPr="00DF6A4A">
        <w:rPr>
          <w:rFonts w:eastAsiaTheme="minorEastAsia"/>
          <w:i/>
          <w:iCs/>
          <w:lang w:eastAsia="ko-KR"/>
        </w:rPr>
        <w:t xml:space="preserve"> </w:t>
      </w:r>
      <w:r w:rsidRPr="00DF6A4A">
        <w:rPr>
          <w:rFonts w:eastAsiaTheme="minorEastAsia"/>
          <w:b/>
          <w:bCs/>
          <w:lang w:eastAsia="ko-KR"/>
        </w:rPr>
        <w:t>2019</w:t>
      </w:r>
      <w:r w:rsidRPr="00DF6A4A">
        <w:rPr>
          <w:rFonts w:eastAsiaTheme="minorEastAsia"/>
          <w:bCs/>
          <w:lang w:eastAsia="ko-KR"/>
        </w:rPr>
        <w:t xml:space="preserve">, </w:t>
      </w:r>
      <w:r w:rsidRPr="00DF6A4A">
        <w:rPr>
          <w:rFonts w:eastAsiaTheme="minorEastAsia"/>
          <w:bCs/>
          <w:i/>
          <w:lang w:eastAsia="ko-KR"/>
        </w:rPr>
        <w:t>13</w:t>
      </w:r>
      <w:r w:rsidRPr="00DF6A4A">
        <w:rPr>
          <w:rFonts w:eastAsiaTheme="minorEastAsia"/>
          <w:bCs/>
          <w:lang w:eastAsia="ko-KR"/>
        </w:rPr>
        <w:t>, 11273–11282</w:t>
      </w:r>
      <w:r w:rsidRPr="00DF6A4A">
        <w:rPr>
          <w:rFonts w:eastAsiaTheme="minorEastAsia"/>
          <w:lang w:eastAsia="ko-KR"/>
        </w:rPr>
        <w:t>.</w:t>
      </w:r>
    </w:p>
    <w:p w14:paraId="6FB45322" w14:textId="77777777" w:rsidR="008F540F" w:rsidRPr="00DF6A4A" w:rsidRDefault="008F540F" w:rsidP="005C2070">
      <w:pPr>
        <w:pStyle w:val="MDPI71References"/>
      </w:pPr>
      <w:bookmarkStart w:id="57" w:name="_Ref54534770"/>
      <w:r w:rsidRPr="00DF6A4A">
        <w:rPr>
          <w:rFonts w:eastAsiaTheme="minorEastAsia"/>
          <w:lang w:eastAsia="ko-KR"/>
        </w:rPr>
        <w:t xml:space="preserve">Yi, Y.W.; Cho, B.S. </w:t>
      </w:r>
      <w:proofErr w:type="spellStart"/>
      <w:r w:rsidRPr="00DF6A4A">
        <w:rPr>
          <w:rFonts w:eastAsiaTheme="minorEastAsia"/>
          <w:lang w:eastAsia="ko-KR"/>
        </w:rPr>
        <w:t>Exosome</w:t>
      </w:r>
      <w:proofErr w:type="spellEnd"/>
      <w:r w:rsidRPr="00DF6A4A">
        <w:rPr>
          <w:rFonts w:eastAsiaTheme="minorEastAsia"/>
          <w:lang w:eastAsia="ko-KR"/>
        </w:rPr>
        <w:t xml:space="preserve"> Kit and Method for Enhancing Transdermal Permeation of </w:t>
      </w:r>
      <w:proofErr w:type="spellStart"/>
      <w:r w:rsidRPr="00DF6A4A">
        <w:rPr>
          <w:rFonts w:eastAsiaTheme="minorEastAsia"/>
          <w:lang w:eastAsia="ko-KR"/>
        </w:rPr>
        <w:t>Exosomes</w:t>
      </w:r>
      <w:proofErr w:type="spellEnd"/>
      <w:r w:rsidRPr="00DF6A4A">
        <w:rPr>
          <w:rFonts w:eastAsiaTheme="minorEastAsia"/>
          <w:lang w:eastAsia="ko-KR"/>
        </w:rPr>
        <w:t xml:space="preserve"> by Using Same. Patent WO2019088545A1, 9 March </w:t>
      </w:r>
      <w:r w:rsidRPr="00570FF8">
        <w:rPr>
          <w:rFonts w:eastAsiaTheme="minorEastAsia"/>
          <w:lang w:eastAsia="ko-KR"/>
        </w:rPr>
        <w:t>2019</w:t>
      </w:r>
      <w:r w:rsidRPr="00DF6A4A">
        <w:rPr>
          <w:rFonts w:eastAsiaTheme="minorEastAsia"/>
          <w:lang w:eastAsia="ko-KR"/>
        </w:rPr>
        <w:t>.</w:t>
      </w:r>
    </w:p>
    <w:p w14:paraId="73E623D4" w14:textId="77777777" w:rsidR="008F540F" w:rsidRPr="00DF6A4A" w:rsidRDefault="008F540F" w:rsidP="005C2070">
      <w:pPr>
        <w:pStyle w:val="MDPI71References"/>
      </w:pPr>
      <w:bookmarkStart w:id="58" w:name="_Ref54541455"/>
      <w:proofErr w:type="spellStart"/>
      <w:r w:rsidRPr="00DF6A4A">
        <w:rPr>
          <w:rFonts w:eastAsiaTheme="minorEastAsia"/>
          <w:lang w:eastAsia="ko-KR"/>
        </w:rPr>
        <w:t>Belhadj</w:t>
      </w:r>
      <w:proofErr w:type="spellEnd"/>
      <w:r w:rsidRPr="00DF6A4A">
        <w:rPr>
          <w:rFonts w:eastAsiaTheme="minorEastAsia"/>
          <w:lang w:eastAsia="ko-KR"/>
        </w:rPr>
        <w:t xml:space="preserve">, Z.; He, B.; Deng, H.; Song, S.; Zhang, H.; Wang, X.; et al A combined “eat me/don’t eat me” strategy based on extracellular vesicles for anticancer </w:t>
      </w:r>
      <w:proofErr w:type="spellStart"/>
      <w:r w:rsidRPr="00DF6A4A">
        <w:rPr>
          <w:rFonts w:eastAsiaTheme="minorEastAsia"/>
          <w:lang w:eastAsia="ko-KR"/>
        </w:rPr>
        <w:t>nanomedicine</w:t>
      </w:r>
      <w:proofErr w:type="spellEnd"/>
      <w:r w:rsidRPr="00DF6A4A">
        <w:rPr>
          <w:rFonts w:eastAsiaTheme="minorEastAsia"/>
          <w:lang w:eastAsia="ko-KR"/>
        </w:rPr>
        <w:t xml:space="preserve">. </w:t>
      </w:r>
      <w:r w:rsidRPr="00DF6A4A">
        <w:rPr>
          <w:rFonts w:eastAsiaTheme="minorEastAsia"/>
          <w:i/>
          <w:iCs/>
          <w:lang w:eastAsia="ko-KR"/>
        </w:rPr>
        <w:t xml:space="preserve">J. </w:t>
      </w:r>
      <w:proofErr w:type="spellStart"/>
      <w:r w:rsidRPr="00DF6A4A">
        <w:rPr>
          <w:rFonts w:eastAsiaTheme="minorEastAsia"/>
          <w:i/>
          <w:iCs/>
          <w:lang w:eastAsia="ko-KR"/>
        </w:rPr>
        <w:t>Extracell</w:t>
      </w:r>
      <w:proofErr w:type="spellEnd"/>
      <w:r w:rsidRPr="00DF6A4A">
        <w:rPr>
          <w:rFonts w:eastAsiaTheme="minorEastAsia"/>
          <w:i/>
          <w:iCs/>
          <w:lang w:eastAsia="ko-KR"/>
        </w:rPr>
        <w:t xml:space="preserve">. Vesicles </w:t>
      </w:r>
      <w:r w:rsidRPr="00DF6A4A">
        <w:rPr>
          <w:rFonts w:eastAsiaTheme="minorEastAsia"/>
          <w:b/>
          <w:bCs/>
          <w:lang w:eastAsia="ko-KR"/>
        </w:rPr>
        <w:t>2020</w:t>
      </w:r>
      <w:r w:rsidRPr="00DF6A4A">
        <w:rPr>
          <w:rFonts w:eastAsiaTheme="minorEastAsia"/>
          <w:bCs/>
          <w:lang w:eastAsia="ko-KR"/>
        </w:rPr>
        <w:t xml:space="preserve">, </w:t>
      </w:r>
      <w:r w:rsidRPr="00DF6A4A">
        <w:rPr>
          <w:rFonts w:eastAsiaTheme="minorEastAsia"/>
          <w:bCs/>
          <w:i/>
          <w:lang w:eastAsia="ko-KR"/>
        </w:rPr>
        <w:t>9</w:t>
      </w:r>
      <w:r w:rsidRPr="00DF6A4A">
        <w:rPr>
          <w:rFonts w:eastAsiaTheme="minorEastAsia"/>
          <w:bCs/>
          <w:lang w:eastAsia="ko-KR"/>
        </w:rPr>
        <w:t>, 1806444</w:t>
      </w:r>
      <w:r w:rsidRPr="00DF6A4A">
        <w:rPr>
          <w:rFonts w:eastAsiaTheme="minorEastAsia"/>
          <w:lang w:eastAsia="ko-KR"/>
        </w:rPr>
        <w:t>.</w:t>
      </w:r>
    </w:p>
    <w:p w14:paraId="5EF96C2F" w14:textId="77777777" w:rsidR="008F540F" w:rsidRPr="00DF6A4A" w:rsidRDefault="008F540F" w:rsidP="005C2070">
      <w:pPr>
        <w:pStyle w:val="MDPI71References"/>
      </w:pPr>
      <w:bookmarkStart w:id="59" w:name="_Ref54541711"/>
      <w:proofErr w:type="spellStart"/>
      <w:r w:rsidRPr="00DF6A4A">
        <w:rPr>
          <w:rFonts w:eastAsiaTheme="minorEastAsia"/>
          <w:lang w:eastAsia="ko-KR"/>
        </w:rPr>
        <w:t>Oldernborg</w:t>
      </w:r>
      <w:proofErr w:type="spellEnd"/>
      <w:r w:rsidRPr="00DF6A4A">
        <w:rPr>
          <w:rFonts w:eastAsiaTheme="minorEastAsia"/>
          <w:lang w:eastAsia="ko-KR"/>
        </w:rPr>
        <w:t xml:space="preserve">, P.-A.; </w:t>
      </w:r>
      <w:proofErr w:type="spellStart"/>
      <w:r w:rsidRPr="00DF6A4A">
        <w:rPr>
          <w:rFonts w:eastAsiaTheme="minorEastAsia"/>
          <w:lang w:eastAsia="ko-KR"/>
        </w:rPr>
        <w:t>Zheleznyak</w:t>
      </w:r>
      <w:proofErr w:type="spellEnd"/>
      <w:r w:rsidRPr="00DF6A4A">
        <w:rPr>
          <w:rFonts w:eastAsiaTheme="minorEastAsia"/>
          <w:lang w:eastAsia="ko-KR"/>
        </w:rPr>
        <w:t xml:space="preserve">, A.; Fang, Y.-F.; </w:t>
      </w:r>
      <w:proofErr w:type="spellStart"/>
      <w:r w:rsidRPr="00DF6A4A">
        <w:rPr>
          <w:rFonts w:eastAsiaTheme="minorEastAsia"/>
          <w:lang w:eastAsia="ko-KR"/>
        </w:rPr>
        <w:t>Lagenaur</w:t>
      </w:r>
      <w:proofErr w:type="spellEnd"/>
      <w:r w:rsidRPr="00DF6A4A">
        <w:rPr>
          <w:rFonts w:eastAsiaTheme="minorEastAsia"/>
          <w:lang w:eastAsia="ko-KR"/>
        </w:rPr>
        <w:t xml:space="preserve">, C.F.; Gresham, H.D.; Lindberg, F.P. Role of CD47 as a marker of self on red blood cells. </w:t>
      </w:r>
      <w:r w:rsidRPr="00DF6A4A">
        <w:rPr>
          <w:rFonts w:eastAsiaTheme="minorEastAsia"/>
          <w:i/>
          <w:iCs/>
          <w:lang w:eastAsia="ko-KR"/>
        </w:rPr>
        <w:t xml:space="preserve">Science </w:t>
      </w:r>
      <w:r w:rsidRPr="00DF6A4A">
        <w:rPr>
          <w:rFonts w:eastAsiaTheme="minorEastAsia"/>
          <w:b/>
          <w:bCs/>
          <w:lang w:eastAsia="ko-KR"/>
        </w:rPr>
        <w:t>2000</w:t>
      </w:r>
      <w:r w:rsidRPr="00DF6A4A">
        <w:rPr>
          <w:rFonts w:eastAsiaTheme="minorEastAsia"/>
          <w:bCs/>
          <w:lang w:eastAsia="ko-KR"/>
        </w:rPr>
        <w:t xml:space="preserve">, </w:t>
      </w:r>
      <w:r w:rsidRPr="00DF6A4A">
        <w:rPr>
          <w:rFonts w:eastAsiaTheme="minorEastAsia"/>
          <w:bCs/>
          <w:i/>
          <w:lang w:eastAsia="ko-KR"/>
        </w:rPr>
        <w:t>288</w:t>
      </w:r>
      <w:r w:rsidRPr="00DF6A4A">
        <w:rPr>
          <w:rFonts w:eastAsiaTheme="minorEastAsia"/>
          <w:bCs/>
          <w:lang w:eastAsia="ko-KR"/>
        </w:rPr>
        <w:t>, 2051–2054</w:t>
      </w:r>
      <w:r w:rsidRPr="00DF6A4A">
        <w:rPr>
          <w:rFonts w:eastAsiaTheme="minorEastAsia"/>
          <w:lang w:eastAsia="ko-KR"/>
        </w:rPr>
        <w:t>.</w:t>
      </w:r>
    </w:p>
    <w:p w14:paraId="21B81DC5" w14:textId="77777777" w:rsidR="008F540F" w:rsidRPr="00DF6A4A" w:rsidRDefault="008F540F" w:rsidP="005C2070">
      <w:pPr>
        <w:pStyle w:val="MDPI71References"/>
      </w:pPr>
      <w:bookmarkStart w:id="60" w:name="_Ref54541950"/>
      <w:proofErr w:type="spellStart"/>
      <w:r w:rsidRPr="00DF6A4A">
        <w:rPr>
          <w:rFonts w:eastAsiaTheme="minorEastAsia"/>
          <w:lang w:eastAsia="ko-KR"/>
        </w:rPr>
        <w:t>Barkal</w:t>
      </w:r>
      <w:proofErr w:type="spellEnd"/>
      <w:r w:rsidRPr="00DF6A4A">
        <w:rPr>
          <w:rFonts w:eastAsiaTheme="minorEastAsia"/>
          <w:lang w:eastAsia="ko-KR"/>
        </w:rPr>
        <w:t xml:space="preserve">, A.A.; </w:t>
      </w:r>
      <w:proofErr w:type="spellStart"/>
      <w:r w:rsidRPr="00DF6A4A">
        <w:rPr>
          <w:rFonts w:eastAsiaTheme="minorEastAsia"/>
          <w:lang w:eastAsia="ko-KR"/>
        </w:rPr>
        <w:t>Weiskopf</w:t>
      </w:r>
      <w:proofErr w:type="spellEnd"/>
      <w:r w:rsidRPr="00DF6A4A">
        <w:rPr>
          <w:rFonts w:eastAsiaTheme="minorEastAsia"/>
          <w:lang w:eastAsia="ko-KR"/>
        </w:rPr>
        <w:t xml:space="preserve">, K.; Kao, K.S.; Gordon, S.R.; </w:t>
      </w:r>
      <w:proofErr w:type="spellStart"/>
      <w:r w:rsidRPr="00DF6A4A">
        <w:rPr>
          <w:rFonts w:eastAsiaTheme="minorEastAsia"/>
          <w:lang w:eastAsia="ko-KR"/>
        </w:rPr>
        <w:t>Rosental</w:t>
      </w:r>
      <w:proofErr w:type="spellEnd"/>
      <w:r w:rsidRPr="00DF6A4A">
        <w:rPr>
          <w:rFonts w:eastAsiaTheme="minorEastAsia"/>
          <w:lang w:eastAsia="ko-KR"/>
        </w:rPr>
        <w:t xml:space="preserve">, B.; </w:t>
      </w:r>
      <w:proofErr w:type="spellStart"/>
      <w:r w:rsidRPr="00DF6A4A">
        <w:rPr>
          <w:rFonts w:eastAsiaTheme="minorEastAsia"/>
          <w:lang w:eastAsia="ko-KR"/>
        </w:rPr>
        <w:t>Yiu</w:t>
      </w:r>
      <w:proofErr w:type="spellEnd"/>
      <w:r w:rsidRPr="00DF6A4A">
        <w:rPr>
          <w:rFonts w:eastAsiaTheme="minorEastAsia"/>
          <w:lang w:eastAsia="ko-KR"/>
        </w:rPr>
        <w:t xml:space="preserve">, Y.Y.; </w:t>
      </w:r>
      <w:r w:rsidRPr="00DF6A4A">
        <w:rPr>
          <w:rFonts w:eastAsiaTheme="minorEastAsia"/>
          <w:highlight w:val="yellow"/>
          <w:lang w:eastAsia="ko-KR"/>
        </w:rPr>
        <w:t>et al</w:t>
      </w:r>
      <w:r w:rsidRPr="00DF6A4A">
        <w:rPr>
          <w:rFonts w:eastAsiaTheme="minorEastAsia"/>
          <w:lang w:eastAsia="ko-KR"/>
        </w:rPr>
        <w:t xml:space="preserve">. Engagement of MHC class I by the inhibitory receptor LILRB1 suppresses macrophages and is a target of cancer immunotherapy. </w:t>
      </w:r>
      <w:r w:rsidRPr="00DF6A4A">
        <w:rPr>
          <w:rFonts w:eastAsiaTheme="minorEastAsia"/>
          <w:i/>
          <w:iCs/>
          <w:lang w:eastAsia="ko-KR"/>
        </w:rPr>
        <w:t xml:space="preserve">Nat. </w:t>
      </w:r>
      <w:proofErr w:type="spellStart"/>
      <w:r w:rsidRPr="00DF6A4A">
        <w:rPr>
          <w:rFonts w:eastAsiaTheme="minorEastAsia"/>
          <w:i/>
          <w:iCs/>
          <w:lang w:eastAsia="ko-KR"/>
        </w:rPr>
        <w:t>Immunol</w:t>
      </w:r>
      <w:proofErr w:type="spellEnd"/>
      <w:r w:rsidRPr="00DF6A4A">
        <w:rPr>
          <w:rFonts w:eastAsiaTheme="minorEastAsia"/>
          <w:i/>
          <w:iCs/>
          <w:lang w:eastAsia="ko-KR"/>
        </w:rPr>
        <w:t xml:space="preserve">. </w:t>
      </w:r>
      <w:r w:rsidRPr="00DF6A4A">
        <w:rPr>
          <w:rFonts w:eastAsiaTheme="minorEastAsia"/>
          <w:b/>
          <w:bCs/>
          <w:lang w:eastAsia="ko-KR"/>
        </w:rPr>
        <w:t>2017</w:t>
      </w:r>
      <w:r w:rsidRPr="00DF6A4A">
        <w:rPr>
          <w:rFonts w:eastAsiaTheme="minorEastAsia"/>
          <w:bCs/>
          <w:lang w:eastAsia="ko-KR"/>
        </w:rPr>
        <w:t xml:space="preserve">, </w:t>
      </w:r>
      <w:r w:rsidRPr="00DF6A4A">
        <w:rPr>
          <w:rFonts w:eastAsiaTheme="minorEastAsia"/>
          <w:bCs/>
          <w:i/>
          <w:lang w:eastAsia="ko-KR"/>
        </w:rPr>
        <w:t>19</w:t>
      </w:r>
      <w:r w:rsidRPr="00DF6A4A">
        <w:rPr>
          <w:rFonts w:eastAsiaTheme="minorEastAsia"/>
          <w:bCs/>
          <w:lang w:eastAsia="ko-KR"/>
        </w:rPr>
        <w:t>, 76–84</w:t>
      </w:r>
      <w:r w:rsidRPr="00DF6A4A">
        <w:rPr>
          <w:rFonts w:eastAsiaTheme="minorEastAsia"/>
          <w:lang w:eastAsia="ko-KR"/>
        </w:rPr>
        <w:t>.</w:t>
      </w:r>
    </w:p>
    <w:p w14:paraId="2F5AC81D" w14:textId="77777777" w:rsidR="008F540F" w:rsidRPr="00DF6A4A" w:rsidRDefault="008F540F" w:rsidP="005C2070">
      <w:pPr>
        <w:pStyle w:val="MDPI71References"/>
      </w:pPr>
      <w:bookmarkStart w:id="61" w:name="_Ref54542161"/>
      <w:r w:rsidRPr="00DF6A4A">
        <w:rPr>
          <w:rFonts w:eastAsiaTheme="minorEastAsia"/>
          <w:lang w:eastAsia="ko-KR"/>
        </w:rPr>
        <w:t xml:space="preserve">Gordon, S.R.; </w:t>
      </w:r>
      <w:proofErr w:type="spellStart"/>
      <w:r w:rsidRPr="00DF6A4A">
        <w:rPr>
          <w:rFonts w:eastAsiaTheme="minorEastAsia"/>
          <w:lang w:eastAsia="ko-KR"/>
        </w:rPr>
        <w:t>Maute</w:t>
      </w:r>
      <w:proofErr w:type="spellEnd"/>
      <w:r w:rsidRPr="00DF6A4A">
        <w:rPr>
          <w:rFonts w:eastAsiaTheme="minorEastAsia"/>
          <w:lang w:eastAsia="ko-KR"/>
        </w:rPr>
        <w:t xml:space="preserve">, R.L.; </w:t>
      </w:r>
      <w:proofErr w:type="spellStart"/>
      <w:r w:rsidRPr="00DF6A4A">
        <w:rPr>
          <w:rFonts w:eastAsiaTheme="minorEastAsia"/>
          <w:lang w:eastAsia="ko-KR"/>
        </w:rPr>
        <w:t>Dulken</w:t>
      </w:r>
      <w:proofErr w:type="spellEnd"/>
      <w:r w:rsidRPr="00DF6A4A">
        <w:rPr>
          <w:rFonts w:eastAsiaTheme="minorEastAsia"/>
          <w:lang w:eastAsia="ko-KR"/>
        </w:rPr>
        <w:t xml:space="preserve">, B.W.; </w:t>
      </w:r>
      <w:proofErr w:type="spellStart"/>
      <w:r w:rsidRPr="00DF6A4A">
        <w:rPr>
          <w:rFonts w:eastAsiaTheme="minorEastAsia"/>
          <w:lang w:eastAsia="ko-KR"/>
        </w:rPr>
        <w:t>Hutter</w:t>
      </w:r>
      <w:proofErr w:type="spellEnd"/>
      <w:r w:rsidRPr="00DF6A4A">
        <w:rPr>
          <w:rFonts w:eastAsiaTheme="minorEastAsia"/>
          <w:lang w:eastAsia="ko-KR"/>
        </w:rPr>
        <w:t xml:space="preserve">, G.; George, B.M.; McCracken, M.N.; </w:t>
      </w:r>
      <w:r w:rsidRPr="00DF6A4A">
        <w:rPr>
          <w:rFonts w:eastAsiaTheme="minorEastAsia"/>
          <w:highlight w:val="yellow"/>
          <w:lang w:eastAsia="ko-KR"/>
        </w:rPr>
        <w:t>et al</w:t>
      </w:r>
      <w:r w:rsidRPr="00DF6A4A">
        <w:rPr>
          <w:rFonts w:eastAsiaTheme="minorEastAsia"/>
          <w:lang w:eastAsia="ko-KR"/>
        </w:rPr>
        <w:t xml:space="preserve">. PD-1 expression by </w:t>
      </w:r>
      <w:proofErr w:type="spellStart"/>
      <w:r w:rsidRPr="00DF6A4A">
        <w:rPr>
          <w:rFonts w:eastAsiaTheme="minorEastAsia"/>
          <w:lang w:eastAsia="ko-KR"/>
        </w:rPr>
        <w:t>tumour</w:t>
      </w:r>
      <w:proofErr w:type="spellEnd"/>
      <w:r w:rsidRPr="00DF6A4A">
        <w:rPr>
          <w:rFonts w:eastAsiaTheme="minorEastAsia"/>
          <w:lang w:eastAsia="ko-KR"/>
        </w:rPr>
        <w:t xml:space="preserve">-associated macrophages inhibits phagocytosis and </w:t>
      </w:r>
      <w:proofErr w:type="spellStart"/>
      <w:r w:rsidRPr="00DF6A4A">
        <w:rPr>
          <w:rFonts w:eastAsiaTheme="minorEastAsia"/>
          <w:lang w:eastAsia="ko-KR"/>
        </w:rPr>
        <w:t>tumour</w:t>
      </w:r>
      <w:proofErr w:type="spellEnd"/>
      <w:r w:rsidRPr="00DF6A4A">
        <w:rPr>
          <w:rFonts w:eastAsiaTheme="minorEastAsia"/>
          <w:lang w:eastAsia="ko-KR"/>
        </w:rPr>
        <w:t xml:space="preserve"> immunity. </w:t>
      </w:r>
      <w:r w:rsidRPr="00DF6A4A">
        <w:rPr>
          <w:rFonts w:eastAsiaTheme="minorEastAsia"/>
          <w:i/>
          <w:iCs/>
          <w:lang w:eastAsia="ko-KR"/>
        </w:rPr>
        <w:t xml:space="preserve">Nature </w:t>
      </w:r>
      <w:r w:rsidRPr="00DF6A4A">
        <w:rPr>
          <w:rFonts w:eastAsiaTheme="minorEastAsia"/>
          <w:b/>
          <w:bCs/>
          <w:lang w:eastAsia="ko-KR"/>
        </w:rPr>
        <w:t>2017</w:t>
      </w:r>
      <w:r w:rsidRPr="00DF6A4A">
        <w:rPr>
          <w:rFonts w:eastAsiaTheme="minorEastAsia"/>
          <w:bCs/>
          <w:lang w:eastAsia="ko-KR"/>
        </w:rPr>
        <w:t xml:space="preserve">, </w:t>
      </w:r>
      <w:r w:rsidRPr="00DF6A4A">
        <w:rPr>
          <w:rFonts w:eastAsiaTheme="minorEastAsia"/>
          <w:bCs/>
          <w:i/>
          <w:lang w:eastAsia="ko-KR"/>
        </w:rPr>
        <w:t>545</w:t>
      </w:r>
      <w:r w:rsidRPr="00DF6A4A">
        <w:rPr>
          <w:rFonts w:eastAsiaTheme="minorEastAsia"/>
          <w:bCs/>
          <w:lang w:eastAsia="ko-KR"/>
        </w:rPr>
        <w:t>, 495–499</w:t>
      </w:r>
      <w:r w:rsidRPr="00DF6A4A">
        <w:rPr>
          <w:rFonts w:eastAsiaTheme="minorEastAsia"/>
          <w:lang w:eastAsia="ko-KR"/>
        </w:rPr>
        <w:t>.</w:t>
      </w:r>
    </w:p>
    <w:p w14:paraId="48BBC731" w14:textId="77777777" w:rsidR="008F540F" w:rsidRPr="00DF6A4A" w:rsidRDefault="008F540F" w:rsidP="005C2070">
      <w:pPr>
        <w:pStyle w:val="MDPI71References"/>
      </w:pPr>
      <w:bookmarkStart w:id="62" w:name="_Ref54542360"/>
      <w:r w:rsidRPr="00DF6A4A">
        <w:rPr>
          <w:rFonts w:eastAsiaTheme="minorEastAsia"/>
          <w:lang w:eastAsia="ko-KR"/>
        </w:rPr>
        <w:t xml:space="preserve">Kristiansen, G.; </w:t>
      </w:r>
      <w:proofErr w:type="spellStart"/>
      <w:r w:rsidRPr="00DF6A4A">
        <w:rPr>
          <w:rFonts w:eastAsiaTheme="minorEastAsia"/>
          <w:lang w:eastAsia="ko-KR"/>
        </w:rPr>
        <w:t>Winzer</w:t>
      </w:r>
      <w:proofErr w:type="spellEnd"/>
      <w:r w:rsidRPr="00DF6A4A">
        <w:rPr>
          <w:rFonts w:eastAsiaTheme="minorEastAsia"/>
          <w:lang w:eastAsia="ko-KR"/>
        </w:rPr>
        <w:t xml:space="preserve">, K.-J.; </w:t>
      </w:r>
      <w:proofErr w:type="spellStart"/>
      <w:r w:rsidRPr="00DF6A4A">
        <w:rPr>
          <w:rFonts w:eastAsiaTheme="minorEastAsia"/>
          <w:lang w:eastAsia="ko-KR"/>
        </w:rPr>
        <w:t>Mayordomo</w:t>
      </w:r>
      <w:proofErr w:type="spellEnd"/>
      <w:r w:rsidRPr="00DF6A4A">
        <w:rPr>
          <w:rFonts w:eastAsiaTheme="minorEastAsia"/>
          <w:lang w:eastAsia="ko-KR"/>
        </w:rPr>
        <w:t xml:space="preserve">, E.; </w:t>
      </w:r>
      <w:proofErr w:type="spellStart"/>
      <w:r w:rsidRPr="00DF6A4A">
        <w:rPr>
          <w:rFonts w:eastAsiaTheme="minorEastAsia"/>
          <w:lang w:eastAsia="ko-KR"/>
        </w:rPr>
        <w:t>Bellach</w:t>
      </w:r>
      <w:proofErr w:type="spellEnd"/>
      <w:r w:rsidRPr="00DF6A4A">
        <w:rPr>
          <w:rFonts w:eastAsiaTheme="minorEastAsia"/>
          <w:lang w:eastAsia="ko-KR"/>
        </w:rPr>
        <w:t xml:space="preserve">, J.; </w:t>
      </w:r>
      <w:proofErr w:type="spellStart"/>
      <w:r w:rsidRPr="00DF6A4A">
        <w:rPr>
          <w:rFonts w:eastAsiaTheme="minorEastAsia"/>
          <w:lang w:eastAsia="ko-KR"/>
        </w:rPr>
        <w:t>Schluns</w:t>
      </w:r>
      <w:proofErr w:type="spellEnd"/>
      <w:r w:rsidRPr="00DF6A4A">
        <w:rPr>
          <w:rFonts w:eastAsiaTheme="minorEastAsia"/>
          <w:lang w:eastAsia="ko-KR"/>
        </w:rPr>
        <w:t xml:space="preserve">, K.; </w:t>
      </w:r>
      <w:proofErr w:type="spellStart"/>
      <w:r w:rsidRPr="00DF6A4A">
        <w:rPr>
          <w:rFonts w:eastAsiaTheme="minorEastAsia"/>
          <w:lang w:eastAsia="ko-KR"/>
        </w:rPr>
        <w:t>Denkert</w:t>
      </w:r>
      <w:proofErr w:type="spellEnd"/>
      <w:r w:rsidRPr="00DF6A4A">
        <w:rPr>
          <w:rFonts w:eastAsiaTheme="minorEastAsia"/>
          <w:lang w:eastAsia="ko-KR"/>
        </w:rPr>
        <w:t xml:space="preserve">, C.; </w:t>
      </w:r>
      <w:r w:rsidRPr="00DF6A4A">
        <w:rPr>
          <w:rFonts w:eastAsiaTheme="minorEastAsia"/>
          <w:highlight w:val="yellow"/>
          <w:lang w:eastAsia="ko-KR"/>
        </w:rPr>
        <w:t>et al</w:t>
      </w:r>
      <w:r w:rsidRPr="00DF6A4A">
        <w:rPr>
          <w:rFonts w:eastAsiaTheme="minorEastAsia"/>
          <w:lang w:eastAsia="ko-KR"/>
        </w:rPr>
        <w:t xml:space="preserve">. CD24 expression is a new prognostic marker in breast cancer. </w:t>
      </w:r>
      <w:proofErr w:type="spellStart"/>
      <w:r w:rsidRPr="00DF6A4A">
        <w:rPr>
          <w:rFonts w:eastAsiaTheme="minorEastAsia"/>
          <w:i/>
          <w:iCs/>
          <w:lang w:eastAsia="ko-KR"/>
        </w:rPr>
        <w:t>Clin</w:t>
      </w:r>
      <w:proofErr w:type="spellEnd"/>
      <w:r w:rsidRPr="00DF6A4A">
        <w:rPr>
          <w:rFonts w:eastAsiaTheme="minorEastAsia"/>
          <w:i/>
          <w:iCs/>
          <w:lang w:eastAsia="ko-KR"/>
        </w:rPr>
        <w:t xml:space="preserve">. Cancer Res. </w:t>
      </w:r>
      <w:r w:rsidRPr="00DF6A4A">
        <w:rPr>
          <w:rFonts w:eastAsiaTheme="minorEastAsia"/>
          <w:b/>
          <w:bCs/>
          <w:lang w:eastAsia="ko-KR"/>
        </w:rPr>
        <w:t>2003</w:t>
      </w:r>
      <w:r w:rsidRPr="00DF6A4A">
        <w:rPr>
          <w:rFonts w:eastAsiaTheme="minorEastAsia"/>
          <w:bCs/>
          <w:lang w:eastAsia="ko-KR"/>
        </w:rPr>
        <w:t xml:space="preserve">, </w:t>
      </w:r>
      <w:r w:rsidRPr="00DF6A4A">
        <w:rPr>
          <w:rFonts w:eastAsiaTheme="minorEastAsia"/>
          <w:bCs/>
          <w:i/>
          <w:lang w:eastAsia="ko-KR"/>
        </w:rPr>
        <w:t>9</w:t>
      </w:r>
      <w:r w:rsidRPr="00DF6A4A">
        <w:rPr>
          <w:rFonts w:eastAsiaTheme="minorEastAsia"/>
          <w:bCs/>
          <w:lang w:eastAsia="ko-KR"/>
        </w:rPr>
        <w:t>, 4906–4913</w:t>
      </w:r>
      <w:r w:rsidRPr="00DF6A4A">
        <w:rPr>
          <w:rFonts w:eastAsiaTheme="minorEastAsia"/>
          <w:lang w:eastAsia="ko-KR"/>
        </w:rPr>
        <w:t>.</w:t>
      </w:r>
    </w:p>
    <w:p w14:paraId="66D587A7" w14:textId="77777777" w:rsidR="008F540F" w:rsidRPr="00DF6A4A" w:rsidRDefault="008F540F" w:rsidP="005C2070">
      <w:pPr>
        <w:pStyle w:val="MDPI71References"/>
      </w:pPr>
      <w:bookmarkStart w:id="63" w:name="_Ref54542629"/>
      <w:proofErr w:type="spellStart"/>
      <w:r w:rsidRPr="00DF6A4A">
        <w:rPr>
          <w:rFonts w:eastAsiaTheme="minorEastAsia"/>
          <w:lang w:eastAsia="ko-KR"/>
        </w:rPr>
        <w:t>Mendt</w:t>
      </w:r>
      <w:proofErr w:type="spellEnd"/>
      <w:r w:rsidRPr="00DF6A4A">
        <w:rPr>
          <w:rFonts w:eastAsiaTheme="minorEastAsia"/>
          <w:lang w:eastAsia="ko-KR"/>
        </w:rPr>
        <w:t xml:space="preserve">, M.; </w:t>
      </w:r>
      <w:proofErr w:type="spellStart"/>
      <w:r w:rsidRPr="00DF6A4A">
        <w:rPr>
          <w:rFonts w:eastAsiaTheme="minorEastAsia"/>
          <w:lang w:eastAsia="ko-KR"/>
        </w:rPr>
        <w:t>Kamerkar</w:t>
      </w:r>
      <w:proofErr w:type="spellEnd"/>
      <w:r w:rsidRPr="00DF6A4A">
        <w:rPr>
          <w:rFonts w:eastAsiaTheme="minorEastAsia"/>
          <w:lang w:eastAsia="ko-KR"/>
        </w:rPr>
        <w:t xml:space="preserve">, S.; Sugimoto, H.; </w:t>
      </w:r>
      <w:proofErr w:type="spellStart"/>
      <w:r w:rsidRPr="00DF6A4A">
        <w:rPr>
          <w:rFonts w:eastAsiaTheme="minorEastAsia"/>
          <w:lang w:eastAsia="ko-KR"/>
        </w:rPr>
        <w:t>McAndrews</w:t>
      </w:r>
      <w:proofErr w:type="spellEnd"/>
      <w:r w:rsidRPr="00DF6A4A">
        <w:rPr>
          <w:rFonts w:eastAsiaTheme="minorEastAsia"/>
          <w:lang w:eastAsia="ko-KR"/>
        </w:rPr>
        <w:t xml:space="preserve">, K.M.; Wu, C.-C.; </w:t>
      </w:r>
      <w:proofErr w:type="spellStart"/>
      <w:r w:rsidRPr="00DF6A4A">
        <w:rPr>
          <w:rFonts w:eastAsiaTheme="minorEastAsia"/>
          <w:lang w:eastAsia="ko-KR"/>
        </w:rPr>
        <w:t>Gagea</w:t>
      </w:r>
      <w:proofErr w:type="spellEnd"/>
      <w:r w:rsidRPr="00DF6A4A">
        <w:rPr>
          <w:rFonts w:eastAsiaTheme="minorEastAsia"/>
          <w:lang w:eastAsia="ko-KR"/>
        </w:rPr>
        <w:t xml:space="preserve">, M.; </w:t>
      </w:r>
      <w:r w:rsidRPr="00DF6A4A">
        <w:rPr>
          <w:rFonts w:eastAsiaTheme="minorEastAsia"/>
          <w:highlight w:val="yellow"/>
          <w:lang w:eastAsia="ko-KR"/>
        </w:rPr>
        <w:t>et al</w:t>
      </w:r>
      <w:r w:rsidRPr="00DF6A4A">
        <w:rPr>
          <w:rFonts w:eastAsiaTheme="minorEastAsia"/>
          <w:lang w:eastAsia="ko-KR"/>
        </w:rPr>
        <w:t xml:space="preserve">. Generation and testing of clinical-grade </w:t>
      </w:r>
      <w:proofErr w:type="spellStart"/>
      <w:r w:rsidRPr="00DF6A4A">
        <w:rPr>
          <w:rFonts w:eastAsiaTheme="minorEastAsia"/>
          <w:lang w:eastAsia="ko-KR"/>
        </w:rPr>
        <w:t>exosomes</w:t>
      </w:r>
      <w:proofErr w:type="spellEnd"/>
      <w:r w:rsidRPr="00DF6A4A">
        <w:rPr>
          <w:rFonts w:eastAsiaTheme="minorEastAsia"/>
          <w:lang w:eastAsia="ko-KR"/>
        </w:rPr>
        <w:t xml:space="preserve"> for pancreatic cancer. </w:t>
      </w:r>
      <w:r w:rsidRPr="00DF6A4A">
        <w:rPr>
          <w:rFonts w:eastAsiaTheme="minorEastAsia"/>
          <w:i/>
          <w:iCs/>
          <w:lang w:eastAsia="ko-KR"/>
        </w:rPr>
        <w:t xml:space="preserve">JCI Insight. </w:t>
      </w:r>
      <w:r w:rsidRPr="00DF6A4A">
        <w:rPr>
          <w:rFonts w:eastAsiaTheme="minorEastAsia"/>
          <w:b/>
          <w:bCs/>
          <w:lang w:eastAsia="ko-KR"/>
        </w:rPr>
        <w:t>2018</w:t>
      </w:r>
      <w:r w:rsidRPr="00DF6A4A">
        <w:rPr>
          <w:rFonts w:eastAsiaTheme="minorEastAsia"/>
          <w:lang w:eastAsia="ko-KR"/>
        </w:rPr>
        <w:t xml:space="preserve">, </w:t>
      </w:r>
      <w:r w:rsidRPr="00DF6A4A">
        <w:rPr>
          <w:rFonts w:eastAsiaTheme="minorEastAsia"/>
          <w:i/>
          <w:iCs/>
          <w:lang w:eastAsia="ko-KR"/>
        </w:rPr>
        <w:t>3</w:t>
      </w:r>
      <w:r w:rsidRPr="00DF6A4A">
        <w:rPr>
          <w:rFonts w:eastAsiaTheme="minorEastAsia"/>
          <w:lang w:eastAsia="ko-KR"/>
        </w:rPr>
        <w:t>, e99263.</w:t>
      </w:r>
    </w:p>
    <w:p w14:paraId="28C1FE3E" w14:textId="77777777" w:rsidR="008F540F" w:rsidRPr="00DF6A4A" w:rsidRDefault="008F540F" w:rsidP="005C2070">
      <w:pPr>
        <w:pStyle w:val="MDPI71References"/>
      </w:pPr>
      <w:bookmarkStart w:id="64" w:name="_Ref53094877"/>
      <w:bookmarkEnd w:id="51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proofErr w:type="spellStart"/>
      <w:r w:rsidRPr="00DF6A4A">
        <w:rPr>
          <w:rFonts w:eastAsiaTheme="minorEastAsia"/>
          <w:lang w:eastAsia="ko-KR"/>
        </w:rPr>
        <w:t>Mathivanan</w:t>
      </w:r>
      <w:proofErr w:type="spellEnd"/>
      <w:r w:rsidRPr="00DF6A4A">
        <w:rPr>
          <w:rFonts w:eastAsiaTheme="minorEastAsia"/>
          <w:lang w:eastAsia="ko-KR"/>
        </w:rPr>
        <w:t xml:space="preserve">, S.; Simpson, R.J. </w:t>
      </w:r>
      <w:proofErr w:type="spellStart"/>
      <w:r w:rsidRPr="00DF6A4A">
        <w:rPr>
          <w:rFonts w:eastAsiaTheme="minorEastAsia"/>
          <w:lang w:eastAsia="ko-KR"/>
        </w:rPr>
        <w:t>ExoCarta</w:t>
      </w:r>
      <w:proofErr w:type="spellEnd"/>
      <w:r w:rsidRPr="00DF6A4A">
        <w:rPr>
          <w:rFonts w:eastAsiaTheme="minorEastAsia"/>
          <w:lang w:eastAsia="ko-KR"/>
        </w:rPr>
        <w:t xml:space="preserve">: A compendium of </w:t>
      </w:r>
      <w:proofErr w:type="spellStart"/>
      <w:r w:rsidRPr="00DF6A4A">
        <w:rPr>
          <w:rFonts w:eastAsiaTheme="minorEastAsia"/>
          <w:lang w:eastAsia="ko-KR"/>
        </w:rPr>
        <w:t>exosomal</w:t>
      </w:r>
      <w:proofErr w:type="spellEnd"/>
      <w:r w:rsidRPr="00DF6A4A">
        <w:rPr>
          <w:rFonts w:eastAsiaTheme="minorEastAsia"/>
          <w:lang w:eastAsia="ko-KR"/>
        </w:rPr>
        <w:t xml:space="preserve"> proteins and RNA. </w:t>
      </w:r>
      <w:r w:rsidRPr="00DF6A4A">
        <w:rPr>
          <w:rFonts w:eastAsiaTheme="minorEastAsia"/>
          <w:i/>
          <w:iCs/>
          <w:lang w:eastAsia="ko-KR"/>
        </w:rPr>
        <w:t xml:space="preserve">Proteomics </w:t>
      </w:r>
      <w:r w:rsidRPr="00DF6A4A">
        <w:rPr>
          <w:rFonts w:eastAsiaTheme="minorEastAsia"/>
          <w:b/>
          <w:bCs/>
          <w:lang w:eastAsia="ko-KR"/>
        </w:rPr>
        <w:t>2009</w:t>
      </w:r>
      <w:r w:rsidRPr="00DF6A4A">
        <w:rPr>
          <w:rFonts w:eastAsiaTheme="minorEastAsia"/>
          <w:bCs/>
          <w:lang w:eastAsia="ko-KR"/>
        </w:rPr>
        <w:t xml:space="preserve">, </w:t>
      </w:r>
      <w:r w:rsidRPr="00DF6A4A">
        <w:rPr>
          <w:rFonts w:eastAsiaTheme="minorEastAsia"/>
          <w:bCs/>
          <w:i/>
          <w:lang w:eastAsia="ko-KR"/>
        </w:rPr>
        <w:t>21</w:t>
      </w:r>
      <w:r w:rsidRPr="00DF6A4A">
        <w:rPr>
          <w:rFonts w:eastAsiaTheme="minorEastAsia"/>
          <w:bCs/>
          <w:lang w:eastAsia="ko-KR"/>
        </w:rPr>
        <w:t>, 4997–5000</w:t>
      </w:r>
      <w:r w:rsidRPr="00DF6A4A">
        <w:rPr>
          <w:rFonts w:eastAsiaTheme="minorEastAsia"/>
          <w:lang w:eastAsia="ko-KR"/>
        </w:rPr>
        <w:t>.</w:t>
      </w:r>
    </w:p>
    <w:bookmarkEnd w:id="64"/>
    <w:p w14:paraId="35434B91" w14:textId="77777777" w:rsidR="008F540F" w:rsidRPr="00DF6A4A" w:rsidRDefault="008F540F" w:rsidP="005C2070">
      <w:pPr>
        <w:pStyle w:val="MDPI71References"/>
      </w:pPr>
      <w:proofErr w:type="spellStart"/>
      <w:r w:rsidRPr="00DF6A4A">
        <w:rPr>
          <w:rFonts w:eastAsiaTheme="minorEastAsia"/>
          <w:lang w:eastAsia="ko-KR"/>
        </w:rPr>
        <w:t>Mathivanan</w:t>
      </w:r>
      <w:proofErr w:type="spellEnd"/>
      <w:r w:rsidRPr="00DF6A4A">
        <w:rPr>
          <w:rFonts w:eastAsiaTheme="minorEastAsia"/>
          <w:lang w:eastAsia="ko-KR"/>
        </w:rPr>
        <w:t xml:space="preserve">, S.; </w:t>
      </w:r>
      <w:proofErr w:type="spellStart"/>
      <w:r w:rsidRPr="00DF6A4A">
        <w:rPr>
          <w:rFonts w:eastAsiaTheme="minorEastAsia"/>
          <w:lang w:eastAsia="ko-KR"/>
        </w:rPr>
        <w:t>Fahner</w:t>
      </w:r>
      <w:proofErr w:type="spellEnd"/>
      <w:r w:rsidRPr="00DF6A4A">
        <w:rPr>
          <w:rFonts w:eastAsiaTheme="minorEastAsia"/>
          <w:lang w:eastAsia="ko-KR"/>
        </w:rPr>
        <w:t xml:space="preserve">, C.J.; Reid, G.E.; Simpson, R.J. </w:t>
      </w:r>
      <w:proofErr w:type="spellStart"/>
      <w:r w:rsidRPr="00DF6A4A">
        <w:rPr>
          <w:rFonts w:eastAsiaTheme="minorEastAsia"/>
          <w:lang w:eastAsia="ko-KR"/>
        </w:rPr>
        <w:t>ExoCarta</w:t>
      </w:r>
      <w:proofErr w:type="spellEnd"/>
      <w:r w:rsidRPr="00DF6A4A">
        <w:rPr>
          <w:rFonts w:eastAsiaTheme="minorEastAsia"/>
          <w:lang w:eastAsia="ko-KR"/>
        </w:rPr>
        <w:t xml:space="preserve"> 2012: Database of </w:t>
      </w:r>
      <w:proofErr w:type="spellStart"/>
      <w:r w:rsidRPr="00DF6A4A">
        <w:rPr>
          <w:rFonts w:eastAsiaTheme="minorEastAsia"/>
          <w:lang w:eastAsia="ko-KR"/>
        </w:rPr>
        <w:t>exosomal</w:t>
      </w:r>
      <w:proofErr w:type="spellEnd"/>
      <w:r w:rsidRPr="00DF6A4A">
        <w:rPr>
          <w:rFonts w:eastAsiaTheme="minorEastAsia"/>
          <w:lang w:eastAsia="ko-KR"/>
        </w:rPr>
        <w:t xml:space="preserve"> protein, RNA and lipids. </w:t>
      </w:r>
      <w:proofErr w:type="spellStart"/>
      <w:r w:rsidRPr="00DF6A4A">
        <w:rPr>
          <w:rFonts w:eastAsiaTheme="minorEastAsia"/>
          <w:i/>
          <w:iCs/>
          <w:lang w:eastAsia="ko-KR"/>
        </w:rPr>
        <w:t>Nuc</w:t>
      </w:r>
      <w:proofErr w:type="spellEnd"/>
      <w:r w:rsidRPr="00DF6A4A">
        <w:rPr>
          <w:rFonts w:eastAsiaTheme="minorEastAsia"/>
          <w:i/>
          <w:iCs/>
          <w:lang w:eastAsia="ko-KR"/>
        </w:rPr>
        <w:t xml:space="preserve">. Acids Res. </w:t>
      </w:r>
      <w:r w:rsidRPr="00DF6A4A">
        <w:rPr>
          <w:rFonts w:eastAsiaTheme="minorEastAsia"/>
          <w:b/>
          <w:bCs/>
          <w:lang w:eastAsia="ko-KR"/>
        </w:rPr>
        <w:t>2012</w:t>
      </w:r>
      <w:r w:rsidRPr="00DF6A4A">
        <w:rPr>
          <w:rFonts w:eastAsiaTheme="minorEastAsia"/>
          <w:lang w:eastAsia="ko-KR"/>
        </w:rPr>
        <w:t xml:space="preserve">, </w:t>
      </w:r>
      <w:r w:rsidRPr="00DF6A4A">
        <w:rPr>
          <w:rFonts w:eastAsiaTheme="minorEastAsia"/>
          <w:i/>
          <w:iCs/>
          <w:lang w:eastAsia="ko-KR"/>
        </w:rPr>
        <w:t>40</w:t>
      </w:r>
      <w:r w:rsidRPr="00DF6A4A">
        <w:rPr>
          <w:rFonts w:eastAsiaTheme="minorEastAsia"/>
          <w:lang w:eastAsia="ko-KR"/>
        </w:rPr>
        <w:t>, D1241–D1244.</w:t>
      </w:r>
    </w:p>
    <w:p w14:paraId="71B6D89B" w14:textId="77777777" w:rsidR="008F540F" w:rsidRPr="00DF6A4A" w:rsidRDefault="008F540F" w:rsidP="005C2070">
      <w:pPr>
        <w:pStyle w:val="MDPI71References"/>
      </w:pPr>
      <w:r w:rsidRPr="00DF6A4A">
        <w:rPr>
          <w:rFonts w:eastAsiaTheme="minorEastAsia"/>
          <w:lang w:eastAsia="ko-KR"/>
        </w:rPr>
        <w:t xml:space="preserve">Simpson, R.J.; </w:t>
      </w:r>
      <w:proofErr w:type="spellStart"/>
      <w:r w:rsidRPr="00DF6A4A">
        <w:rPr>
          <w:rFonts w:eastAsiaTheme="minorEastAsia"/>
          <w:lang w:eastAsia="ko-KR"/>
        </w:rPr>
        <w:t>Kalra</w:t>
      </w:r>
      <w:proofErr w:type="spellEnd"/>
      <w:r w:rsidRPr="00DF6A4A">
        <w:rPr>
          <w:rFonts w:eastAsiaTheme="minorEastAsia"/>
          <w:lang w:eastAsia="ko-KR"/>
        </w:rPr>
        <w:t xml:space="preserve">, H.; </w:t>
      </w:r>
      <w:proofErr w:type="spellStart"/>
      <w:r w:rsidRPr="00DF6A4A">
        <w:rPr>
          <w:rFonts w:eastAsiaTheme="minorEastAsia"/>
          <w:lang w:eastAsia="ko-KR"/>
        </w:rPr>
        <w:t>Mathivanan</w:t>
      </w:r>
      <w:proofErr w:type="spellEnd"/>
      <w:r w:rsidRPr="00DF6A4A">
        <w:rPr>
          <w:rFonts w:eastAsiaTheme="minorEastAsia"/>
          <w:lang w:eastAsia="ko-KR"/>
        </w:rPr>
        <w:t xml:space="preserve">, S. </w:t>
      </w:r>
      <w:proofErr w:type="spellStart"/>
      <w:r w:rsidRPr="00DF6A4A">
        <w:rPr>
          <w:rFonts w:eastAsiaTheme="minorEastAsia"/>
          <w:lang w:eastAsia="ko-KR"/>
        </w:rPr>
        <w:t>ExoCarta</w:t>
      </w:r>
      <w:proofErr w:type="spellEnd"/>
      <w:r w:rsidRPr="00DF6A4A">
        <w:rPr>
          <w:rFonts w:eastAsiaTheme="minorEastAsia"/>
          <w:lang w:eastAsia="ko-KR"/>
        </w:rPr>
        <w:t xml:space="preserve"> as a resource for </w:t>
      </w:r>
      <w:proofErr w:type="spellStart"/>
      <w:r w:rsidRPr="00DF6A4A">
        <w:rPr>
          <w:rFonts w:eastAsiaTheme="minorEastAsia"/>
          <w:lang w:eastAsia="ko-KR"/>
        </w:rPr>
        <w:t>exosomal</w:t>
      </w:r>
      <w:proofErr w:type="spellEnd"/>
      <w:r w:rsidRPr="00DF6A4A">
        <w:rPr>
          <w:rFonts w:eastAsiaTheme="minorEastAsia"/>
          <w:lang w:eastAsia="ko-KR"/>
        </w:rPr>
        <w:t xml:space="preserve"> research. </w:t>
      </w:r>
      <w:r w:rsidRPr="00DF6A4A">
        <w:rPr>
          <w:rFonts w:eastAsiaTheme="minorEastAsia"/>
          <w:i/>
          <w:iCs/>
          <w:lang w:eastAsia="ko-KR"/>
        </w:rPr>
        <w:t xml:space="preserve">J. </w:t>
      </w:r>
      <w:proofErr w:type="spellStart"/>
      <w:r w:rsidRPr="00DF6A4A">
        <w:rPr>
          <w:rFonts w:eastAsiaTheme="minorEastAsia"/>
          <w:i/>
          <w:iCs/>
          <w:lang w:eastAsia="ko-KR"/>
        </w:rPr>
        <w:t>Extracell</w:t>
      </w:r>
      <w:proofErr w:type="spellEnd"/>
      <w:r w:rsidRPr="00DF6A4A">
        <w:rPr>
          <w:rFonts w:eastAsiaTheme="minorEastAsia"/>
          <w:i/>
          <w:iCs/>
          <w:lang w:eastAsia="ko-KR"/>
        </w:rPr>
        <w:t xml:space="preserve">. Vesicles </w:t>
      </w:r>
      <w:r w:rsidRPr="00DF6A4A">
        <w:rPr>
          <w:rFonts w:eastAsiaTheme="minorEastAsia"/>
          <w:b/>
          <w:bCs/>
          <w:lang w:eastAsia="ko-KR"/>
        </w:rPr>
        <w:t>2012</w:t>
      </w:r>
      <w:r w:rsidRPr="00DF6A4A">
        <w:rPr>
          <w:rFonts w:eastAsiaTheme="minorEastAsia"/>
          <w:bCs/>
          <w:lang w:eastAsia="ko-KR"/>
        </w:rPr>
        <w:t xml:space="preserve">, </w:t>
      </w:r>
      <w:r w:rsidRPr="00DF6A4A">
        <w:rPr>
          <w:rFonts w:eastAsiaTheme="minorEastAsia"/>
          <w:bCs/>
          <w:i/>
          <w:lang w:eastAsia="ko-KR"/>
        </w:rPr>
        <w:t>1</w:t>
      </w:r>
      <w:r w:rsidRPr="00DF6A4A">
        <w:rPr>
          <w:rFonts w:eastAsiaTheme="minorEastAsia"/>
          <w:bCs/>
          <w:lang w:eastAsia="ko-KR"/>
        </w:rPr>
        <w:t>, 18374</w:t>
      </w:r>
      <w:r w:rsidRPr="00DF6A4A">
        <w:rPr>
          <w:rFonts w:eastAsiaTheme="minorEastAsia"/>
          <w:lang w:eastAsia="ko-KR"/>
        </w:rPr>
        <w:t>.</w:t>
      </w:r>
    </w:p>
    <w:p w14:paraId="0EA0B7D6" w14:textId="77777777" w:rsidR="008F540F" w:rsidRPr="00DF6A4A" w:rsidRDefault="008F540F" w:rsidP="005C2070">
      <w:pPr>
        <w:pStyle w:val="MDPI71References"/>
      </w:pPr>
      <w:bookmarkStart w:id="65" w:name="_Ref53094879"/>
      <w:proofErr w:type="spellStart"/>
      <w:r w:rsidRPr="00DF6A4A">
        <w:rPr>
          <w:rFonts w:eastAsiaTheme="minorEastAsia"/>
          <w:lang w:eastAsia="ko-KR"/>
        </w:rPr>
        <w:lastRenderedPageBreak/>
        <w:t>Keerthikumar</w:t>
      </w:r>
      <w:proofErr w:type="spellEnd"/>
      <w:r w:rsidRPr="00DF6A4A">
        <w:rPr>
          <w:rFonts w:eastAsiaTheme="minorEastAsia"/>
          <w:lang w:eastAsia="ko-KR"/>
        </w:rPr>
        <w:t xml:space="preserve">, S.; </w:t>
      </w:r>
      <w:proofErr w:type="spellStart"/>
      <w:r w:rsidRPr="00DF6A4A">
        <w:rPr>
          <w:rFonts w:eastAsiaTheme="minorEastAsia"/>
          <w:lang w:eastAsia="ko-KR"/>
        </w:rPr>
        <w:t>Chisanga</w:t>
      </w:r>
      <w:proofErr w:type="spellEnd"/>
      <w:r w:rsidRPr="00DF6A4A">
        <w:rPr>
          <w:rFonts w:eastAsiaTheme="minorEastAsia"/>
          <w:lang w:eastAsia="ko-KR"/>
        </w:rPr>
        <w:t xml:space="preserve">, D.; </w:t>
      </w:r>
      <w:proofErr w:type="spellStart"/>
      <w:r w:rsidRPr="00DF6A4A">
        <w:rPr>
          <w:rFonts w:eastAsiaTheme="minorEastAsia"/>
          <w:lang w:eastAsia="ko-KR"/>
        </w:rPr>
        <w:t>Ariyaratne</w:t>
      </w:r>
      <w:proofErr w:type="spellEnd"/>
      <w:r w:rsidRPr="00DF6A4A">
        <w:rPr>
          <w:rFonts w:eastAsiaTheme="minorEastAsia"/>
          <w:lang w:eastAsia="ko-KR"/>
        </w:rPr>
        <w:t xml:space="preserve">, D.; Al </w:t>
      </w:r>
      <w:proofErr w:type="spellStart"/>
      <w:r w:rsidRPr="00DF6A4A">
        <w:rPr>
          <w:rFonts w:eastAsiaTheme="minorEastAsia"/>
          <w:lang w:eastAsia="ko-KR"/>
        </w:rPr>
        <w:t>Saffar</w:t>
      </w:r>
      <w:proofErr w:type="spellEnd"/>
      <w:r w:rsidRPr="00DF6A4A">
        <w:rPr>
          <w:rFonts w:eastAsiaTheme="minorEastAsia"/>
          <w:lang w:eastAsia="ko-KR"/>
        </w:rPr>
        <w:t xml:space="preserve">, H.; </w:t>
      </w:r>
      <w:proofErr w:type="spellStart"/>
      <w:r w:rsidRPr="00DF6A4A">
        <w:rPr>
          <w:rFonts w:eastAsiaTheme="minorEastAsia"/>
          <w:lang w:eastAsia="ko-KR"/>
        </w:rPr>
        <w:t>Anand</w:t>
      </w:r>
      <w:proofErr w:type="spellEnd"/>
      <w:r w:rsidRPr="00DF6A4A">
        <w:rPr>
          <w:rFonts w:eastAsiaTheme="minorEastAsia"/>
          <w:lang w:eastAsia="ko-KR"/>
        </w:rPr>
        <w:t xml:space="preserve">, S.; Zhao, K.; Samuel, M.; </w:t>
      </w:r>
      <w:proofErr w:type="spellStart"/>
      <w:r w:rsidRPr="00DF6A4A">
        <w:rPr>
          <w:rFonts w:eastAsiaTheme="minorEastAsia"/>
          <w:lang w:eastAsia="ko-KR"/>
        </w:rPr>
        <w:t>Pathan</w:t>
      </w:r>
      <w:proofErr w:type="spellEnd"/>
      <w:r w:rsidRPr="00DF6A4A">
        <w:rPr>
          <w:rFonts w:eastAsiaTheme="minorEastAsia"/>
          <w:lang w:eastAsia="ko-KR"/>
        </w:rPr>
        <w:t xml:space="preserve">, M.; </w:t>
      </w:r>
      <w:proofErr w:type="spellStart"/>
      <w:r w:rsidRPr="00DF6A4A">
        <w:rPr>
          <w:rFonts w:eastAsiaTheme="minorEastAsia"/>
          <w:lang w:eastAsia="ko-KR"/>
        </w:rPr>
        <w:t>Jois</w:t>
      </w:r>
      <w:proofErr w:type="spellEnd"/>
      <w:r w:rsidRPr="00DF6A4A">
        <w:rPr>
          <w:rFonts w:eastAsiaTheme="minorEastAsia"/>
          <w:lang w:eastAsia="ko-KR"/>
        </w:rPr>
        <w:t xml:space="preserve">, M.; </w:t>
      </w:r>
      <w:proofErr w:type="spellStart"/>
      <w:r w:rsidRPr="00DF6A4A">
        <w:rPr>
          <w:rFonts w:eastAsiaTheme="minorEastAsia"/>
          <w:lang w:eastAsia="ko-KR"/>
        </w:rPr>
        <w:t>Chilamkurti</w:t>
      </w:r>
      <w:proofErr w:type="spellEnd"/>
      <w:r w:rsidRPr="00DF6A4A">
        <w:rPr>
          <w:rFonts w:eastAsiaTheme="minorEastAsia"/>
          <w:lang w:eastAsia="ko-KR"/>
        </w:rPr>
        <w:t xml:space="preserve">, N. </w:t>
      </w:r>
      <w:proofErr w:type="spellStart"/>
      <w:r w:rsidRPr="00DF6A4A">
        <w:rPr>
          <w:rFonts w:eastAsiaTheme="minorEastAsia"/>
          <w:lang w:eastAsia="ko-KR"/>
        </w:rPr>
        <w:t>ExoCarta</w:t>
      </w:r>
      <w:proofErr w:type="spellEnd"/>
      <w:r w:rsidRPr="00DF6A4A">
        <w:rPr>
          <w:rFonts w:eastAsiaTheme="minorEastAsia"/>
          <w:lang w:eastAsia="ko-KR"/>
        </w:rPr>
        <w:t xml:space="preserve">: A web-based compendium of </w:t>
      </w:r>
      <w:proofErr w:type="spellStart"/>
      <w:r w:rsidRPr="00DF6A4A">
        <w:rPr>
          <w:rFonts w:eastAsiaTheme="minorEastAsia"/>
          <w:lang w:eastAsia="ko-KR"/>
        </w:rPr>
        <w:t>exosomal</w:t>
      </w:r>
      <w:proofErr w:type="spellEnd"/>
      <w:r w:rsidRPr="00DF6A4A">
        <w:rPr>
          <w:rFonts w:eastAsiaTheme="minorEastAsia"/>
          <w:lang w:eastAsia="ko-KR"/>
        </w:rPr>
        <w:t xml:space="preserve"> cargo. </w:t>
      </w:r>
      <w:r w:rsidRPr="00DF6A4A">
        <w:rPr>
          <w:rFonts w:eastAsiaTheme="minorEastAsia"/>
          <w:i/>
          <w:iCs/>
          <w:lang w:eastAsia="ko-KR"/>
        </w:rPr>
        <w:t xml:space="preserve">J. Mol. Biol. </w:t>
      </w:r>
      <w:r w:rsidRPr="00DF6A4A">
        <w:rPr>
          <w:rFonts w:eastAsiaTheme="minorEastAsia"/>
          <w:b/>
          <w:bCs/>
          <w:lang w:eastAsia="ko-KR"/>
        </w:rPr>
        <w:t>2016</w:t>
      </w:r>
      <w:r w:rsidRPr="00DF6A4A">
        <w:rPr>
          <w:rFonts w:eastAsiaTheme="minorEastAsia"/>
          <w:bCs/>
          <w:lang w:eastAsia="ko-KR"/>
        </w:rPr>
        <w:t xml:space="preserve">, </w:t>
      </w:r>
      <w:r w:rsidRPr="00DF6A4A">
        <w:rPr>
          <w:rFonts w:eastAsiaTheme="minorEastAsia"/>
          <w:bCs/>
          <w:i/>
          <w:lang w:eastAsia="ko-KR"/>
        </w:rPr>
        <w:t>428</w:t>
      </w:r>
      <w:r w:rsidRPr="00DF6A4A">
        <w:rPr>
          <w:rFonts w:eastAsiaTheme="minorEastAsia"/>
          <w:bCs/>
          <w:lang w:eastAsia="ko-KR"/>
        </w:rPr>
        <w:t>, 688–692</w:t>
      </w:r>
      <w:r w:rsidRPr="00DF6A4A">
        <w:rPr>
          <w:rFonts w:eastAsiaTheme="minorEastAsia"/>
          <w:lang w:eastAsia="ko-KR"/>
        </w:rPr>
        <w:t>.</w:t>
      </w:r>
    </w:p>
    <w:p w14:paraId="46B9343B" w14:textId="77777777" w:rsidR="008F540F" w:rsidRPr="00DF6A4A" w:rsidRDefault="008F540F" w:rsidP="005C2070">
      <w:pPr>
        <w:pStyle w:val="MDPI71References"/>
      </w:pPr>
      <w:bookmarkStart w:id="66" w:name="_Ref47538647"/>
      <w:bookmarkEnd w:id="65"/>
      <w:r w:rsidRPr="00DF6A4A">
        <w:rPr>
          <w:rFonts w:eastAsiaTheme="minorEastAsia"/>
          <w:lang w:eastAsia="ko-KR"/>
        </w:rPr>
        <w:t xml:space="preserve">Kim, D.-S.; Kim, S.-Y.; Moon, S.-J.; Chung, J.-H.; Kim, K.-H.; Cho, K.-H.; Park, K.-C. </w:t>
      </w:r>
      <w:proofErr w:type="spellStart"/>
      <w:r w:rsidRPr="00DF6A4A">
        <w:rPr>
          <w:rFonts w:eastAsiaTheme="minorEastAsia"/>
          <w:lang w:eastAsia="ko-KR"/>
        </w:rPr>
        <w:t>Ceramide</w:t>
      </w:r>
      <w:proofErr w:type="spellEnd"/>
      <w:r w:rsidRPr="00DF6A4A">
        <w:rPr>
          <w:rFonts w:eastAsiaTheme="minorEastAsia"/>
          <w:lang w:eastAsia="ko-KR"/>
        </w:rPr>
        <w:t xml:space="preserve"> inhibits cell proliferation through </w:t>
      </w:r>
      <w:proofErr w:type="spellStart"/>
      <w:r w:rsidRPr="00DF6A4A">
        <w:rPr>
          <w:rFonts w:eastAsiaTheme="minorEastAsia"/>
          <w:lang w:eastAsia="ko-KR"/>
        </w:rPr>
        <w:t>Atk</w:t>
      </w:r>
      <w:proofErr w:type="spellEnd"/>
      <w:r w:rsidRPr="00DF6A4A">
        <w:rPr>
          <w:rFonts w:eastAsiaTheme="minorEastAsia"/>
          <w:lang w:eastAsia="ko-KR"/>
        </w:rPr>
        <w:t xml:space="preserve">/PKB inactivation and decreases melanin synthesis in Mel-Ab cells. </w:t>
      </w:r>
      <w:r w:rsidRPr="00DF6A4A">
        <w:rPr>
          <w:rFonts w:eastAsiaTheme="minorEastAsia"/>
          <w:i/>
          <w:iCs/>
          <w:lang w:eastAsia="ko-KR"/>
        </w:rPr>
        <w:t xml:space="preserve">Pigment Cell Res. </w:t>
      </w:r>
      <w:r w:rsidRPr="00DF6A4A">
        <w:rPr>
          <w:rFonts w:eastAsiaTheme="minorEastAsia"/>
          <w:b/>
          <w:bCs/>
          <w:lang w:eastAsia="ko-KR"/>
        </w:rPr>
        <w:t>2001</w:t>
      </w:r>
      <w:r w:rsidRPr="00DF6A4A">
        <w:rPr>
          <w:rFonts w:eastAsiaTheme="minorEastAsia"/>
          <w:bCs/>
          <w:lang w:eastAsia="ko-KR"/>
        </w:rPr>
        <w:t xml:space="preserve">, </w:t>
      </w:r>
      <w:r w:rsidRPr="00DF6A4A">
        <w:rPr>
          <w:rFonts w:eastAsiaTheme="minorEastAsia"/>
          <w:bCs/>
          <w:i/>
          <w:lang w:eastAsia="ko-KR"/>
        </w:rPr>
        <w:t>14</w:t>
      </w:r>
      <w:r w:rsidRPr="00DF6A4A">
        <w:rPr>
          <w:rFonts w:eastAsiaTheme="minorEastAsia"/>
          <w:bCs/>
          <w:lang w:eastAsia="ko-KR"/>
        </w:rPr>
        <w:t>, 110–115</w:t>
      </w:r>
      <w:r w:rsidRPr="00DF6A4A">
        <w:rPr>
          <w:rFonts w:eastAsiaTheme="minorEastAsia"/>
          <w:lang w:eastAsia="ko-KR"/>
        </w:rPr>
        <w:t>.</w:t>
      </w:r>
      <w:bookmarkEnd w:id="66"/>
    </w:p>
    <w:p w14:paraId="4A158AB5" w14:textId="77777777" w:rsidR="008F540F" w:rsidRPr="00DF6A4A" w:rsidRDefault="008F540F" w:rsidP="005C2070">
      <w:pPr>
        <w:pStyle w:val="MDPI71References"/>
      </w:pPr>
      <w:r w:rsidRPr="00DF6A4A">
        <w:rPr>
          <w:rFonts w:eastAsiaTheme="minorEastAsia"/>
          <w:lang w:eastAsia="ko-KR"/>
        </w:rPr>
        <w:t xml:space="preserve">Kim, D.S.; Kim, S.-Y.; Chung, J.-H.; Kim, K.-H.; </w:t>
      </w:r>
      <w:proofErr w:type="spellStart"/>
      <w:r w:rsidRPr="00DF6A4A">
        <w:rPr>
          <w:rFonts w:eastAsiaTheme="minorEastAsia"/>
          <w:lang w:eastAsia="ko-KR"/>
        </w:rPr>
        <w:t>Eun</w:t>
      </w:r>
      <w:proofErr w:type="spellEnd"/>
      <w:r w:rsidRPr="00DF6A4A">
        <w:rPr>
          <w:rFonts w:eastAsiaTheme="minorEastAsia"/>
          <w:lang w:eastAsia="ko-KR"/>
        </w:rPr>
        <w:t xml:space="preserve">, H.-C.; Park, K.-C. Delayed ERK activation by </w:t>
      </w:r>
      <w:proofErr w:type="spellStart"/>
      <w:r w:rsidRPr="00DF6A4A">
        <w:rPr>
          <w:rFonts w:eastAsiaTheme="minorEastAsia"/>
          <w:lang w:eastAsia="ko-KR"/>
        </w:rPr>
        <w:t>ceramide</w:t>
      </w:r>
      <w:proofErr w:type="spellEnd"/>
      <w:r w:rsidRPr="00DF6A4A">
        <w:rPr>
          <w:rFonts w:eastAsiaTheme="minorEastAsia"/>
          <w:lang w:eastAsia="ko-KR"/>
        </w:rPr>
        <w:t xml:space="preserve"> reduced melanin synthesis in human melanocytes. </w:t>
      </w:r>
      <w:r w:rsidRPr="00DF6A4A">
        <w:rPr>
          <w:rFonts w:eastAsiaTheme="minorEastAsia"/>
          <w:i/>
          <w:iCs/>
          <w:lang w:eastAsia="ko-KR"/>
        </w:rPr>
        <w:t xml:space="preserve">Cell. Signal. </w:t>
      </w:r>
      <w:r w:rsidRPr="00DF6A4A">
        <w:rPr>
          <w:rFonts w:eastAsiaTheme="minorEastAsia"/>
          <w:b/>
          <w:bCs/>
          <w:lang w:eastAsia="ko-KR"/>
        </w:rPr>
        <w:t>2002</w:t>
      </w:r>
      <w:r w:rsidRPr="00DF6A4A">
        <w:rPr>
          <w:rFonts w:eastAsiaTheme="minorEastAsia"/>
          <w:bCs/>
          <w:lang w:eastAsia="ko-KR"/>
        </w:rPr>
        <w:t xml:space="preserve">, </w:t>
      </w:r>
      <w:r w:rsidRPr="00DF6A4A">
        <w:rPr>
          <w:rFonts w:eastAsiaTheme="minorEastAsia"/>
          <w:bCs/>
          <w:i/>
          <w:lang w:eastAsia="ko-KR"/>
        </w:rPr>
        <w:t>14</w:t>
      </w:r>
      <w:r w:rsidRPr="00DF6A4A">
        <w:rPr>
          <w:rFonts w:eastAsiaTheme="minorEastAsia"/>
          <w:bCs/>
          <w:lang w:eastAsia="ko-KR"/>
        </w:rPr>
        <w:t>, 779–875</w:t>
      </w:r>
      <w:r w:rsidRPr="00DF6A4A">
        <w:rPr>
          <w:rFonts w:eastAsiaTheme="minorEastAsia"/>
          <w:lang w:eastAsia="ko-KR"/>
        </w:rPr>
        <w:t>.</w:t>
      </w:r>
    </w:p>
    <w:p w14:paraId="37772256" w14:textId="77777777" w:rsidR="008F540F" w:rsidRPr="00DF6A4A" w:rsidRDefault="008F540F" w:rsidP="005C2070">
      <w:pPr>
        <w:pStyle w:val="MDPI71References"/>
      </w:pPr>
      <w:bookmarkStart w:id="67" w:name="_Ref47538649"/>
      <w:r w:rsidRPr="00DF6A4A">
        <w:rPr>
          <w:rFonts w:eastAsiaTheme="minorEastAsia"/>
          <w:lang w:eastAsia="ko-KR"/>
        </w:rPr>
        <w:t xml:space="preserve">Kim, D.-S.; Hwang, E.-S.; Lee, J.-E.; Kim, S.-Y.; Kwon, S.-B.; Park, K.-C. Sphigosine-1-phosphate decreases melanin synthesis via sustained ERK activation and subsequent MITF degradation. </w:t>
      </w:r>
      <w:r w:rsidRPr="00DF6A4A">
        <w:rPr>
          <w:rFonts w:eastAsiaTheme="minorEastAsia"/>
          <w:i/>
          <w:iCs/>
          <w:lang w:eastAsia="ko-KR"/>
        </w:rPr>
        <w:t xml:space="preserve">J. Cell Sci. </w:t>
      </w:r>
      <w:r w:rsidRPr="00DF6A4A">
        <w:rPr>
          <w:rFonts w:eastAsiaTheme="minorEastAsia"/>
          <w:b/>
          <w:bCs/>
          <w:lang w:eastAsia="ko-KR"/>
        </w:rPr>
        <w:t>2003</w:t>
      </w:r>
      <w:r w:rsidRPr="00DF6A4A">
        <w:rPr>
          <w:rFonts w:eastAsiaTheme="minorEastAsia"/>
          <w:bCs/>
          <w:lang w:eastAsia="ko-KR"/>
        </w:rPr>
        <w:t xml:space="preserve">, </w:t>
      </w:r>
      <w:r w:rsidRPr="00DF6A4A">
        <w:rPr>
          <w:rFonts w:eastAsiaTheme="minorEastAsia"/>
          <w:bCs/>
          <w:i/>
          <w:lang w:eastAsia="ko-KR"/>
        </w:rPr>
        <w:t>116</w:t>
      </w:r>
      <w:r w:rsidRPr="00DF6A4A">
        <w:rPr>
          <w:rFonts w:eastAsiaTheme="minorEastAsia"/>
          <w:bCs/>
          <w:lang w:eastAsia="ko-KR"/>
        </w:rPr>
        <w:t>, 1699–1706</w:t>
      </w:r>
      <w:r w:rsidRPr="00DF6A4A">
        <w:rPr>
          <w:rFonts w:eastAsiaTheme="minorEastAsia"/>
          <w:lang w:eastAsia="ko-KR"/>
        </w:rPr>
        <w:t>.</w:t>
      </w:r>
    </w:p>
    <w:p w14:paraId="706D1C40" w14:textId="77777777" w:rsidR="008F540F" w:rsidRPr="00DF6A4A" w:rsidRDefault="008F540F" w:rsidP="005C2070">
      <w:pPr>
        <w:pStyle w:val="MDPI71References"/>
      </w:pPr>
      <w:bookmarkStart w:id="68" w:name="_Ref47538733"/>
      <w:r w:rsidRPr="00DF6A4A">
        <w:rPr>
          <w:rFonts w:eastAsiaTheme="minorEastAsia"/>
          <w:lang w:eastAsia="ko-KR"/>
        </w:rPr>
        <w:t xml:space="preserve">Bemis, L.T.; Chen, R.; Amato, C.M.; </w:t>
      </w:r>
      <w:proofErr w:type="spellStart"/>
      <w:r w:rsidRPr="00DF6A4A">
        <w:rPr>
          <w:rFonts w:eastAsiaTheme="minorEastAsia"/>
          <w:lang w:eastAsia="ko-KR"/>
        </w:rPr>
        <w:t>Classen</w:t>
      </w:r>
      <w:proofErr w:type="spellEnd"/>
      <w:r w:rsidRPr="00DF6A4A">
        <w:rPr>
          <w:rFonts w:eastAsiaTheme="minorEastAsia"/>
          <w:lang w:eastAsia="ko-KR"/>
        </w:rPr>
        <w:t xml:space="preserve">, E.H.; Robinson, S.E.; Coffey, D.G.; Erickson, P.F.; </w:t>
      </w:r>
      <w:proofErr w:type="spellStart"/>
      <w:r w:rsidRPr="00DF6A4A">
        <w:rPr>
          <w:rFonts w:eastAsiaTheme="minorEastAsia"/>
          <w:lang w:eastAsia="ko-KR"/>
        </w:rPr>
        <w:t>Shellman</w:t>
      </w:r>
      <w:proofErr w:type="spellEnd"/>
      <w:r w:rsidRPr="00DF6A4A">
        <w:rPr>
          <w:rFonts w:eastAsiaTheme="minorEastAsia"/>
          <w:lang w:eastAsia="ko-KR"/>
        </w:rPr>
        <w:t xml:space="preserve">, Y.G.; Robinson, W.A. MicroRNA-137 targets </w:t>
      </w:r>
      <w:proofErr w:type="spellStart"/>
      <w:r w:rsidRPr="00DF6A4A">
        <w:rPr>
          <w:rFonts w:eastAsiaTheme="minorEastAsia"/>
          <w:lang w:eastAsia="ko-KR"/>
        </w:rPr>
        <w:t>microphthalmia</w:t>
      </w:r>
      <w:proofErr w:type="spellEnd"/>
      <w:r w:rsidRPr="00DF6A4A">
        <w:rPr>
          <w:rFonts w:eastAsiaTheme="minorEastAsia"/>
          <w:lang w:eastAsia="ko-KR"/>
        </w:rPr>
        <w:t xml:space="preserve">-associated transcription factor in melanoma cell lines. </w:t>
      </w:r>
      <w:r w:rsidRPr="00DF6A4A">
        <w:rPr>
          <w:rFonts w:eastAsiaTheme="minorEastAsia"/>
          <w:i/>
          <w:iCs/>
          <w:lang w:eastAsia="ko-KR"/>
        </w:rPr>
        <w:t xml:space="preserve">Cancer Res. </w:t>
      </w:r>
      <w:r w:rsidRPr="00DF6A4A">
        <w:rPr>
          <w:rFonts w:eastAsiaTheme="minorEastAsia"/>
          <w:b/>
          <w:bCs/>
          <w:lang w:eastAsia="ko-KR"/>
        </w:rPr>
        <w:t>2008</w:t>
      </w:r>
      <w:r w:rsidRPr="00DF6A4A">
        <w:rPr>
          <w:rFonts w:eastAsiaTheme="minorEastAsia"/>
          <w:bCs/>
          <w:lang w:eastAsia="ko-KR"/>
        </w:rPr>
        <w:t xml:space="preserve">, </w:t>
      </w:r>
      <w:r w:rsidRPr="00DF6A4A">
        <w:rPr>
          <w:rFonts w:eastAsiaTheme="minorEastAsia"/>
          <w:bCs/>
          <w:i/>
          <w:lang w:eastAsia="ko-KR"/>
        </w:rPr>
        <w:t>68</w:t>
      </w:r>
      <w:r w:rsidRPr="00DF6A4A">
        <w:rPr>
          <w:rFonts w:eastAsiaTheme="minorEastAsia"/>
          <w:bCs/>
          <w:lang w:eastAsia="ko-KR"/>
        </w:rPr>
        <w:t>, 1362–1368</w:t>
      </w:r>
      <w:r w:rsidRPr="00DF6A4A">
        <w:rPr>
          <w:rFonts w:eastAsiaTheme="minorEastAsia"/>
          <w:lang w:eastAsia="ko-KR"/>
        </w:rPr>
        <w:t>.</w:t>
      </w:r>
      <w:bookmarkEnd w:id="68"/>
    </w:p>
    <w:p w14:paraId="24E1A961" w14:textId="77777777" w:rsidR="008F540F" w:rsidRPr="00DF6A4A" w:rsidRDefault="008F540F" w:rsidP="005C2070">
      <w:pPr>
        <w:pStyle w:val="MDPI71References"/>
      </w:pPr>
      <w:bookmarkStart w:id="69" w:name="_Ref47538734"/>
      <w:proofErr w:type="spellStart"/>
      <w:r w:rsidRPr="00DF6A4A">
        <w:rPr>
          <w:rFonts w:eastAsiaTheme="minorEastAsia"/>
          <w:lang w:eastAsia="ko-KR"/>
        </w:rPr>
        <w:t>Rambow</w:t>
      </w:r>
      <w:proofErr w:type="spellEnd"/>
      <w:r w:rsidRPr="00DF6A4A">
        <w:rPr>
          <w:rFonts w:eastAsiaTheme="minorEastAsia"/>
          <w:lang w:eastAsia="ko-KR"/>
        </w:rPr>
        <w:t xml:space="preserve">, F.; </w:t>
      </w:r>
      <w:proofErr w:type="spellStart"/>
      <w:r w:rsidRPr="00DF6A4A">
        <w:rPr>
          <w:rFonts w:eastAsiaTheme="minorEastAsia"/>
          <w:lang w:eastAsia="ko-KR"/>
        </w:rPr>
        <w:t>Bechadergue</w:t>
      </w:r>
      <w:proofErr w:type="spellEnd"/>
      <w:r w:rsidRPr="00DF6A4A">
        <w:rPr>
          <w:rFonts w:eastAsiaTheme="minorEastAsia"/>
          <w:lang w:eastAsia="ko-KR"/>
        </w:rPr>
        <w:t xml:space="preserve">, A.; </w:t>
      </w:r>
      <w:proofErr w:type="spellStart"/>
      <w:r w:rsidRPr="00DF6A4A">
        <w:rPr>
          <w:rFonts w:eastAsiaTheme="minorEastAsia"/>
          <w:lang w:eastAsia="ko-KR"/>
        </w:rPr>
        <w:t>Saintigny</w:t>
      </w:r>
      <w:proofErr w:type="spellEnd"/>
      <w:r w:rsidRPr="00DF6A4A">
        <w:rPr>
          <w:rFonts w:eastAsiaTheme="minorEastAsia"/>
          <w:lang w:eastAsia="ko-KR"/>
        </w:rPr>
        <w:t xml:space="preserve">, G.; </w:t>
      </w:r>
      <w:proofErr w:type="spellStart"/>
      <w:r w:rsidRPr="00DF6A4A">
        <w:rPr>
          <w:rFonts w:eastAsiaTheme="minorEastAsia"/>
          <w:lang w:eastAsia="ko-KR"/>
        </w:rPr>
        <w:t>Morizot</w:t>
      </w:r>
      <w:proofErr w:type="spellEnd"/>
      <w:r w:rsidRPr="00DF6A4A">
        <w:rPr>
          <w:rFonts w:eastAsiaTheme="minorEastAsia"/>
          <w:lang w:eastAsia="ko-KR"/>
        </w:rPr>
        <w:t xml:space="preserve">, F.; </w:t>
      </w:r>
      <w:proofErr w:type="spellStart"/>
      <w:r w:rsidRPr="00DF6A4A">
        <w:rPr>
          <w:rFonts w:eastAsiaTheme="minorEastAsia"/>
          <w:lang w:eastAsia="ko-KR"/>
        </w:rPr>
        <w:t>Mahe</w:t>
      </w:r>
      <w:proofErr w:type="spellEnd"/>
      <w:r w:rsidRPr="00DF6A4A">
        <w:rPr>
          <w:rFonts w:eastAsiaTheme="minorEastAsia"/>
          <w:lang w:eastAsia="ko-KR"/>
        </w:rPr>
        <w:t xml:space="preserve">, C.; Larue, L. miR-330-5p targets </w:t>
      </w:r>
      <w:proofErr w:type="spellStart"/>
      <w:r w:rsidRPr="00DF6A4A">
        <w:rPr>
          <w:rFonts w:eastAsiaTheme="minorEastAsia"/>
          <w:lang w:eastAsia="ko-KR"/>
        </w:rPr>
        <w:t>tyrosinase</w:t>
      </w:r>
      <w:proofErr w:type="spellEnd"/>
      <w:r w:rsidRPr="00DF6A4A">
        <w:rPr>
          <w:rFonts w:eastAsiaTheme="minorEastAsia"/>
          <w:lang w:eastAsia="ko-KR"/>
        </w:rPr>
        <w:t xml:space="preserve"> and induces depigmentation. </w:t>
      </w:r>
      <w:r w:rsidRPr="00DF6A4A">
        <w:rPr>
          <w:rFonts w:eastAsiaTheme="minorEastAsia"/>
          <w:i/>
          <w:iCs/>
          <w:lang w:eastAsia="ko-KR"/>
        </w:rPr>
        <w:t xml:space="preserve">J. Invest. </w:t>
      </w:r>
      <w:proofErr w:type="spellStart"/>
      <w:r w:rsidRPr="00DF6A4A">
        <w:rPr>
          <w:rFonts w:eastAsiaTheme="minorEastAsia"/>
          <w:i/>
          <w:iCs/>
          <w:lang w:eastAsia="ko-KR"/>
        </w:rPr>
        <w:t>Dermatol</w:t>
      </w:r>
      <w:proofErr w:type="spellEnd"/>
      <w:r w:rsidRPr="00DF6A4A">
        <w:rPr>
          <w:rFonts w:eastAsiaTheme="minorEastAsia"/>
          <w:i/>
          <w:iCs/>
          <w:lang w:eastAsia="ko-KR"/>
        </w:rPr>
        <w:t xml:space="preserve">. </w:t>
      </w:r>
      <w:r w:rsidRPr="00DF6A4A">
        <w:rPr>
          <w:rFonts w:eastAsiaTheme="minorEastAsia"/>
          <w:b/>
          <w:bCs/>
          <w:lang w:eastAsia="ko-KR"/>
        </w:rPr>
        <w:t>2014</w:t>
      </w:r>
      <w:r w:rsidRPr="00DF6A4A">
        <w:rPr>
          <w:rFonts w:eastAsiaTheme="minorEastAsia"/>
          <w:bCs/>
          <w:lang w:eastAsia="ko-KR"/>
        </w:rPr>
        <w:t xml:space="preserve">, </w:t>
      </w:r>
      <w:r w:rsidRPr="00DF6A4A">
        <w:rPr>
          <w:rFonts w:eastAsiaTheme="minorEastAsia"/>
          <w:bCs/>
          <w:i/>
          <w:lang w:eastAsia="ko-KR"/>
        </w:rPr>
        <w:t>134</w:t>
      </w:r>
      <w:r w:rsidRPr="00DF6A4A">
        <w:rPr>
          <w:rFonts w:eastAsiaTheme="minorEastAsia"/>
          <w:bCs/>
          <w:lang w:eastAsia="ko-KR"/>
        </w:rPr>
        <w:t>, 2846–2849</w:t>
      </w:r>
      <w:r w:rsidRPr="00DF6A4A">
        <w:rPr>
          <w:rFonts w:eastAsiaTheme="minorEastAsia"/>
          <w:lang w:eastAsia="ko-KR"/>
        </w:rPr>
        <w:t>.</w:t>
      </w:r>
    </w:p>
    <w:p w14:paraId="002BB7E6" w14:textId="77777777" w:rsidR="008F540F" w:rsidRPr="00DF6A4A" w:rsidRDefault="008F540F" w:rsidP="005C2070">
      <w:pPr>
        <w:pStyle w:val="MDPI71References"/>
      </w:pPr>
      <w:bookmarkStart w:id="70" w:name="_Ref47538772"/>
      <w:proofErr w:type="spellStart"/>
      <w:r w:rsidRPr="00DF6A4A">
        <w:rPr>
          <w:rFonts w:eastAsiaTheme="minorEastAsia"/>
          <w:lang w:eastAsia="ko-KR"/>
        </w:rPr>
        <w:t>Dynoodt</w:t>
      </w:r>
      <w:proofErr w:type="spellEnd"/>
      <w:r w:rsidRPr="00DF6A4A">
        <w:rPr>
          <w:rFonts w:eastAsiaTheme="minorEastAsia"/>
          <w:lang w:eastAsia="ko-KR"/>
        </w:rPr>
        <w:t xml:space="preserve">, P.; </w:t>
      </w:r>
      <w:proofErr w:type="spellStart"/>
      <w:r w:rsidRPr="00DF6A4A">
        <w:rPr>
          <w:rFonts w:eastAsiaTheme="minorEastAsia"/>
          <w:lang w:eastAsia="ko-KR"/>
        </w:rPr>
        <w:t>Mestdagh</w:t>
      </w:r>
      <w:proofErr w:type="spellEnd"/>
      <w:r w:rsidRPr="00DF6A4A">
        <w:rPr>
          <w:rFonts w:eastAsiaTheme="minorEastAsia"/>
          <w:lang w:eastAsia="ko-KR"/>
        </w:rPr>
        <w:t xml:space="preserve">, P.; Van Peer, G.; </w:t>
      </w:r>
      <w:proofErr w:type="spellStart"/>
      <w:r w:rsidRPr="00DF6A4A">
        <w:rPr>
          <w:rFonts w:eastAsiaTheme="minorEastAsia"/>
          <w:lang w:eastAsia="ko-KR"/>
        </w:rPr>
        <w:t>Vandesompele</w:t>
      </w:r>
      <w:proofErr w:type="spellEnd"/>
      <w:r w:rsidRPr="00DF6A4A">
        <w:rPr>
          <w:rFonts w:eastAsiaTheme="minorEastAsia"/>
          <w:lang w:eastAsia="ko-KR"/>
        </w:rPr>
        <w:t xml:space="preserve">, J.; </w:t>
      </w:r>
      <w:proofErr w:type="spellStart"/>
      <w:r w:rsidRPr="00DF6A4A">
        <w:rPr>
          <w:rFonts w:eastAsiaTheme="minorEastAsia"/>
          <w:lang w:eastAsia="ko-KR"/>
        </w:rPr>
        <w:t>Goossens</w:t>
      </w:r>
      <w:proofErr w:type="spellEnd"/>
      <w:r w:rsidRPr="00DF6A4A">
        <w:rPr>
          <w:rFonts w:eastAsiaTheme="minorEastAsia"/>
          <w:lang w:eastAsia="ko-KR"/>
        </w:rPr>
        <w:t xml:space="preserve">, K.; </w:t>
      </w:r>
      <w:proofErr w:type="spellStart"/>
      <w:r w:rsidRPr="00DF6A4A">
        <w:rPr>
          <w:rFonts w:eastAsiaTheme="minorEastAsia"/>
          <w:lang w:eastAsia="ko-KR"/>
        </w:rPr>
        <w:t>Peelman</w:t>
      </w:r>
      <w:proofErr w:type="spellEnd"/>
      <w:r w:rsidRPr="00DF6A4A">
        <w:rPr>
          <w:rFonts w:eastAsiaTheme="minorEastAsia"/>
          <w:lang w:eastAsia="ko-KR"/>
        </w:rPr>
        <w:t xml:space="preserve">, L.J.; </w:t>
      </w:r>
      <w:proofErr w:type="spellStart"/>
      <w:r w:rsidRPr="00DF6A4A">
        <w:rPr>
          <w:rFonts w:eastAsiaTheme="minorEastAsia"/>
          <w:lang w:eastAsia="ko-KR"/>
        </w:rPr>
        <w:t>Geusens</w:t>
      </w:r>
      <w:proofErr w:type="spellEnd"/>
      <w:r w:rsidRPr="00DF6A4A">
        <w:rPr>
          <w:rFonts w:eastAsiaTheme="minorEastAsia"/>
          <w:lang w:eastAsia="ko-KR"/>
        </w:rPr>
        <w:t xml:space="preserve">, B.; </w:t>
      </w:r>
      <w:proofErr w:type="spellStart"/>
      <w:r w:rsidRPr="00DF6A4A">
        <w:rPr>
          <w:rFonts w:eastAsiaTheme="minorEastAsia"/>
          <w:lang w:eastAsia="ko-KR"/>
        </w:rPr>
        <w:t>Speeckaert</w:t>
      </w:r>
      <w:proofErr w:type="spellEnd"/>
      <w:r w:rsidRPr="00DF6A4A">
        <w:rPr>
          <w:rFonts w:eastAsiaTheme="minorEastAsia"/>
          <w:lang w:eastAsia="ko-KR"/>
        </w:rPr>
        <w:t xml:space="preserve">, R.M.; Lambert, J.L.W.; Van </w:t>
      </w:r>
      <w:proofErr w:type="spellStart"/>
      <w:r w:rsidRPr="00DF6A4A">
        <w:rPr>
          <w:rFonts w:eastAsiaTheme="minorEastAsia"/>
          <w:lang w:eastAsia="ko-KR"/>
        </w:rPr>
        <w:t>Gele</w:t>
      </w:r>
      <w:proofErr w:type="spellEnd"/>
      <w:r w:rsidRPr="00DF6A4A">
        <w:rPr>
          <w:rFonts w:eastAsiaTheme="minorEastAsia"/>
          <w:lang w:eastAsia="ko-KR"/>
        </w:rPr>
        <w:t xml:space="preserve">, M.J.L. Identification of miR-145 as a key regulator of the </w:t>
      </w:r>
      <w:proofErr w:type="spellStart"/>
      <w:r w:rsidRPr="00DF6A4A">
        <w:rPr>
          <w:rFonts w:eastAsiaTheme="minorEastAsia"/>
          <w:lang w:eastAsia="ko-KR"/>
        </w:rPr>
        <w:t>pigmentary</w:t>
      </w:r>
      <w:proofErr w:type="spellEnd"/>
      <w:r w:rsidRPr="00DF6A4A">
        <w:rPr>
          <w:rFonts w:eastAsiaTheme="minorEastAsia"/>
          <w:lang w:eastAsia="ko-KR"/>
        </w:rPr>
        <w:t xml:space="preserve"> process. </w:t>
      </w:r>
      <w:r w:rsidRPr="00DF6A4A">
        <w:rPr>
          <w:rFonts w:eastAsiaTheme="minorEastAsia"/>
          <w:i/>
          <w:iCs/>
          <w:lang w:eastAsia="ko-KR"/>
        </w:rPr>
        <w:t xml:space="preserve">J. Invest. </w:t>
      </w:r>
      <w:proofErr w:type="spellStart"/>
      <w:r w:rsidRPr="00DF6A4A">
        <w:rPr>
          <w:rFonts w:eastAsiaTheme="minorEastAsia"/>
          <w:i/>
          <w:iCs/>
          <w:lang w:eastAsia="ko-KR"/>
        </w:rPr>
        <w:t>Dermatol</w:t>
      </w:r>
      <w:proofErr w:type="spellEnd"/>
      <w:r w:rsidRPr="00DF6A4A">
        <w:rPr>
          <w:rFonts w:eastAsiaTheme="minorEastAsia"/>
          <w:i/>
          <w:iCs/>
          <w:lang w:eastAsia="ko-KR"/>
        </w:rPr>
        <w:t xml:space="preserve">. </w:t>
      </w:r>
      <w:r w:rsidRPr="00DF6A4A">
        <w:rPr>
          <w:rFonts w:eastAsiaTheme="minorEastAsia"/>
          <w:b/>
          <w:bCs/>
          <w:lang w:eastAsia="ko-KR"/>
        </w:rPr>
        <w:t>2013</w:t>
      </w:r>
      <w:r w:rsidRPr="00DF6A4A">
        <w:rPr>
          <w:rFonts w:eastAsiaTheme="minorEastAsia"/>
          <w:bCs/>
          <w:lang w:eastAsia="ko-KR"/>
        </w:rPr>
        <w:t xml:space="preserve">, </w:t>
      </w:r>
      <w:r w:rsidRPr="00DF6A4A">
        <w:rPr>
          <w:rFonts w:eastAsiaTheme="minorEastAsia"/>
          <w:bCs/>
          <w:i/>
          <w:lang w:eastAsia="ko-KR"/>
        </w:rPr>
        <w:t>133</w:t>
      </w:r>
      <w:r w:rsidRPr="00DF6A4A">
        <w:rPr>
          <w:rFonts w:eastAsiaTheme="minorEastAsia"/>
          <w:bCs/>
          <w:lang w:eastAsia="ko-KR"/>
        </w:rPr>
        <w:t>, 201–209</w:t>
      </w:r>
      <w:r w:rsidRPr="00DF6A4A">
        <w:rPr>
          <w:rFonts w:eastAsiaTheme="minorEastAsia"/>
          <w:lang w:eastAsia="ko-KR"/>
        </w:rPr>
        <w:t>.</w:t>
      </w:r>
      <w:bookmarkEnd w:id="70"/>
    </w:p>
    <w:p w14:paraId="283A94E0" w14:textId="77777777" w:rsidR="008F540F" w:rsidRPr="00DF6A4A" w:rsidRDefault="008F540F" w:rsidP="005C2070">
      <w:pPr>
        <w:pStyle w:val="MDPI71References"/>
      </w:pPr>
      <w:bookmarkStart w:id="71" w:name="_Ref53098565"/>
      <w:proofErr w:type="spellStart"/>
      <w:r w:rsidRPr="00DF6A4A">
        <w:rPr>
          <w:rFonts w:eastAsiaTheme="minorEastAsia"/>
          <w:lang w:eastAsia="ko-KR"/>
        </w:rPr>
        <w:t>Slominski</w:t>
      </w:r>
      <w:proofErr w:type="spellEnd"/>
      <w:r w:rsidRPr="00DF6A4A">
        <w:rPr>
          <w:rFonts w:eastAsiaTheme="minorEastAsia"/>
          <w:lang w:eastAsia="ko-KR"/>
        </w:rPr>
        <w:t xml:space="preserve">, A.; </w:t>
      </w:r>
      <w:proofErr w:type="spellStart"/>
      <w:r w:rsidRPr="00DF6A4A">
        <w:rPr>
          <w:rFonts w:eastAsiaTheme="minorEastAsia"/>
          <w:lang w:eastAsia="ko-KR"/>
        </w:rPr>
        <w:t>Moellmann</w:t>
      </w:r>
      <w:proofErr w:type="spellEnd"/>
      <w:r w:rsidRPr="00DF6A4A">
        <w:rPr>
          <w:rFonts w:eastAsiaTheme="minorEastAsia"/>
          <w:lang w:eastAsia="ko-KR"/>
        </w:rPr>
        <w:t xml:space="preserve">, G.; </w:t>
      </w:r>
      <w:proofErr w:type="spellStart"/>
      <w:r w:rsidRPr="00DF6A4A">
        <w:rPr>
          <w:rFonts w:eastAsiaTheme="minorEastAsia"/>
          <w:lang w:eastAsia="ko-KR"/>
        </w:rPr>
        <w:t>Kuklinska</w:t>
      </w:r>
      <w:proofErr w:type="spellEnd"/>
      <w:r w:rsidRPr="00DF6A4A">
        <w:rPr>
          <w:rFonts w:eastAsiaTheme="minorEastAsia"/>
          <w:lang w:eastAsia="ko-KR"/>
        </w:rPr>
        <w:t xml:space="preserve">, E.; </w:t>
      </w:r>
      <w:proofErr w:type="spellStart"/>
      <w:r w:rsidRPr="00DF6A4A">
        <w:rPr>
          <w:rFonts w:eastAsiaTheme="minorEastAsia"/>
          <w:lang w:eastAsia="ko-KR"/>
        </w:rPr>
        <w:t>Bomirski</w:t>
      </w:r>
      <w:proofErr w:type="spellEnd"/>
      <w:r w:rsidRPr="00DF6A4A">
        <w:rPr>
          <w:rFonts w:eastAsiaTheme="minorEastAsia"/>
          <w:lang w:eastAsia="ko-KR"/>
        </w:rPr>
        <w:t xml:space="preserve">, A.; </w:t>
      </w:r>
      <w:proofErr w:type="spellStart"/>
      <w:r w:rsidRPr="00DF6A4A">
        <w:rPr>
          <w:rFonts w:eastAsiaTheme="minorEastAsia"/>
          <w:lang w:eastAsia="ko-KR"/>
        </w:rPr>
        <w:t>Pawelek</w:t>
      </w:r>
      <w:proofErr w:type="spellEnd"/>
      <w:r w:rsidRPr="00DF6A4A">
        <w:rPr>
          <w:rFonts w:eastAsiaTheme="minorEastAsia"/>
          <w:lang w:eastAsia="ko-KR"/>
        </w:rPr>
        <w:t xml:space="preserve">, J. Positive regulation of melanin pigmentation by two key substrates of the </w:t>
      </w:r>
      <w:proofErr w:type="spellStart"/>
      <w:r w:rsidRPr="00DF6A4A">
        <w:rPr>
          <w:rFonts w:eastAsiaTheme="minorEastAsia"/>
          <w:lang w:eastAsia="ko-KR"/>
        </w:rPr>
        <w:t>melanogenic</w:t>
      </w:r>
      <w:proofErr w:type="spellEnd"/>
      <w:r w:rsidRPr="00DF6A4A">
        <w:rPr>
          <w:rFonts w:eastAsiaTheme="minorEastAsia"/>
          <w:lang w:eastAsia="ko-KR"/>
        </w:rPr>
        <w:t xml:space="preserve"> pathway, L-tyrosine and L-dopa. </w:t>
      </w:r>
      <w:r w:rsidRPr="00DF6A4A">
        <w:rPr>
          <w:rFonts w:eastAsiaTheme="minorEastAsia"/>
          <w:i/>
          <w:iCs/>
          <w:lang w:eastAsia="ko-KR"/>
        </w:rPr>
        <w:t xml:space="preserve">J. Cell Sci. </w:t>
      </w:r>
      <w:r w:rsidRPr="00DF6A4A">
        <w:rPr>
          <w:rFonts w:eastAsiaTheme="minorEastAsia"/>
          <w:b/>
          <w:bCs/>
          <w:lang w:eastAsia="ko-KR"/>
        </w:rPr>
        <w:t>1988</w:t>
      </w:r>
      <w:r w:rsidRPr="00DF6A4A">
        <w:rPr>
          <w:rFonts w:eastAsiaTheme="minorEastAsia"/>
          <w:bCs/>
          <w:lang w:eastAsia="ko-KR"/>
        </w:rPr>
        <w:t xml:space="preserve">, </w:t>
      </w:r>
      <w:r w:rsidRPr="00DF6A4A">
        <w:rPr>
          <w:rFonts w:eastAsiaTheme="minorEastAsia"/>
          <w:bCs/>
          <w:i/>
          <w:lang w:eastAsia="ko-KR"/>
        </w:rPr>
        <w:t>89</w:t>
      </w:r>
      <w:r w:rsidRPr="00DF6A4A">
        <w:rPr>
          <w:rFonts w:eastAsiaTheme="minorEastAsia"/>
          <w:bCs/>
          <w:lang w:eastAsia="ko-KR"/>
        </w:rPr>
        <w:t>, 287–296</w:t>
      </w:r>
      <w:r w:rsidRPr="00DF6A4A">
        <w:rPr>
          <w:rFonts w:eastAsiaTheme="minorEastAsia"/>
          <w:lang w:eastAsia="ko-KR"/>
        </w:rPr>
        <w:t>.</w:t>
      </w:r>
    </w:p>
    <w:bookmarkEnd w:id="67"/>
    <w:bookmarkEnd w:id="69"/>
    <w:bookmarkEnd w:id="71"/>
    <w:p w14:paraId="6A6E1031" w14:textId="77777777" w:rsidR="008F540F" w:rsidRPr="00DF6A4A" w:rsidRDefault="008F540F" w:rsidP="005C2070">
      <w:pPr>
        <w:pStyle w:val="MDPI71References"/>
      </w:pPr>
      <w:proofErr w:type="spellStart"/>
      <w:r w:rsidRPr="00DF6A4A">
        <w:rPr>
          <w:rFonts w:eastAsiaTheme="minorEastAsia"/>
          <w:lang w:eastAsia="ko-KR"/>
        </w:rPr>
        <w:t>Wolnicka-Glubisz</w:t>
      </w:r>
      <w:proofErr w:type="spellEnd"/>
      <w:r w:rsidRPr="00DF6A4A">
        <w:rPr>
          <w:rFonts w:eastAsiaTheme="minorEastAsia"/>
          <w:lang w:eastAsia="ko-KR"/>
        </w:rPr>
        <w:t xml:space="preserve">, A.; </w:t>
      </w:r>
      <w:proofErr w:type="spellStart"/>
      <w:r w:rsidRPr="00DF6A4A">
        <w:rPr>
          <w:rFonts w:eastAsiaTheme="minorEastAsia"/>
          <w:lang w:eastAsia="ko-KR"/>
        </w:rPr>
        <w:t>Nogal</w:t>
      </w:r>
      <w:proofErr w:type="spellEnd"/>
      <w:r w:rsidRPr="00DF6A4A">
        <w:rPr>
          <w:rFonts w:eastAsiaTheme="minorEastAsia"/>
          <w:lang w:eastAsia="ko-KR"/>
        </w:rPr>
        <w:t xml:space="preserve">, K.; </w:t>
      </w:r>
      <w:proofErr w:type="spellStart"/>
      <w:r w:rsidRPr="00DF6A4A">
        <w:rPr>
          <w:rFonts w:eastAsiaTheme="minorEastAsia"/>
          <w:lang w:eastAsia="ko-KR"/>
        </w:rPr>
        <w:t>Zadlo</w:t>
      </w:r>
      <w:proofErr w:type="spellEnd"/>
      <w:r w:rsidRPr="00DF6A4A">
        <w:rPr>
          <w:rFonts w:eastAsiaTheme="minorEastAsia"/>
          <w:lang w:eastAsia="ko-KR"/>
        </w:rPr>
        <w:t xml:space="preserve">, A.; </w:t>
      </w:r>
      <w:proofErr w:type="spellStart"/>
      <w:r w:rsidRPr="00DF6A4A">
        <w:rPr>
          <w:rFonts w:eastAsiaTheme="minorEastAsia"/>
          <w:lang w:eastAsia="ko-KR"/>
        </w:rPr>
        <w:t>Plonka</w:t>
      </w:r>
      <w:proofErr w:type="spellEnd"/>
      <w:r w:rsidRPr="00DF6A4A">
        <w:rPr>
          <w:rFonts w:eastAsiaTheme="minorEastAsia"/>
          <w:lang w:eastAsia="ko-KR"/>
        </w:rPr>
        <w:t xml:space="preserve">, P.M. </w:t>
      </w:r>
      <w:proofErr w:type="spellStart"/>
      <w:r w:rsidRPr="00DF6A4A">
        <w:rPr>
          <w:rFonts w:eastAsiaTheme="minorEastAsia"/>
          <w:lang w:eastAsia="ko-KR"/>
        </w:rPr>
        <w:t>Curcumin</w:t>
      </w:r>
      <w:proofErr w:type="spellEnd"/>
      <w:r w:rsidRPr="00DF6A4A">
        <w:rPr>
          <w:rFonts w:eastAsiaTheme="minorEastAsia"/>
          <w:lang w:eastAsia="ko-KR"/>
        </w:rPr>
        <w:t xml:space="preserve"> does not switch melanin synthesis towards </w:t>
      </w:r>
      <w:proofErr w:type="spellStart"/>
      <w:r w:rsidRPr="00DF6A4A">
        <w:rPr>
          <w:rFonts w:eastAsiaTheme="minorEastAsia"/>
          <w:lang w:eastAsia="ko-KR"/>
        </w:rPr>
        <w:t>pheomelanin</w:t>
      </w:r>
      <w:proofErr w:type="spellEnd"/>
      <w:r w:rsidRPr="00DF6A4A">
        <w:rPr>
          <w:rFonts w:eastAsiaTheme="minorEastAsia"/>
          <w:lang w:eastAsia="ko-KR"/>
        </w:rPr>
        <w:t xml:space="preserve"> in B16F10 cells. </w:t>
      </w:r>
      <w:r w:rsidRPr="00DF6A4A">
        <w:rPr>
          <w:rFonts w:eastAsiaTheme="minorEastAsia"/>
          <w:i/>
          <w:iCs/>
          <w:lang w:eastAsia="ko-KR"/>
        </w:rPr>
        <w:t xml:space="preserve">Arch. </w:t>
      </w:r>
      <w:proofErr w:type="spellStart"/>
      <w:r w:rsidRPr="00DF6A4A">
        <w:rPr>
          <w:rFonts w:eastAsiaTheme="minorEastAsia"/>
          <w:i/>
          <w:iCs/>
          <w:lang w:eastAsia="ko-KR"/>
        </w:rPr>
        <w:t>Dermatol</w:t>
      </w:r>
      <w:proofErr w:type="spellEnd"/>
      <w:r w:rsidRPr="00DF6A4A">
        <w:rPr>
          <w:rFonts w:eastAsiaTheme="minorEastAsia"/>
          <w:i/>
          <w:iCs/>
          <w:lang w:eastAsia="ko-KR"/>
        </w:rPr>
        <w:t xml:space="preserve">. Res. </w:t>
      </w:r>
      <w:r w:rsidRPr="00DF6A4A">
        <w:rPr>
          <w:rFonts w:eastAsiaTheme="minorEastAsia"/>
          <w:b/>
          <w:bCs/>
          <w:lang w:eastAsia="ko-KR"/>
        </w:rPr>
        <w:t>2015</w:t>
      </w:r>
      <w:r w:rsidRPr="00DF6A4A">
        <w:rPr>
          <w:rFonts w:eastAsiaTheme="minorEastAsia"/>
          <w:bCs/>
          <w:lang w:eastAsia="ko-KR"/>
        </w:rPr>
        <w:t xml:space="preserve">, </w:t>
      </w:r>
      <w:r w:rsidRPr="00DF6A4A">
        <w:rPr>
          <w:rFonts w:eastAsiaTheme="minorEastAsia"/>
          <w:bCs/>
          <w:i/>
          <w:lang w:eastAsia="ko-KR"/>
        </w:rPr>
        <w:t>307</w:t>
      </w:r>
      <w:r w:rsidRPr="00DF6A4A">
        <w:rPr>
          <w:rFonts w:eastAsiaTheme="minorEastAsia"/>
          <w:bCs/>
          <w:lang w:eastAsia="ko-KR"/>
        </w:rPr>
        <w:t>, 89–98</w:t>
      </w:r>
      <w:r w:rsidRPr="00DF6A4A">
        <w:rPr>
          <w:rFonts w:eastAsiaTheme="minorEastAsia"/>
          <w:lang w:eastAsia="ko-KR"/>
        </w:rPr>
        <w:t>.</w:t>
      </w:r>
    </w:p>
    <w:p w14:paraId="1B702695" w14:textId="77777777" w:rsidR="008F540F" w:rsidRPr="00DF6A4A" w:rsidRDefault="008F540F" w:rsidP="005C2070">
      <w:pPr>
        <w:pStyle w:val="MDPI71References"/>
      </w:pPr>
      <w:proofErr w:type="spellStart"/>
      <w:r w:rsidRPr="00DF6A4A">
        <w:rPr>
          <w:rFonts w:eastAsiaTheme="minorEastAsia"/>
          <w:lang w:eastAsia="ko-KR"/>
        </w:rPr>
        <w:t>Plensdorf</w:t>
      </w:r>
      <w:proofErr w:type="spellEnd"/>
      <w:r w:rsidRPr="00DF6A4A">
        <w:rPr>
          <w:rFonts w:eastAsiaTheme="minorEastAsia"/>
          <w:lang w:eastAsia="ko-KR"/>
        </w:rPr>
        <w:t xml:space="preserve">, S.; </w:t>
      </w:r>
      <w:proofErr w:type="spellStart"/>
      <w:r w:rsidRPr="00DF6A4A">
        <w:rPr>
          <w:rFonts w:eastAsiaTheme="minorEastAsia"/>
          <w:lang w:eastAsia="ko-KR"/>
        </w:rPr>
        <w:t>Livieratos</w:t>
      </w:r>
      <w:proofErr w:type="spellEnd"/>
      <w:r w:rsidRPr="00DF6A4A">
        <w:rPr>
          <w:rFonts w:eastAsiaTheme="minorEastAsia"/>
          <w:lang w:eastAsia="ko-KR"/>
        </w:rPr>
        <w:t xml:space="preserve">, M.; Dada, N. Pigmentation disorders: Diagnosis and management. </w:t>
      </w:r>
      <w:r w:rsidRPr="00DF6A4A">
        <w:rPr>
          <w:rFonts w:eastAsiaTheme="minorEastAsia"/>
          <w:i/>
          <w:iCs/>
          <w:lang w:eastAsia="ko-KR"/>
        </w:rPr>
        <w:t xml:space="preserve">Am. Fam. Physician. </w:t>
      </w:r>
      <w:r w:rsidRPr="00DF6A4A">
        <w:rPr>
          <w:rFonts w:eastAsiaTheme="minorEastAsia"/>
          <w:b/>
          <w:bCs/>
          <w:lang w:eastAsia="ko-KR"/>
        </w:rPr>
        <w:t>2017</w:t>
      </w:r>
      <w:r w:rsidRPr="00DF6A4A">
        <w:rPr>
          <w:rFonts w:eastAsiaTheme="minorEastAsia"/>
          <w:bCs/>
          <w:lang w:eastAsia="ko-KR"/>
        </w:rPr>
        <w:t xml:space="preserve">, </w:t>
      </w:r>
      <w:r w:rsidRPr="00DF6A4A">
        <w:rPr>
          <w:rFonts w:eastAsiaTheme="minorEastAsia"/>
          <w:bCs/>
          <w:i/>
          <w:lang w:eastAsia="ko-KR"/>
        </w:rPr>
        <w:t>96</w:t>
      </w:r>
      <w:r w:rsidRPr="00DF6A4A">
        <w:rPr>
          <w:rFonts w:eastAsiaTheme="minorEastAsia"/>
          <w:bCs/>
          <w:lang w:eastAsia="ko-KR"/>
        </w:rPr>
        <w:t>, 797–804</w:t>
      </w:r>
      <w:r w:rsidRPr="00DF6A4A">
        <w:rPr>
          <w:rFonts w:eastAsiaTheme="minorEastAsia"/>
          <w:lang w:eastAsia="ko-KR"/>
        </w:rPr>
        <w:t>.</w:t>
      </w:r>
    </w:p>
    <w:p w14:paraId="3884E27E" w14:textId="77777777" w:rsidR="008F540F" w:rsidRPr="00DF6A4A" w:rsidRDefault="008F540F" w:rsidP="005C2070">
      <w:pPr>
        <w:pStyle w:val="MDPI71References"/>
      </w:pPr>
      <w:r w:rsidRPr="00DF6A4A">
        <w:rPr>
          <w:rFonts w:eastAsiaTheme="minorEastAsia"/>
          <w:lang w:eastAsia="ko-KR"/>
        </w:rPr>
        <w:t xml:space="preserve">Kwon, S.H.; Na, J.-I.; Choi, J.-Y.; Park, K.-C. </w:t>
      </w:r>
      <w:proofErr w:type="spellStart"/>
      <w:r w:rsidRPr="00DF6A4A">
        <w:rPr>
          <w:rFonts w:eastAsiaTheme="minorEastAsia"/>
          <w:lang w:eastAsia="ko-KR"/>
        </w:rPr>
        <w:t>Melasma</w:t>
      </w:r>
      <w:proofErr w:type="spellEnd"/>
      <w:r w:rsidRPr="00DF6A4A">
        <w:rPr>
          <w:rFonts w:eastAsiaTheme="minorEastAsia"/>
          <w:lang w:eastAsia="ko-KR"/>
        </w:rPr>
        <w:t xml:space="preserve">: Updates and perspectives. </w:t>
      </w:r>
      <w:r w:rsidRPr="00DF6A4A">
        <w:rPr>
          <w:rFonts w:eastAsiaTheme="minorEastAsia"/>
          <w:i/>
          <w:iCs/>
          <w:lang w:eastAsia="ko-KR"/>
        </w:rPr>
        <w:t xml:space="preserve">Exp. </w:t>
      </w:r>
      <w:proofErr w:type="spellStart"/>
      <w:r w:rsidRPr="00DF6A4A">
        <w:rPr>
          <w:rFonts w:eastAsiaTheme="minorEastAsia"/>
          <w:i/>
          <w:iCs/>
          <w:lang w:eastAsia="ko-KR"/>
        </w:rPr>
        <w:t>Dermatol</w:t>
      </w:r>
      <w:proofErr w:type="spellEnd"/>
      <w:r w:rsidRPr="00DF6A4A">
        <w:rPr>
          <w:rFonts w:eastAsiaTheme="minorEastAsia"/>
          <w:i/>
          <w:iCs/>
          <w:lang w:eastAsia="ko-KR"/>
        </w:rPr>
        <w:t xml:space="preserve">. </w:t>
      </w:r>
      <w:r w:rsidRPr="00DF6A4A">
        <w:rPr>
          <w:rFonts w:eastAsiaTheme="minorEastAsia"/>
          <w:b/>
          <w:bCs/>
          <w:lang w:eastAsia="ko-KR"/>
        </w:rPr>
        <w:t>2019</w:t>
      </w:r>
      <w:r w:rsidRPr="00DF6A4A">
        <w:rPr>
          <w:rFonts w:eastAsiaTheme="minorEastAsia"/>
          <w:bCs/>
          <w:lang w:eastAsia="ko-KR"/>
        </w:rPr>
        <w:t xml:space="preserve">, </w:t>
      </w:r>
      <w:r w:rsidRPr="00DF6A4A">
        <w:rPr>
          <w:rFonts w:eastAsiaTheme="minorEastAsia"/>
          <w:bCs/>
          <w:i/>
          <w:lang w:eastAsia="ko-KR"/>
        </w:rPr>
        <w:t>28</w:t>
      </w:r>
      <w:r w:rsidRPr="00DF6A4A">
        <w:rPr>
          <w:rFonts w:eastAsiaTheme="minorEastAsia"/>
          <w:bCs/>
          <w:lang w:eastAsia="ko-KR"/>
        </w:rPr>
        <w:t>, 704–708</w:t>
      </w:r>
      <w:r w:rsidRPr="00DF6A4A">
        <w:rPr>
          <w:rFonts w:eastAsiaTheme="minorEastAsia"/>
          <w:lang w:eastAsia="ko-KR"/>
        </w:rPr>
        <w:t>.</w:t>
      </w:r>
    </w:p>
    <w:p w14:paraId="5CF1D6BC" w14:textId="77777777" w:rsidR="008F540F" w:rsidRPr="00DF6A4A" w:rsidRDefault="008F540F" w:rsidP="008F540F">
      <w:pPr>
        <w:pStyle w:val="MDPI32textnoindent"/>
        <w:spacing w:before="240" w:after="240"/>
        <w:rPr>
          <w:sz w:val="18"/>
          <w:szCs w:val="18"/>
        </w:rPr>
      </w:pPr>
      <w:r w:rsidRPr="002B0808">
        <w:rPr>
          <w:b/>
          <w:sz w:val="18"/>
          <w:szCs w:val="18"/>
        </w:rPr>
        <w:t xml:space="preserve">Publisher's Note: </w:t>
      </w:r>
      <w:r w:rsidRPr="002B0808">
        <w:rPr>
          <w:sz w:val="18"/>
          <w:szCs w:val="18"/>
        </w:rPr>
        <w:t>MDPI stays neutral with regard to jurisdictional claims in published maps and institutional affiliations.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1711"/>
        <w:gridCol w:w="7133"/>
      </w:tblGrid>
      <w:tr w:rsidR="008B744B" w:rsidRPr="00BB33A3" w14:paraId="1EB4E0E3" w14:textId="77777777" w:rsidTr="00DE076F">
        <w:trPr>
          <w:jc w:val="center"/>
        </w:trPr>
        <w:tc>
          <w:tcPr>
            <w:tcW w:w="0" w:type="auto"/>
            <w:shd w:val="clear" w:color="auto" w:fill="auto"/>
            <w:vAlign w:val="center"/>
          </w:tcPr>
          <w:bookmarkEnd w:id="22"/>
          <w:bookmarkEnd w:id="23"/>
          <w:bookmarkEnd w:id="24"/>
          <w:p w14:paraId="01BB40C6" w14:textId="7BFCD922" w:rsidR="008B744B" w:rsidRPr="00BB33A3" w:rsidRDefault="00436857" w:rsidP="00C76338">
            <w:pPr>
              <w:pStyle w:val="MDPI71References"/>
              <w:numPr>
                <w:ilvl w:val="0"/>
                <w:numId w:val="0"/>
              </w:numPr>
              <w:spacing w:before="60" w:after="60"/>
              <w:ind w:left="-85"/>
              <w:rPr>
                <w:rFonts w:eastAsia="宋体"/>
                <w:bCs/>
                <w:szCs w:val="18"/>
              </w:rPr>
            </w:pPr>
            <w:r w:rsidRPr="00BB33A3">
              <w:rPr>
                <w:rFonts w:eastAsia="宋体"/>
                <w:bCs/>
                <w:noProof/>
                <w:szCs w:val="18"/>
                <w:lang w:eastAsia="zh-CN" w:bidi="ar-SA"/>
              </w:rPr>
              <w:drawing>
                <wp:inline distT="0" distB="0" distL="0" distR="0" wp14:anchorId="1112B0D3" wp14:editId="7DC4A50D">
                  <wp:extent cx="1003300" cy="361950"/>
                  <wp:effectExtent l="0" t="0" r="0" b="0"/>
                  <wp:docPr id="3" name="그림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330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49" w:type="dxa"/>
            <w:shd w:val="clear" w:color="auto" w:fill="auto"/>
            <w:vAlign w:val="center"/>
          </w:tcPr>
          <w:p w14:paraId="07B0A4F4" w14:textId="77777777" w:rsidR="008B744B" w:rsidRPr="00BB33A3" w:rsidRDefault="00EC5537" w:rsidP="00823D03">
            <w:pPr>
              <w:pStyle w:val="MDPI71References"/>
              <w:numPr>
                <w:ilvl w:val="0"/>
                <w:numId w:val="0"/>
              </w:numPr>
              <w:ind w:left="-85"/>
              <w:rPr>
                <w:rFonts w:eastAsia="宋体"/>
                <w:bCs/>
                <w:szCs w:val="18"/>
              </w:rPr>
            </w:pPr>
            <w:r w:rsidRPr="00BB33A3">
              <w:rPr>
                <w:rFonts w:eastAsia="宋体"/>
                <w:bCs/>
                <w:szCs w:val="18"/>
              </w:rPr>
              <w:t>© 20</w:t>
            </w:r>
            <w:r w:rsidR="00823D03" w:rsidRPr="00BB33A3">
              <w:rPr>
                <w:rFonts w:eastAsia="宋体"/>
                <w:bCs/>
                <w:szCs w:val="18"/>
              </w:rPr>
              <w:t>20</w:t>
            </w:r>
            <w:r w:rsidR="008B744B" w:rsidRPr="00BB33A3">
              <w:rPr>
                <w:rFonts w:eastAsia="宋体"/>
                <w:bCs/>
                <w:szCs w:val="18"/>
              </w:rPr>
              <w:t xml:space="preserve"> by the authors. Submitted for possible open access publication under the terms and conditions of the Creative Commons Attribution (CC BY) license (http://creativecommons.org/licenses/by/4.0/).</w:t>
            </w:r>
          </w:p>
        </w:tc>
      </w:tr>
    </w:tbl>
    <w:p w14:paraId="1C24306F" w14:textId="77777777" w:rsidR="00B0701F" w:rsidRPr="00BB33A3" w:rsidRDefault="00B0701F" w:rsidP="008B744B">
      <w:pPr>
        <w:pStyle w:val="MDPI71References"/>
        <w:numPr>
          <w:ilvl w:val="0"/>
          <w:numId w:val="0"/>
        </w:numPr>
        <w:spacing w:after="240"/>
        <w:rPr>
          <w:rFonts w:eastAsia="宋体"/>
          <w:szCs w:val="18"/>
        </w:rPr>
      </w:pPr>
    </w:p>
    <w:sectPr w:rsidR="00B0701F" w:rsidRPr="00BB33A3" w:rsidSect="00C76338">
      <w:headerReference w:type="even" r:id="rId16"/>
      <w:headerReference w:type="default" r:id="rId17"/>
      <w:footerReference w:type="default" r:id="rId18"/>
      <w:headerReference w:type="first" r:id="rId19"/>
      <w:footerReference w:type="first" r:id="rId20"/>
      <w:pgSz w:w="11906" w:h="16838" w:code="9"/>
      <w:pgMar w:top="1417" w:right="1531" w:bottom="1077" w:left="1531" w:header="1020" w:footer="850" w:gutter="0"/>
      <w:pgNumType w:start="1"/>
      <w:cols w:space="425"/>
      <w:titlePg/>
      <w:docGrid w:type="lines" w:linePitch="326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comment w:id="0" w:author="MDPI" w:date="2020-11-11T17:35:00Z" w:initials="M">
    <w:p w14:paraId="095F634F" w14:textId="78406EB9" w:rsidR="00AF4598" w:rsidRDefault="00AF4598">
      <w:pPr>
        <w:pStyle w:val="CommentText"/>
      </w:pPr>
      <w:r>
        <w:fldChar w:fldCharType="begin"/>
      </w:r>
      <w:r>
        <w:rPr>
          <w:rStyle w:val="CommentReference"/>
        </w:rPr>
        <w:instrText xml:space="preserve"> </w:instrText>
      </w:r>
      <w:r>
        <w:instrText>PAGE \# "'Page: '#'</w:instrText>
      </w:r>
      <w:r>
        <w:br/>
        <w:instrText>'"</w:instrText>
      </w:r>
      <w:r>
        <w:rPr>
          <w:rStyle w:val="CommentReference"/>
        </w:rPr>
        <w:instrText xml:space="preserve"> </w:instrText>
      </w:r>
      <w:r>
        <w:fldChar w:fldCharType="end"/>
      </w:r>
      <w:r>
        <w:rPr>
          <w:rStyle w:val="CommentReference"/>
        </w:rPr>
        <w:annotationRef/>
      </w:r>
      <w:r>
        <w:t>Please carefully check the accuracy of names and affiliations.</w:t>
      </w:r>
    </w:p>
  </w:comment>
  <w:comment w:id="1" w:author="MDPI" w:date="2020-11-11T17:38:00Z" w:initials="M">
    <w:p w14:paraId="37DEE0F2" w14:textId="670E488D" w:rsidR="00AF4598" w:rsidRDefault="00AF4598">
      <w:pPr>
        <w:pStyle w:val="CommentText"/>
      </w:pPr>
      <w:r>
        <w:fldChar w:fldCharType="begin"/>
      </w:r>
      <w:r>
        <w:rPr>
          <w:rStyle w:val="CommentReference"/>
        </w:rPr>
        <w:instrText xml:space="preserve"> </w:instrText>
      </w:r>
      <w:r>
        <w:instrText>PAGE \# "'Page: '#'</w:instrText>
      </w:r>
      <w:r>
        <w:br/>
        <w:instrText>'"</w:instrText>
      </w:r>
      <w:r>
        <w:rPr>
          <w:rStyle w:val="CommentReference"/>
        </w:rPr>
        <w:instrText xml:space="preserve"> </w:instrText>
      </w:r>
      <w:r>
        <w:fldChar w:fldCharType="end"/>
      </w:r>
      <w:r>
        <w:rPr>
          <w:rStyle w:val="CommentReference"/>
        </w:rPr>
        <w:annotationRef/>
      </w:r>
      <w:r w:rsidR="000F5F3F">
        <w:t>Please add</w:t>
      </w:r>
      <w:r w:rsidRPr="00FF26ED">
        <w:t xml:space="preserve"> the author’s initials after the phone number</w:t>
      </w:r>
      <w:r w:rsidR="00944F24">
        <w:rPr>
          <w:rFonts w:ascii="DengXian" w:eastAsia="DengXian" w:hAnsi="DengXian" w:hint="eastAsia"/>
          <w:lang w:eastAsia="zh-CN"/>
        </w:rPr>
        <w:t>.</w:t>
      </w:r>
    </w:p>
  </w:comment>
  <w:comment w:id="4" w:author="MDPI" w:date="2020-11-12T11:41:00Z" w:initials="M">
    <w:p w14:paraId="2DDC6FBE" w14:textId="3B09F89C" w:rsidR="004D28BE" w:rsidRDefault="004D28BE">
      <w:pPr>
        <w:pStyle w:val="CommentText"/>
      </w:pPr>
      <w:r>
        <w:rPr>
          <w:rStyle w:val="CommentReference"/>
        </w:rPr>
        <w:annotationRef/>
      </w:r>
      <w:r w:rsidRPr="004D28BE">
        <w:t>Please provide required information (Manufacturer, City, (State), Country) of all the instrument, system, software and reagent emerged in the paper. For software, please also provide the version.</w:t>
      </w:r>
    </w:p>
  </w:comment>
  <w:comment w:id="8" w:author="MDPI" w:date="2020-11-11T17:43:00Z" w:initials="M">
    <w:p w14:paraId="06712B66" w14:textId="5C7B9037" w:rsidR="00AF4598" w:rsidRPr="00DF337E" w:rsidRDefault="00AF4598">
      <w:pPr>
        <w:pStyle w:val="CommentText"/>
        <w:rPr>
          <w:rFonts w:ascii="Palatino Linotype" w:hAnsi="Palatino Linotype"/>
          <w:sz w:val="20"/>
        </w:rPr>
      </w:pPr>
      <w:r>
        <w:fldChar w:fldCharType="begin"/>
      </w:r>
      <w:r>
        <w:rPr>
          <w:rStyle w:val="CommentReference"/>
        </w:rPr>
        <w:instrText xml:space="preserve"> </w:instrText>
      </w:r>
      <w:r>
        <w:instrText>PAGE \# "'Page: '#'</w:instrText>
      </w:r>
      <w:r>
        <w:br/>
        <w:instrText>'"</w:instrText>
      </w:r>
      <w:r>
        <w:rPr>
          <w:rStyle w:val="CommentReference"/>
        </w:rPr>
        <w:instrText xml:space="preserve"> </w:instrText>
      </w:r>
      <w:r>
        <w:fldChar w:fldCharType="end"/>
      </w:r>
      <w:r>
        <w:rPr>
          <w:rStyle w:val="CommentReference"/>
        </w:rPr>
        <w:annotationRef/>
      </w:r>
      <w:r>
        <w:t xml:space="preserve">Please check if n should be </w:t>
      </w:r>
      <w:r w:rsidRPr="00DF337E">
        <w:t>lower case</w:t>
      </w:r>
      <w:r>
        <w:rPr>
          <w:rFonts w:ascii="Palatino Linotype" w:eastAsia="DengXian" w:hAnsi="Palatino Linotype"/>
          <w:sz w:val="20"/>
          <w:lang w:eastAsia="zh-CN"/>
        </w:rPr>
        <w:t xml:space="preserve">? </w:t>
      </w:r>
      <w:r w:rsidR="004D28BE">
        <w:rPr>
          <w:rFonts w:ascii="Palatino Linotype" w:eastAsia="DengXian" w:hAnsi="Palatino Linotype"/>
          <w:sz w:val="20"/>
          <w:lang w:eastAsia="zh-CN"/>
        </w:rPr>
        <w:t>Please unify throughout</w:t>
      </w:r>
    </w:p>
  </w:comment>
  <w:comment w:id="10" w:author="MDPI" w:date="2020-11-11T18:00:00Z" w:initials="M">
    <w:p w14:paraId="1D8D9D2F" w14:textId="4185DDA7" w:rsidR="00AF4598" w:rsidRDefault="00AF4598">
      <w:pPr>
        <w:pStyle w:val="CommentText"/>
      </w:pPr>
      <w:r>
        <w:fldChar w:fldCharType="begin"/>
      </w:r>
      <w:r>
        <w:rPr>
          <w:rStyle w:val="CommentReference"/>
        </w:rPr>
        <w:instrText xml:space="preserve"> </w:instrText>
      </w:r>
      <w:r>
        <w:instrText>PAGE \# "'Page: '#'</w:instrText>
      </w:r>
      <w:r>
        <w:br/>
        <w:instrText>'"</w:instrText>
      </w:r>
      <w:r>
        <w:rPr>
          <w:rStyle w:val="CommentReference"/>
        </w:rPr>
        <w:instrText xml:space="preserve"> </w:instrText>
      </w:r>
      <w:r>
        <w:fldChar w:fldCharType="end"/>
      </w:r>
      <w:r>
        <w:rPr>
          <w:rStyle w:val="CommentReference"/>
        </w:rPr>
        <w:annotationRef/>
      </w:r>
      <w:r>
        <w:t>Please use Scientific notation in the figure, such as 1</w:t>
      </w:r>
      <w:r>
        <w:rPr>
          <w:rFonts w:ascii="Palatino Linotype" w:hAnsi="Palatino Linotype"/>
        </w:rPr>
        <w:t>×</w:t>
      </w:r>
      <w:r>
        <w:t>10</w:t>
      </w:r>
      <w:r w:rsidRPr="001B51AF">
        <w:rPr>
          <w:vertAlign w:val="superscript"/>
        </w:rPr>
        <w:t>4</w:t>
      </w:r>
      <w:r w:rsidR="00815B0A">
        <w:t>, please revise.</w:t>
      </w:r>
    </w:p>
  </w:comment>
  <w:comment w:id="12" w:author="MDPI" w:date="2020-11-11T17:47:00Z" w:initials="M">
    <w:p w14:paraId="3AD43BFF" w14:textId="11E463A1" w:rsidR="00AF4598" w:rsidRDefault="00AF4598">
      <w:pPr>
        <w:pStyle w:val="CommentText"/>
      </w:pPr>
      <w:r>
        <w:fldChar w:fldCharType="begin"/>
      </w:r>
      <w:r>
        <w:rPr>
          <w:rStyle w:val="CommentReference"/>
        </w:rPr>
        <w:instrText xml:space="preserve"> </w:instrText>
      </w:r>
      <w:r>
        <w:instrText>PAGE \# "'Page: '#'</w:instrText>
      </w:r>
      <w:r>
        <w:br/>
        <w:instrText>'"</w:instrText>
      </w:r>
      <w:r>
        <w:rPr>
          <w:rStyle w:val="CommentReference"/>
        </w:rPr>
        <w:instrText xml:space="preserve"> </w:instrText>
      </w:r>
      <w:r>
        <w:fldChar w:fldCharType="end"/>
      </w:r>
      <w:r>
        <w:rPr>
          <w:rStyle w:val="CommentReference"/>
        </w:rPr>
        <w:annotationRef/>
      </w:r>
      <w:r>
        <w:t>There is no explanation for # in the table.</w:t>
      </w:r>
      <w:r w:rsidR="00ED2246">
        <w:t xml:space="preserve"> P</w:t>
      </w:r>
      <w:r w:rsidR="003213DF">
        <w:t xml:space="preserve">lease add in </w:t>
      </w:r>
      <w:r w:rsidR="00ED2246">
        <w:t>the footnote.</w:t>
      </w:r>
    </w:p>
  </w:comment>
  <w:comment w:id="17" w:author="MDPI" w:date="2020-11-12T11:00:00Z" w:initials="M">
    <w:p w14:paraId="5F81394E" w14:textId="5C87B48C" w:rsidR="005549DA" w:rsidRDefault="005549DA">
      <w:pPr>
        <w:pStyle w:val="CommentText"/>
      </w:pPr>
      <w:r>
        <w:rPr>
          <w:rStyle w:val="CommentReference"/>
        </w:rPr>
        <w:annotationRef/>
      </w:r>
      <w:r>
        <w:t xml:space="preserve">Please confirm whether this patent is a unpublished work. If yes, please add the </w:t>
      </w:r>
      <w:r>
        <w:rPr>
          <w:rFonts w:ascii="PalatinoLinotype-Roman" w:eastAsia="宋体" w:hAnsi="PalatinoLinotype-Roman" w:cs="PalatinoLinotype-Roman"/>
          <w:color w:val="auto"/>
          <w:szCs w:val="24"/>
          <w:lang w:eastAsia="ko-KR"/>
        </w:rPr>
        <w:t>phrase indicating stage of publication (submitted, in press, etc.) in the references</w:t>
      </w:r>
    </w:p>
  </w:comment>
  <w:comment w:id="26" w:author="MDPI" w:date="2020-11-11T17:49:00Z" w:initials="M">
    <w:p w14:paraId="44C7D7C4" w14:textId="77777777" w:rsidR="008F540F" w:rsidRDefault="008F540F" w:rsidP="008F540F">
      <w:pPr>
        <w:pStyle w:val="CommentText"/>
      </w:pPr>
      <w:r>
        <w:fldChar w:fldCharType="begin"/>
      </w:r>
      <w:r>
        <w:rPr>
          <w:rStyle w:val="CommentReference"/>
        </w:rPr>
        <w:instrText xml:space="preserve"> </w:instrText>
      </w:r>
      <w:r>
        <w:instrText>PAGE \# "'Page: '#'</w:instrText>
      </w:r>
      <w:r>
        <w:br/>
        <w:instrText>'"</w:instrText>
      </w:r>
      <w:r>
        <w:rPr>
          <w:rStyle w:val="CommentReference"/>
        </w:rPr>
        <w:instrText xml:space="preserve"> </w:instrText>
      </w:r>
      <w:r>
        <w:fldChar w:fldCharType="end"/>
      </w:r>
      <w:r>
        <w:rPr>
          <w:rStyle w:val="CommentReference"/>
        </w:rPr>
        <w:annotationRef/>
      </w:r>
      <w:r>
        <w:t>Please include the first ten authors' names before using et al. in references.</w:t>
      </w:r>
    </w:p>
  </w:comment>
</w:comments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095F634F" w15:done="0"/>
  <w15:commentEx w15:paraId="37DEE0F2" w15:done="0"/>
  <w15:commentEx w15:paraId="2DDC6FBE" w15:done="0"/>
  <w15:commentEx w15:paraId="06712B66" w15:done="0"/>
  <w15:commentEx w15:paraId="1D8D9D2F" w15:done="0"/>
  <w15:commentEx w15:paraId="3AD43BFF" w15:done="0"/>
  <w15:commentEx w15:paraId="5F81394E" w15:done="0"/>
  <w15:commentEx w15:paraId="44C7D7C4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3563E2B" w16cex:dateUtc="2020-11-11T15:40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60FFE98D" w16cid:durableId="23563E2B"/>
  <w16cid:commentId w16cid:paraId="095F634F" w16cid:durableId="23569F44"/>
  <w16cid:commentId w16cid:paraId="37DEE0F2" w16cid:durableId="2356A029"/>
  <w16cid:commentId w16cid:paraId="06712B66" w16cid:durableId="2356A12C"/>
  <w16cid:commentId w16cid:paraId="1D8D9D2F" w16cid:durableId="2356A522"/>
  <w16cid:commentId w16cid:paraId="3AD43BFF" w16cid:durableId="2356A22C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29F0940" w14:textId="77777777" w:rsidR="0096081C" w:rsidRDefault="0096081C">
      <w:pPr>
        <w:spacing w:line="240" w:lineRule="auto"/>
      </w:pPr>
      <w:r>
        <w:separator/>
      </w:r>
    </w:p>
  </w:endnote>
  <w:endnote w:type="continuationSeparator" w:id="0">
    <w:p w14:paraId="68D926FF" w14:textId="77777777" w:rsidR="0096081C" w:rsidRDefault="0096081C">
      <w:pPr>
        <w:spacing w:line="240" w:lineRule="auto"/>
      </w:pPr>
      <w:r>
        <w:continuationSeparator/>
      </w:r>
    </w:p>
  </w:endnote>
  <w:endnote w:type="continuationNotice" w:id="1">
    <w:p w14:paraId="11AF3C6E" w14:textId="77777777" w:rsidR="0096081C" w:rsidRDefault="0096081C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Gulim">
    <w:altName w:val="굴림"/>
    <w:panose1 w:val="020B0600000101010101"/>
    <w:charset w:val="81"/>
    <w:family w:val="roman"/>
    <w:notTrueType/>
    <w:pitch w:val="fixed"/>
    <w:sig w:usb0="00000001" w:usb1="09060000" w:usb2="00000010" w:usb3="00000000" w:csb0="00080000" w:csb1="00000000"/>
  </w:font>
  <w:font w:name="DengXian">
    <w:altName w:val="等线"/>
    <w:charset w:val="86"/>
    <w:family w:val="auto"/>
    <w:pitch w:val="variable"/>
    <w:sig w:usb0="A00002BF" w:usb1="38CF7CFA" w:usb2="00000016" w:usb3="00000000" w:csb0="0004000F" w:csb1="00000000"/>
  </w:font>
  <w:font w:name="PalatinoLinotype-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5D4363E" w14:textId="77777777" w:rsidR="00AF4598" w:rsidRPr="0036080D" w:rsidRDefault="00AF4598" w:rsidP="008C6BE8">
    <w:pPr>
      <w:pStyle w:val="Footer"/>
      <w:spacing w:line="240" w:lineRule="auto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8405BC3" w14:textId="77777777" w:rsidR="00AF4598" w:rsidRPr="00372FCD" w:rsidRDefault="00AF4598" w:rsidP="008F0A05">
    <w:pPr>
      <w:tabs>
        <w:tab w:val="right" w:pos="8844"/>
      </w:tabs>
      <w:adjustRightInd w:val="0"/>
      <w:snapToGrid w:val="0"/>
      <w:spacing w:before="120" w:line="240" w:lineRule="auto"/>
      <w:rPr>
        <w:rFonts w:ascii="Palatino Linotype" w:hAnsi="Palatino Linotype"/>
        <w:sz w:val="16"/>
        <w:szCs w:val="16"/>
        <w:lang w:val="fr-CH"/>
      </w:rPr>
    </w:pPr>
    <w:r w:rsidRPr="007041EB">
      <w:rPr>
        <w:rFonts w:ascii="Palatino Linotype" w:hAnsi="Palatino Linotype"/>
        <w:i/>
        <w:sz w:val="16"/>
        <w:szCs w:val="16"/>
      </w:rPr>
      <w:t>Cosmetics</w:t>
    </w:r>
    <w:r>
      <w:rPr>
        <w:rFonts w:ascii="Palatino Linotype" w:hAnsi="Palatino Linotype"/>
        <w:i/>
        <w:sz w:val="16"/>
        <w:szCs w:val="16"/>
      </w:rPr>
      <w:t xml:space="preserve"> </w:t>
    </w:r>
    <w:r w:rsidRPr="008B744B">
      <w:rPr>
        <w:rFonts w:ascii="Palatino Linotype" w:hAnsi="Palatino Linotype"/>
        <w:b/>
        <w:bCs/>
        <w:iCs/>
        <w:sz w:val="16"/>
        <w:szCs w:val="16"/>
      </w:rPr>
      <w:t>20</w:t>
    </w:r>
    <w:r>
      <w:rPr>
        <w:rFonts w:ascii="Palatino Linotype" w:hAnsi="Palatino Linotype"/>
        <w:b/>
        <w:bCs/>
        <w:iCs/>
        <w:sz w:val="16"/>
        <w:szCs w:val="16"/>
      </w:rPr>
      <w:t>20</w:t>
    </w:r>
    <w:r w:rsidRPr="008B744B">
      <w:rPr>
        <w:rFonts w:ascii="Palatino Linotype" w:hAnsi="Palatino Linotype"/>
        <w:bCs/>
        <w:iCs/>
        <w:sz w:val="16"/>
        <w:szCs w:val="16"/>
      </w:rPr>
      <w:t xml:space="preserve">, </w:t>
    </w:r>
    <w:r>
      <w:rPr>
        <w:rFonts w:ascii="Palatino Linotype" w:hAnsi="Palatino Linotype"/>
        <w:bCs/>
        <w:i/>
        <w:iCs/>
        <w:sz w:val="16"/>
        <w:szCs w:val="16"/>
      </w:rPr>
      <w:t>7</w:t>
    </w:r>
    <w:r w:rsidRPr="008B744B">
      <w:rPr>
        <w:rFonts w:ascii="Palatino Linotype" w:hAnsi="Palatino Linotype"/>
        <w:bCs/>
        <w:iCs/>
        <w:sz w:val="16"/>
        <w:szCs w:val="16"/>
      </w:rPr>
      <w:t xml:space="preserve">, </w:t>
    </w:r>
    <w:r>
      <w:rPr>
        <w:rFonts w:ascii="Palatino Linotype" w:hAnsi="Palatino Linotype"/>
        <w:bCs/>
        <w:iCs/>
        <w:sz w:val="16"/>
        <w:szCs w:val="16"/>
      </w:rPr>
      <w:t xml:space="preserve">x; </w:t>
    </w:r>
    <w:proofErr w:type="spellStart"/>
    <w:r>
      <w:rPr>
        <w:rFonts w:ascii="Palatino Linotype" w:hAnsi="Palatino Linotype"/>
        <w:bCs/>
        <w:iCs/>
        <w:sz w:val="16"/>
        <w:szCs w:val="16"/>
      </w:rPr>
      <w:t>doi</w:t>
    </w:r>
    <w:proofErr w:type="spellEnd"/>
    <w:r>
      <w:rPr>
        <w:rFonts w:ascii="Palatino Linotype" w:hAnsi="Palatino Linotype"/>
        <w:bCs/>
        <w:iCs/>
        <w:sz w:val="16"/>
        <w:szCs w:val="16"/>
      </w:rPr>
      <w:t>: FOR PEER REVIEW</w:t>
    </w:r>
    <w:r w:rsidRPr="00372FCD">
      <w:rPr>
        <w:rFonts w:ascii="Palatino Linotype" w:hAnsi="Palatino Linotype"/>
        <w:sz w:val="16"/>
        <w:szCs w:val="16"/>
        <w:lang w:val="fr-CH"/>
      </w:rPr>
      <w:tab/>
      <w:t>www.mdpi.com/journal/</w:t>
    </w:r>
    <w:r w:rsidRPr="007041EB">
      <w:rPr>
        <w:rFonts w:ascii="Palatino Linotype" w:hAnsi="Palatino Linotype"/>
        <w:sz w:val="16"/>
        <w:szCs w:val="16"/>
      </w:rPr>
      <w:t>cosmetics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AD990ED" w14:textId="77777777" w:rsidR="0096081C" w:rsidRDefault="0096081C">
      <w:pPr>
        <w:spacing w:line="240" w:lineRule="auto"/>
      </w:pPr>
      <w:r>
        <w:separator/>
      </w:r>
    </w:p>
  </w:footnote>
  <w:footnote w:type="continuationSeparator" w:id="0">
    <w:p w14:paraId="7C98EE88" w14:textId="77777777" w:rsidR="0096081C" w:rsidRDefault="0096081C">
      <w:pPr>
        <w:spacing w:line="240" w:lineRule="auto"/>
      </w:pPr>
      <w:r>
        <w:continuationSeparator/>
      </w:r>
    </w:p>
  </w:footnote>
  <w:footnote w:type="continuationNotice" w:id="1">
    <w:p w14:paraId="35AA6D7E" w14:textId="77777777" w:rsidR="0096081C" w:rsidRDefault="0096081C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EAC6C55" w14:textId="77777777" w:rsidR="00AF4598" w:rsidRDefault="00AF4598" w:rsidP="008C6BE8">
    <w:pPr>
      <w:pStyle w:val="Header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F59EDA1" w14:textId="0386D2F3" w:rsidR="00AF4598" w:rsidRPr="00AB28F4" w:rsidRDefault="00AF4598" w:rsidP="008F0A05">
    <w:pPr>
      <w:tabs>
        <w:tab w:val="right" w:pos="8844"/>
      </w:tabs>
      <w:adjustRightInd w:val="0"/>
      <w:snapToGrid w:val="0"/>
      <w:spacing w:after="240" w:line="240" w:lineRule="auto"/>
      <w:rPr>
        <w:rFonts w:ascii="Palatino Linotype" w:hAnsi="Palatino Linotype"/>
        <w:sz w:val="16"/>
      </w:rPr>
    </w:pPr>
    <w:r>
      <w:rPr>
        <w:rFonts w:ascii="Palatino Linotype" w:hAnsi="Palatino Linotype"/>
        <w:i/>
        <w:sz w:val="16"/>
      </w:rPr>
      <w:t xml:space="preserve">Cosmetics </w:t>
    </w:r>
    <w:r w:rsidRPr="008B744B">
      <w:rPr>
        <w:rFonts w:ascii="Palatino Linotype" w:hAnsi="Palatino Linotype"/>
        <w:b/>
        <w:sz w:val="16"/>
      </w:rPr>
      <w:t>20</w:t>
    </w:r>
    <w:r>
      <w:rPr>
        <w:rFonts w:ascii="Palatino Linotype" w:hAnsi="Palatino Linotype"/>
        <w:b/>
        <w:sz w:val="16"/>
      </w:rPr>
      <w:t>20</w:t>
    </w:r>
    <w:r w:rsidRPr="008B744B">
      <w:rPr>
        <w:rFonts w:ascii="Palatino Linotype" w:hAnsi="Palatino Linotype"/>
        <w:sz w:val="16"/>
      </w:rPr>
      <w:t xml:space="preserve">, </w:t>
    </w:r>
    <w:r>
      <w:rPr>
        <w:rFonts w:ascii="Palatino Linotype" w:hAnsi="Palatino Linotype"/>
        <w:i/>
        <w:sz w:val="16"/>
      </w:rPr>
      <w:t>7</w:t>
    </w:r>
    <w:r>
      <w:rPr>
        <w:rFonts w:ascii="Palatino Linotype" w:hAnsi="Palatino Linotype"/>
        <w:sz w:val="16"/>
      </w:rPr>
      <w:t>, x FOR PEER REVIEW</w:t>
    </w:r>
    <w:r>
      <w:rPr>
        <w:rFonts w:ascii="Palatino Linotype" w:hAnsi="Palatino Linotype"/>
        <w:sz w:val="16"/>
      </w:rPr>
      <w:tab/>
    </w:r>
    <w:r>
      <w:rPr>
        <w:rFonts w:ascii="Palatino Linotype" w:hAnsi="Palatino Linotype"/>
        <w:sz w:val="16"/>
      </w:rPr>
      <w:fldChar w:fldCharType="begin"/>
    </w:r>
    <w:r>
      <w:rPr>
        <w:rFonts w:ascii="Palatino Linotype" w:hAnsi="Palatino Linotype"/>
        <w:sz w:val="16"/>
      </w:rPr>
      <w:instrText xml:space="preserve"> PAGE   \* MERGEFORMAT </w:instrText>
    </w:r>
    <w:r>
      <w:rPr>
        <w:rFonts w:ascii="Palatino Linotype" w:hAnsi="Palatino Linotype"/>
        <w:sz w:val="16"/>
      </w:rPr>
      <w:fldChar w:fldCharType="separate"/>
    </w:r>
    <w:r w:rsidR="00B55114">
      <w:rPr>
        <w:rFonts w:ascii="Palatino Linotype" w:hAnsi="Palatino Linotype"/>
        <w:noProof/>
        <w:sz w:val="16"/>
      </w:rPr>
      <w:t>13</w:t>
    </w:r>
    <w:r>
      <w:rPr>
        <w:rFonts w:ascii="Palatino Linotype" w:hAnsi="Palatino Linotype"/>
        <w:sz w:val="16"/>
      </w:rPr>
      <w:fldChar w:fldCharType="end"/>
    </w:r>
    <w:r>
      <w:rPr>
        <w:rFonts w:ascii="Palatino Linotype" w:hAnsi="Palatino Linotype"/>
        <w:sz w:val="16"/>
      </w:rPr>
      <w:t xml:space="preserve"> of </w:t>
    </w:r>
    <w:r>
      <w:rPr>
        <w:rFonts w:ascii="Palatino Linotype" w:hAnsi="Palatino Linotype"/>
        <w:sz w:val="16"/>
      </w:rPr>
      <w:fldChar w:fldCharType="begin"/>
    </w:r>
    <w:r>
      <w:rPr>
        <w:rFonts w:ascii="Palatino Linotype" w:hAnsi="Palatino Linotype"/>
        <w:sz w:val="16"/>
      </w:rPr>
      <w:instrText xml:space="preserve"> NUMPAGES   \* MERGEFORMAT </w:instrText>
    </w:r>
    <w:r>
      <w:rPr>
        <w:rFonts w:ascii="Palatino Linotype" w:hAnsi="Palatino Linotype"/>
        <w:sz w:val="16"/>
      </w:rPr>
      <w:fldChar w:fldCharType="separate"/>
    </w:r>
    <w:r w:rsidR="00B55114">
      <w:rPr>
        <w:rFonts w:ascii="Palatino Linotype" w:hAnsi="Palatino Linotype"/>
        <w:noProof/>
        <w:sz w:val="16"/>
      </w:rPr>
      <w:t>13</w:t>
    </w:r>
    <w:r>
      <w:rPr>
        <w:rFonts w:ascii="Palatino Linotype" w:hAnsi="Palatino Linotype"/>
        <w:sz w:val="16"/>
      </w:rPr>
      <w:fldChar w:fldCharType="end"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7729F02" w14:textId="591C96CC" w:rsidR="00AF4598" w:rsidRDefault="00AF4598" w:rsidP="008C6BE8">
    <w:pPr>
      <w:pStyle w:val="MDPIheaderjournallogo"/>
    </w:pPr>
    <w:r w:rsidRPr="005B0766">
      <w:rPr>
        <w:i w:val="0"/>
        <w:noProof/>
        <w:szCs w:val="16"/>
        <w:lang w:eastAsia="zh-CN"/>
      </w:rPr>
      <mc:AlternateContent>
        <mc:Choice Requires="wps">
          <w:drawing>
            <wp:anchor distT="45720" distB="45720" distL="114300" distR="114300" simplePos="0" relativeHeight="251657728" behindDoc="1" locked="0" layoutInCell="1" allowOverlap="1" wp14:anchorId="590543EA" wp14:editId="7BB4909B">
              <wp:simplePos x="0" y="0"/>
              <wp:positionH relativeFrom="page">
                <wp:posOffset>6029960</wp:posOffset>
              </wp:positionH>
              <wp:positionV relativeFrom="page">
                <wp:posOffset>647700</wp:posOffset>
              </wp:positionV>
              <wp:extent cx="540385" cy="709295"/>
              <wp:effectExtent l="0" t="0" r="0" b="0"/>
              <wp:wrapNone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385" cy="70929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0F4C4F2" w14:textId="22B0F82E" w:rsidR="00AF4598" w:rsidRDefault="00AF4598" w:rsidP="008C6BE8">
                          <w:pPr>
                            <w:pStyle w:val="MDPIheaderjournallogo"/>
                            <w:jc w:val="center"/>
                            <w:textboxTightWrap w:val="allLines"/>
                            <w:rPr>
                              <w:i w:val="0"/>
                              <w:szCs w:val="16"/>
                            </w:rPr>
                          </w:pPr>
                          <w:r w:rsidRPr="00B0701F">
                            <w:rPr>
                              <w:i w:val="0"/>
                              <w:noProof/>
                              <w:szCs w:val="16"/>
                              <w:lang w:eastAsia="zh-CN"/>
                            </w:rPr>
                            <w:drawing>
                              <wp:inline distT="0" distB="0" distL="0" distR="0" wp14:anchorId="5CD23CB2" wp14:editId="78926170">
                                <wp:extent cx="539750" cy="355600"/>
                                <wp:effectExtent l="0" t="0" r="0" b="0"/>
                                <wp:docPr id="6" name="Picture 3" descr="C:\Users\home\Desktop\logos\ori\png\logo-mdpi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 descr="C:\Users\home\Desktop\logos\ori\png\logo-mdpi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39750" cy="3556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90543EA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474.8pt;margin-top:51pt;width:42.55pt;height:55.85pt;z-index:-251658752;visibility:visible;mso-wrap-style:non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" stroked="f">
              <v:textbox inset="0,0,0,0">
                <w:txbxContent>
                  <w:p w14:paraId="60F4C4F2" w14:textId="22B0F82E" w:rsidR="00AF4598" w:rsidRDefault="00AF4598" w:rsidP="008C6BE8">
                    <w:pPr>
                      <w:pStyle w:val="MDPIheaderjournallogo"/>
                      <w:jc w:val="center"/>
                      <w:textboxTightWrap w:val="allLines"/>
                      <w:rPr>
                        <w:i w:val="0"/>
                        <w:szCs w:val="16"/>
                      </w:rPr>
                    </w:pPr>
                    <w:r w:rsidRPr="00B0701F">
                      <w:rPr>
                        <w:i w:val="0"/>
                        <w:noProof/>
                        <w:szCs w:val="16"/>
                        <w:lang w:eastAsia="zh-CN"/>
                      </w:rPr>
                      <w:drawing>
                        <wp:inline distT="0" distB="0" distL="0" distR="0" wp14:anchorId="5CD23CB2" wp14:editId="78926170">
                          <wp:extent cx="539750" cy="355600"/>
                          <wp:effectExtent l="0" t="0" r="0" b="0"/>
                          <wp:docPr id="6" name="Picture 3" descr="C:\Users\home\Desktop\logos\ori\png\logo-mdpi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 descr="C:\Users\home\Desktop\logos\ori\png\logo-mdpi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39750" cy="3556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A04686">
      <w:rPr>
        <w:noProof/>
        <w:lang w:eastAsia="zh-CN"/>
      </w:rPr>
      <w:drawing>
        <wp:inline distT="0" distB="0" distL="0" distR="0" wp14:anchorId="3A0B5CD2" wp14:editId="2181D0C7">
          <wp:extent cx="1758950" cy="431800"/>
          <wp:effectExtent l="0" t="0" r="0" b="0"/>
          <wp:docPr id="1" name="Picture 3" descr="C:\Users\home\AppData\Local\Temp\HZ$D.003.490\cosmetics_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home\AppData\Local\Temp\HZ$D.003.490\cosmetics_logo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58950" cy="431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50A245F"/>
    <w:multiLevelType w:val="hybridMultilevel"/>
    <w:tmpl w:val="29E20A30"/>
    <w:lvl w:ilvl="0" w:tplc="1AF444CE">
      <w:start w:val="1"/>
      <w:numFmt w:val="decimal"/>
      <w:pStyle w:val="MDPI71References"/>
      <w:lvlText w:val="%1."/>
      <w:lvlJc w:val="left"/>
      <w:pPr>
        <w:ind w:left="780" w:hanging="4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805051C"/>
    <w:multiLevelType w:val="hybridMultilevel"/>
    <w:tmpl w:val="D6480D34"/>
    <w:lvl w:ilvl="0" w:tplc="CDCEE7DA">
      <w:start w:val="1"/>
      <w:numFmt w:val="decimal"/>
      <w:pStyle w:val="MDPI37itemize"/>
      <w:lvlText w:val="%1."/>
      <w:lvlJc w:val="left"/>
      <w:pPr>
        <w:ind w:left="1429" w:hanging="360"/>
      </w:pPr>
    </w:lvl>
    <w:lvl w:ilvl="1" w:tplc="08070019" w:tentative="1">
      <w:start w:val="1"/>
      <w:numFmt w:val="lowerLetter"/>
      <w:lvlText w:val="%2."/>
      <w:lvlJc w:val="left"/>
      <w:pPr>
        <w:ind w:left="2149" w:hanging="360"/>
      </w:pPr>
    </w:lvl>
    <w:lvl w:ilvl="2" w:tplc="0807001B" w:tentative="1">
      <w:start w:val="1"/>
      <w:numFmt w:val="lowerRoman"/>
      <w:lvlText w:val="%3."/>
      <w:lvlJc w:val="right"/>
      <w:pPr>
        <w:ind w:left="2869" w:hanging="180"/>
      </w:pPr>
    </w:lvl>
    <w:lvl w:ilvl="3" w:tplc="0807000F" w:tentative="1">
      <w:start w:val="1"/>
      <w:numFmt w:val="decimal"/>
      <w:lvlText w:val="%4."/>
      <w:lvlJc w:val="left"/>
      <w:pPr>
        <w:ind w:left="3589" w:hanging="360"/>
      </w:pPr>
    </w:lvl>
    <w:lvl w:ilvl="4" w:tplc="08070019" w:tentative="1">
      <w:start w:val="1"/>
      <w:numFmt w:val="lowerLetter"/>
      <w:lvlText w:val="%5."/>
      <w:lvlJc w:val="left"/>
      <w:pPr>
        <w:ind w:left="4309" w:hanging="360"/>
      </w:pPr>
    </w:lvl>
    <w:lvl w:ilvl="5" w:tplc="0807001B" w:tentative="1">
      <w:start w:val="1"/>
      <w:numFmt w:val="lowerRoman"/>
      <w:lvlText w:val="%6."/>
      <w:lvlJc w:val="right"/>
      <w:pPr>
        <w:ind w:left="5029" w:hanging="180"/>
      </w:pPr>
    </w:lvl>
    <w:lvl w:ilvl="6" w:tplc="0807000F" w:tentative="1">
      <w:start w:val="1"/>
      <w:numFmt w:val="decimal"/>
      <w:lvlText w:val="%7."/>
      <w:lvlJc w:val="left"/>
      <w:pPr>
        <w:ind w:left="5749" w:hanging="360"/>
      </w:pPr>
    </w:lvl>
    <w:lvl w:ilvl="7" w:tplc="08070019" w:tentative="1">
      <w:start w:val="1"/>
      <w:numFmt w:val="lowerLetter"/>
      <w:lvlText w:val="%8."/>
      <w:lvlJc w:val="left"/>
      <w:pPr>
        <w:ind w:left="6469" w:hanging="360"/>
      </w:pPr>
    </w:lvl>
    <w:lvl w:ilvl="8" w:tplc="0807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369A6535"/>
    <w:multiLevelType w:val="hybridMultilevel"/>
    <w:tmpl w:val="3CB68362"/>
    <w:lvl w:ilvl="0" w:tplc="B2367048">
      <w:start w:val="1"/>
      <w:numFmt w:val="bullet"/>
      <w:pStyle w:val="MDPI38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MDPI">
    <w15:presenceInfo w15:providerId="None" w15:userId="MDPI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bordersDoNotSurroundHeader/>
  <w:bordersDoNotSurroundFooter/>
  <w:proofState w:spelling="clean" w:grammar="clean"/>
  <w:attachedTemplate r:id="rId1"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6857"/>
    <w:rsid w:val="00006184"/>
    <w:rsid w:val="00017921"/>
    <w:rsid w:val="00020B1F"/>
    <w:rsid w:val="00030F5E"/>
    <w:rsid w:val="0003425C"/>
    <w:rsid w:val="00035818"/>
    <w:rsid w:val="000401AC"/>
    <w:rsid w:val="00041F1A"/>
    <w:rsid w:val="00044CB8"/>
    <w:rsid w:val="000452AA"/>
    <w:rsid w:val="00046AD8"/>
    <w:rsid w:val="00053767"/>
    <w:rsid w:val="00053992"/>
    <w:rsid w:val="000624B8"/>
    <w:rsid w:val="00063E83"/>
    <w:rsid w:val="0006523A"/>
    <w:rsid w:val="00065DAC"/>
    <w:rsid w:val="0007190A"/>
    <w:rsid w:val="00080C06"/>
    <w:rsid w:val="00083EB7"/>
    <w:rsid w:val="00085917"/>
    <w:rsid w:val="00085D96"/>
    <w:rsid w:val="00086E48"/>
    <w:rsid w:val="000A598C"/>
    <w:rsid w:val="000A61EC"/>
    <w:rsid w:val="000B2574"/>
    <w:rsid w:val="000B5EC9"/>
    <w:rsid w:val="000B70D3"/>
    <w:rsid w:val="000C0BBB"/>
    <w:rsid w:val="000D0627"/>
    <w:rsid w:val="000D0D03"/>
    <w:rsid w:val="000D6036"/>
    <w:rsid w:val="000E2437"/>
    <w:rsid w:val="000E2A24"/>
    <w:rsid w:val="000E5B39"/>
    <w:rsid w:val="000F2DE2"/>
    <w:rsid w:val="000F5F3F"/>
    <w:rsid w:val="000F7777"/>
    <w:rsid w:val="000F7D6D"/>
    <w:rsid w:val="00100F13"/>
    <w:rsid w:val="00101086"/>
    <w:rsid w:val="00101CD4"/>
    <w:rsid w:val="00101E79"/>
    <w:rsid w:val="001202CC"/>
    <w:rsid w:val="00127F89"/>
    <w:rsid w:val="001318DF"/>
    <w:rsid w:val="001428FA"/>
    <w:rsid w:val="00145C47"/>
    <w:rsid w:val="00152997"/>
    <w:rsid w:val="0015388D"/>
    <w:rsid w:val="00153B9E"/>
    <w:rsid w:val="00153C86"/>
    <w:rsid w:val="00161B5E"/>
    <w:rsid w:val="0016666E"/>
    <w:rsid w:val="00174145"/>
    <w:rsid w:val="001760FE"/>
    <w:rsid w:val="00190270"/>
    <w:rsid w:val="001937A0"/>
    <w:rsid w:val="00196637"/>
    <w:rsid w:val="00196B81"/>
    <w:rsid w:val="00197906"/>
    <w:rsid w:val="001A1E2A"/>
    <w:rsid w:val="001A4936"/>
    <w:rsid w:val="001A7465"/>
    <w:rsid w:val="001B51AF"/>
    <w:rsid w:val="001C1A89"/>
    <w:rsid w:val="001C3519"/>
    <w:rsid w:val="001C36BE"/>
    <w:rsid w:val="001D3DA1"/>
    <w:rsid w:val="001E2AEB"/>
    <w:rsid w:val="001E6C50"/>
    <w:rsid w:val="001F05D4"/>
    <w:rsid w:val="001F30C9"/>
    <w:rsid w:val="001F708E"/>
    <w:rsid w:val="00200521"/>
    <w:rsid w:val="002058E4"/>
    <w:rsid w:val="00210E1A"/>
    <w:rsid w:val="0021131A"/>
    <w:rsid w:val="00211851"/>
    <w:rsid w:val="00212FC5"/>
    <w:rsid w:val="00216A20"/>
    <w:rsid w:val="00221786"/>
    <w:rsid w:val="002305D4"/>
    <w:rsid w:val="002308FA"/>
    <w:rsid w:val="00235D11"/>
    <w:rsid w:val="00236D0A"/>
    <w:rsid w:val="002625F7"/>
    <w:rsid w:val="002644EB"/>
    <w:rsid w:val="0027514B"/>
    <w:rsid w:val="00276C27"/>
    <w:rsid w:val="00276EAB"/>
    <w:rsid w:val="002775C3"/>
    <w:rsid w:val="00286DCC"/>
    <w:rsid w:val="00291207"/>
    <w:rsid w:val="0029208D"/>
    <w:rsid w:val="00297181"/>
    <w:rsid w:val="002A0942"/>
    <w:rsid w:val="002A1D53"/>
    <w:rsid w:val="002A70EE"/>
    <w:rsid w:val="002B0A43"/>
    <w:rsid w:val="002B214B"/>
    <w:rsid w:val="002B214C"/>
    <w:rsid w:val="002C6143"/>
    <w:rsid w:val="002C7300"/>
    <w:rsid w:val="002D13B1"/>
    <w:rsid w:val="002D40A7"/>
    <w:rsid w:val="002D6762"/>
    <w:rsid w:val="002E1E47"/>
    <w:rsid w:val="002E4024"/>
    <w:rsid w:val="002E5AFA"/>
    <w:rsid w:val="002E72A9"/>
    <w:rsid w:val="002F06BB"/>
    <w:rsid w:val="002F13BF"/>
    <w:rsid w:val="002F205E"/>
    <w:rsid w:val="002F5AFD"/>
    <w:rsid w:val="00300267"/>
    <w:rsid w:val="00311210"/>
    <w:rsid w:val="00311238"/>
    <w:rsid w:val="00311DE8"/>
    <w:rsid w:val="00312582"/>
    <w:rsid w:val="00313B2B"/>
    <w:rsid w:val="00315DD2"/>
    <w:rsid w:val="003178E5"/>
    <w:rsid w:val="003211FA"/>
    <w:rsid w:val="003213DF"/>
    <w:rsid w:val="00325545"/>
    <w:rsid w:val="00326141"/>
    <w:rsid w:val="00327D96"/>
    <w:rsid w:val="00332CC8"/>
    <w:rsid w:val="0033549E"/>
    <w:rsid w:val="00343882"/>
    <w:rsid w:val="0034611A"/>
    <w:rsid w:val="003559A6"/>
    <w:rsid w:val="00355DE7"/>
    <w:rsid w:val="003655B4"/>
    <w:rsid w:val="0036667E"/>
    <w:rsid w:val="00381418"/>
    <w:rsid w:val="00383DA6"/>
    <w:rsid w:val="003939F9"/>
    <w:rsid w:val="003947AD"/>
    <w:rsid w:val="00397503"/>
    <w:rsid w:val="003979AA"/>
    <w:rsid w:val="003A0A1A"/>
    <w:rsid w:val="003A13F1"/>
    <w:rsid w:val="003B465C"/>
    <w:rsid w:val="003B5C60"/>
    <w:rsid w:val="003C2C38"/>
    <w:rsid w:val="003C409C"/>
    <w:rsid w:val="003C4BF4"/>
    <w:rsid w:val="003C5357"/>
    <w:rsid w:val="003C6B16"/>
    <w:rsid w:val="003D2F54"/>
    <w:rsid w:val="003D2FBD"/>
    <w:rsid w:val="003D7392"/>
    <w:rsid w:val="003F3DD3"/>
    <w:rsid w:val="003F5371"/>
    <w:rsid w:val="00401D30"/>
    <w:rsid w:val="0040510C"/>
    <w:rsid w:val="004105C9"/>
    <w:rsid w:val="00424201"/>
    <w:rsid w:val="00433D9D"/>
    <w:rsid w:val="00436857"/>
    <w:rsid w:val="0043698B"/>
    <w:rsid w:val="00447C52"/>
    <w:rsid w:val="00463FF1"/>
    <w:rsid w:val="004810B7"/>
    <w:rsid w:val="00483778"/>
    <w:rsid w:val="004945DE"/>
    <w:rsid w:val="004950C3"/>
    <w:rsid w:val="004A41F7"/>
    <w:rsid w:val="004A57CE"/>
    <w:rsid w:val="004A6ED9"/>
    <w:rsid w:val="004B634E"/>
    <w:rsid w:val="004B6DE2"/>
    <w:rsid w:val="004D28BE"/>
    <w:rsid w:val="004E163A"/>
    <w:rsid w:val="004E21FD"/>
    <w:rsid w:val="004E2C13"/>
    <w:rsid w:val="004E472E"/>
    <w:rsid w:val="004E572D"/>
    <w:rsid w:val="004F0D05"/>
    <w:rsid w:val="004F36EE"/>
    <w:rsid w:val="004F6116"/>
    <w:rsid w:val="00502BB1"/>
    <w:rsid w:val="00517BF6"/>
    <w:rsid w:val="00522344"/>
    <w:rsid w:val="00523D81"/>
    <w:rsid w:val="00526716"/>
    <w:rsid w:val="00527CD6"/>
    <w:rsid w:val="00534E67"/>
    <w:rsid w:val="00536EEF"/>
    <w:rsid w:val="00544C4C"/>
    <w:rsid w:val="0054514A"/>
    <w:rsid w:val="00552E57"/>
    <w:rsid w:val="005549DA"/>
    <w:rsid w:val="00562AFC"/>
    <w:rsid w:val="00570FF8"/>
    <w:rsid w:val="0057328D"/>
    <w:rsid w:val="00574233"/>
    <w:rsid w:val="00574B3F"/>
    <w:rsid w:val="0057522B"/>
    <w:rsid w:val="00576CAD"/>
    <w:rsid w:val="00577B60"/>
    <w:rsid w:val="00577B7C"/>
    <w:rsid w:val="00580475"/>
    <w:rsid w:val="0058203C"/>
    <w:rsid w:val="0058238A"/>
    <w:rsid w:val="00584CF0"/>
    <w:rsid w:val="00591983"/>
    <w:rsid w:val="00591A46"/>
    <w:rsid w:val="00594100"/>
    <w:rsid w:val="005A654C"/>
    <w:rsid w:val="005C06E6"/>
    <w:rsid w:val="005C6388"/>
    <w:rsid w:val="005D0DDA"/>
    <w:rsid w:val="005D14FD"/>
    <w:rsid w:val="005D511C"/>
    <w:rsid w:val="005D6D87"/>
    <w:rsid w:val="005E1B51"/>
    <w:rsid w:val="005E2657"/>
    <w:rsid w:val="005E6DB0"/>
    <w:rsid w:val="005F2690"/>
    <w:rsid w:val="005F2C0E"/>
    <w:rsid w:val="005F4E85"/>
    <w:rsid w:val="005F6432"/>
    <w:rsid w:val="00600CAB"/>
    <w:rsid w:val="006044C7"/>
    <w:rsid w:val="00604F3C"/>
    <w:rsid w:val="006060C5"/>
    <w:rsid w:val="00606915"/>
    <w:rsid w:val="00606DDB"/>
    <w:rsid w:val="006120C0"/>
    <w:rsid w:val="00623D9C"/>
    <w:rsid w:val="0062661B"/>
    <w:rsid w:val="00626732"/>
    <w:rsid w:val="00627088"/>
    <w:rsid w:val="00637BA3"/>
    <w:rsid w:val="006430F9"/>
    <w:rsid w:val="006444F3"/>
    <w:rsid w:val="006561D9"/>
    <w:rsid w:val="00657B1D"/>
    <w:rsid w:val="0066154F"/>
    <w:rsid w:val="0066185D"/>
    <w:rsid w:val="00666B71"/>
    <w:rsid w:val="00666C5A"/>
    <w:rsid w:val="00681425"/>
    <w:rsid w:val="0068291F"/>
    <w:rsid w:val="00686D4C"/>
    <w:rsid w:val="00692393"/>
    <w:rsid w:val="00694BCB"/>
    <w:rsid w:val="00695D31"/>
    <w:rsid w:val="0069759D"/>
    <w:rsid w:val="006A182E"/>
    <w:rsid w:val="006B5970"/>
    <w:rsid w:val="006B5FB3"/>
    <w:rsid w:val="006D1FB7"/>
    <w:rsid w:val="006D7BE8"/>
    <w:rsid w:val="006E03A7"/>
    <w:rsid w:val="006E138A"/>
    <w:rsid w:val="006E36C5"/>
    <w:rsid w:val="006F0690"/>
    <w:rsid w:val="006F1B51"/>
    <w:rsid w:val="006F790D"/>
    <w:rsid w:val="00701987"/>
    <w:rsid w:val="00703982"/>
    <w:rsid w:val="00704B45"/>
    <w:rsid w:val="0072321D"/>
    <w:rsid w:val="00723EFC"/>
    <w:rsid w:val="00735502"/>
    <w:rsid w:val="00737823"/>
    <w:rsid w:val="007460A8"/>
    <w:rsid w:val="00747427"/>
    <w:rsid w:val="0076084B"/>
    <w:rsid w:val="0076352D"/>
    <w:rsid w:val="00765CA7"/>
    <w:rsid w:val="007709AC"/>
    <w:rsid w:val="00770A62"/>
    <w:rsid w:val="00771EC1"/>
    <w:rsid w:val="0077267F"/>
    <w:rsid w:val="00773F2C"/>
    <w:rsid w:val="0077738A"/>
    <w:rsid w:val="007804A5"/>
    <w:rsid w:val="007817CB"/>
    <w:rsid w:val="007906AE"/>
    <w:rsid w:val="00791E55"/>
    <w:rsid w:val="007934D6"/>
    <w:rsid w:val="007952CD"/>
    <w:rsid w:val="00797CD4"/>
    <w:rsid w:val="007A29DF"/>
    <w:rsid w:val="007A5510"/>
    <w:rsid w:val="007B0F00"/>
    <w:rsid w:val="007C2AF1"/>
    <w:rsid w:val="007C4DFD"/>
    <w:rsid w:val="007D1149"/>
    <w:rsid w:val="007D3954"/>
    <w:rsid w:val="007E35FD"/>
    <w:rsid w:val="007E477D"/>
    <w:rsid w:val="007F525D"/>
    <w:rsid w:val="007F6313"/>
    <w:rsid w:val="007F71AC"/>
    <w:rsid w:val="00800ED0"/>
    <w:rsid w:val="00813283"/>
    <w:rsid w:val="00813ACE"/>
    <w:rsid w:val="00815B0A"/>
    <w:rsid w:val="0081696C"/>
    <w:rsid w:val="00823D03"/>
    <w:rsid w:val="00824157"/>
    <w:rsid w:val="00825317"/>
    <w:rsid w:val="00827C9E"/>
    <w:rsid w:val="00834697"/>
    <w:rsid w:val="008415BD"/>
    <w:rsid w:val="00841D84"/>
    <w:rsid w:val="0084283C"/>
    <w:rsid w:val="0084514A"/>
    <w:rsid w:val="00845A3A"/>
    <w:rsid w:val="00851A24"/>
    <w:rsid w:val="008554D0"/>
    <w:rsid w:val="00863A5F"/>
    <w:rsid w:val="0087180E"/>
    <w:rsid w:val="00875E54"/>
    <w:rsid w:val="008833F4"/>
    <w:rsid w:val="00883654"/>
    <w:rsid w:val="00883C63"/>
    <w:rsid w:val="00890FCB"/>
    <w:rsid w:val="008A07A3"/>
    <w:rsid w:val="008A1CCF"/>
    <w:rsid w:val="008A2A02"/>
    <w:rsid w:val="008A4C9A"/>
    <w:rsid w:val="008A63AE"/>
    <w:rsid w:val="008B4010"/>
    <w:rsid w:val="008B47DF"/>
    <w:rsid w:val="008B744B"/>
    <w:rsid w:val="008C20FB"/>
    <w:rsid w:val="008C5BF5"/>
    <w:rsid w:val="008C6BE8"/>
    <w:rsid w:val="008C6C63"/>
    <w:rsid w:val="008E44E9"/>
    <w:rsid w:val="008E5EA6"/>
    <w:rsid w:val="008F0A05"/>
    <w:rsid w:val="008F18D3"/>
    <w:rsid w:val="008F3F65"/>
    <w:rsid w:val="008F540F"/>
    <w:rsid w:val="00903C65"/>
    <w:rsid w:val="00905B34"/>
    <w:rsid w:val="0091161C"/>
    <w:rsid w:val="00916A03"/>
    <w:rsid w:val="00916F10"/>
    <w:rsid w:val="0091722A"/>
    <w:rsid w:val="009216BB"/>
    <w:rsid w:val="0093246A"/>
    <w:rsid w:val="0093274A"/>
    <w:rsid w:val="009405F9"/>
    <w:rsid w:val="00944F24"/>
    <w:rsid w:val="00945074"/>
    <w:rsid w:val="00951B28"/>
    <w:rsid w:val="00955315"/>
    <w:rsid w:val="00957BC1"/>
    <w:rsid w:val="0096081C"/>
    <w:rsid w:val="00961C15"/>
    <w:rsid w:val="00962090"/>
    <w:rsid w:val="009666C4"/>
    <w:rsid w:val="00971C2D"/>
    <w:rsid w:val="00977D22"/>
    <w:rsid w:val="00984471"/>
    <w:rsid w:val="00986207"/>
    <w:rsid w:val="00987003"/>
    <w:rsid w:val="0099059F"/>
    <w:rsid w:val="009924C2"/>
    <w:rsid w:val="009928F9"/>
    <w:rsid w:val="00997920"/>
    <w:rsid w:val="00997C0B"/>
    <w:rsid w:val="009A1967"/>
    <w:rsid w:val="009A37B0"/>
    <w:rsid w:val="009B7F50"/>
    <w:rsid w:val="009D342F"/>
    <w:rsid w:val="009D540F"/>
    <w:rsid w:val="009E0F34"/>
    <w:rsid w:val="009E13CC"/>
    <w:rsid w:val="009E1E19"/>
    <w:rsid w:val="009F0A0F"/>
    <w:rsid w:val="009F2896"/>
    <w:rsid w:val="009F5C06"/>
    <w:rsid w:val="009F70E6"/>
    <w:rsid w:val="009F79B0"/>
    <w:rsid w:val="00A11E3C"/>
    <w:rsid w:val="00A13596"/>
    <w:rsid w:val="00A30F39"/>
    <w:rsid w:val="00A31FA9"/>
    <w:rsid w:val="00A34AC6"/>
    <w:rsid w:val="00A3575C"/>
    <w:rsid w:val="00A35CC1"/>
    <w:rsid w:val="00A37C37"/>
    <w:rsid w:val="00A420FA"/>
    <w:rsid w:val="00A446DA"/>
    <w:rsid w:val="00A5436D"/>
    <w:rsid w:val="00A81BA1"/>
    <w:rsid w:val="00A86124"/>
    <w:rsid w:val="00A91CBC"/>
    <w:rsid w:val="00A92E7C"/>
    <w:rsid w:val="00A95073"/>
    <w:rsid w:val="00AA735C"/>
    <w:rsid w:val="00AB5808"/>
    <w:rsid w:val="00AD30EA"/>
    <w:rsid w:val="00AD330C"/>
    <w:rsid w:val="00AD34F0"/>
    <w:rsid w:val="00AD4B4B"/>
    <w:rsid w:val="00AF3E81"/>
    <w:rsid w:val="00AF4598"/>
    <w:rsid w:val="00AF483F"/>
    <w:rsid w:val="00AF4A21"/>
    <w:rsid w:val="00B02579"/>
    <w:rsid w:val="00B02AFE"/>
    <w:rsid w:val="00B057D0"/>
    <w:rsid w:val="00B0656D"/>
    <w:rsid w:val="00B0701F"/>
    <w:rsid w:val="00B07110"/>
    <w:rsid w:val="00B074AC"/>
    <w:rsid w:val="00B23AD1"/>
    <w:rsid w:val="00B34982"/>
    <w:rsid w:val="00B403BE"/>
    <w:rsid w:val="00B452FE"/>
    <w:rsid w:val="00B461BB"/>
    <w:rsid w:val="00B55114"/>
    <w:rsid w:val="00B57A39"/>
    <w:rsid w:val="00B672F6"/>
    <w:rsid w:val="00B77CDA"/>
    <w:rsid w:val="00B80F6B"/>
    <w:rsid w:val="00B929F5"/>
    <w:rsid w:val="00B943E6"/>
    <w:rsid w:val="00B94760"/>
    <w:rsid w:val="00B97BDF"/>
    <w:rsid w:val="00BA2E8D"/>
    <w:rsid w:val="00BA433A"/>
    <w:rsid w:val="00BB19EF"/>
    <w:rsid w:val="00BB217C"/>
    <w:rsid w:val="00BB2223"/>
    <w:rsid w:val="00BB33A3"/>
    <w:rsid w:val="00BB448C"/>
    <w:rsid w:val="00BB468B"/>
    <w:rsid w:val="00BB51CE"/>
    <w:rsid w:val="00BB6A9F"/>
    <w:rsid w:val="00BC12CB"/>
    <w:rsid w:val="00BD0096"/>
    <w:rsid w:val="00BD14C0"/>
    <w:rsid w:val="00BF1527"/>
    <w:rsid w:val="00C00CA1"/>
    <w:rsid w:val="00C02DBE"/>
    <w:rsid w:val="00C04E31"/>
    <w:rsid w:val="00C10815"/>
    <w:rsid w:val="00C15C6E"/>
    <w:rsid w:val="00C15CCE"/>
    <w:rsid w:val="00C16CAE"/>
    <w:rsid w:val="00C16DBB"/>
    <w:rsid w:val="00C20A12"/>
    <w:rsid w:val="00C2188D"/>
    <w:rsid w:val="00C24D68"/>
    <w:rsid w:val="00C336DA"/>
    <w:rsid w:val="00C369C4"/>
    <w:rsid w:val="00C40F78"/>
    <w:rsid w:val="00C42B17"/>
    <w:rsid w:val="00C43153"/>
    <w:rsid w:val="00C44A95"/>
    <w:rsid w:val="00C4738E"/>
    <w:rsid w:val="00C528C5"/>
    <w:rsid w:val="00C56046"/>
    <w:rsid w:val="00C6194D"/>
    <w:rsid w:val="00C6615D"/>
    <w:rsid w:val="00C76338"/>
    <w:rsid w:val="00CA162B"/>
    <w:rsid w:val="00CA2F8F"/>
    <w:rsid w:val="00CA707B"/>
    <w:rsid w:val="00CA7768"/>
    <w:rsid w:val="00CB1BAC"/>
    <w:rsid w:val="00CB2C5F"/>
    <w:rsid w:val="00CC5926"/>
    <w:rsid w:val="00CC6D53"/>
    <w:rsid w:val="00CC7E71"/>
    <w:rsid w:val="00CD2CF2"/>
    <w:rsid w:val="00CD625E"/>
    <w:rsid w:val="00CE02AD"/>
    <w:rsid w:val="00CE23D4"/>
    <w:rsid w:val="00CE5295"/>
    <w:rsid w:val="00CE536F"/>
    <w:rsid w:val="00CE67DB"/>
    <w:rsid w:val="00CF48E2"/>
    <w:rsid w:val="00CF6CD2"/>
    <w:rsid w:val="00D126CD"/>
    <w:rsid w:val="00D14B1F"/>
    <w:rsid w:val="00D15285"/>
    <w:rsid w:val="00D171F5"/>
    <w:rsid w:val="00D2613B"/>
    <w:rsid w:val="00D26850"/>
    <w:rsid w:val="00D33D3A"/>
    <w:rsid w:val="00D372E8"/>
    <w:rsid w:val="00D42C3C"/>
    <w:rsid w:val="00D45D16"/>
    <w:rsid w:val="00D50BC7"/>
    <w:rsid w:val="00D52299"/>
    <w:rsid w:val="00D62D1B"/>
    <w:rsid w:val="00D701FF"/>
    <w:rsid w:val="00D751E8"/>
    <w:rsid w:val="00D8037B"/>
    <w:rsid w:val="00D925C5"/>
    <w:rsid w:val="00D978BA"/>
    <w:rsid w:val="00DA20EC"/>
    <w:rsid w:val="00DA3432"/>
    <w:rsid w:val="00DB0019"/>
    <w:rsid w:val="00DB3ACA"/>
    <w:rsid w:val="00DB3C02"/>
    <w:rsid w:val="00DB54D0"/>
    <w:rsid w:val="00DB7602"/>
    <w:rsid w:val="00DC2586"/>
    <w:rsid w:val="00DC3FB7"/>
    <w:rsid w:val="00DC5409"/>
    <w:rsid w:val="00DD1140"/>
    <w:rsid w:val="00DD4A1D"/>
    <w:rsid w:val="00DD7E58"/>
    <w:rsid w:val="00DE076F"/>
    <w:rsid w:val="00DE0866"/>
    <w:rsid w:val="00DE2947"/>
    <w:rsid w:val="00DE41B2"/>
    <w:rsid w:val="00DF337E"/>
    <w:rsid w:val="00DF38F9"/>
    <w:rsid w:val="00E042D7"/>
    <w:rsid w:val="00E05F0B"/>
    <w:rsid w:val="00E07B7D"/>
    <w:rsid w:val="00E14C05"/>
    <w:rsid w:val="00E21ED3"/>
    <w:rsid w:val="00E23F1A"/>
    <w:rsid w:val="00E405F5"/>
    <w:rsid w:val="00E43B61"/>
    <w:rsid w:val="00E6298A"/>
    <w:rsid w:val="00E6303E"/>
    <w:rsid w:val="00E64F6B"/>
    <w:rsid w:val="00E650EA"/>
    <w:rsid w:val="00E67F9A"/>
    <w:rsid w:val="00E71D24"/>
    <w:rsid w:val="00E822DC"/>
    <w:rsid w:val="00E85403"/>
    <w:rsid w:val="00E87F25"/>
    <w:rsid w:val="00E96C0A"/>
    <w:rsid w:val="00EA1DF1"/>
    <w:rsid w:val="00EA6B0F"/>
    <w:rsid w:val="00EB4A16"/>
    <w:rsid w:val="00EC37E7"/>
    <w:rsid w:val="00EC5537"/>
    <w:rsid w:val="00ED2246"/>
    <w:rsid w:val="00ED77E8"/>
    <w:rsid w:val="00ED7E93"/>
    <w:rsid w:val="00EE5259"/>
    <w:rsid w:val="00EE6D5F"/>
    <w:rsid w:val="00EF2663"/>
    <w:rsid w:val="00F00B50"/>
    <w:rsid w:val="00F0795F"/>
    <w:rsid w:val="00F10806"/>
    <w:rsid w:val="00F12BF9"/>
    <w:rsid w:val="00F16121"/>
    <w:rsid w:val="00F16AAF"/>
    <w:rsid w:val="00F221B2"/>
    <w:rsid w:val="00F249CA"/>
    <w:rsid w:val="00F25DAA"/>
    <w:rsid w:val="00F25DAB"/>
    <w:rsid w:val="00F40EC2"/>
    <w:rsid w:val="00F42147"/>
    <w:rsid w:val="00F434B7"/>
    <w:rsid w:val="00F444D9"/>
    <w:rsid w:val="00F50B61"/>
    <w:rsid w:val="00F557A7"/>
    <w:rsid w:val="00F60A41"/>
    <w:rsid w:val="00F63079"/>
    <w:rsid w:val="00F71790"/>
    <w:rsid w:val="00F73AE5"/>
    <w:rsid w:val="00F74930"/>
    <w:rsid w:val="00F80274"/>
    <w:rsid w:val="00F81206"/>
    <w:rsid w:val="00F82B7A"/>
    <w:rsid w:val="00F85EB7"/>
    <w:rsid w:val="00F868D8"/>
    <w:rsid w:val="00F946F9"/>
    <w:rsid w:val="00FA025B"/>
    <w:rsid w:val="00FA48B5"/>
    <w:rsid w:val="00FC0EC2"/>
    <w:rsid w:val="00FC47C4"/>
    <w:rsid w:val="00FC72BB"/>
    <w:rsid w:val="00FD5B35"/>
    <w:rsid w:val="00FD6917"/>
    <w:rsid w:val="00FF1527"/>
    <w:rsid w:val="00FF26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357FE0B"/>
  <w15:chartTrackingRefBased/>
  <w15:docId w15:val="{281E29B4-30DE-4412-B93E-0F7C935CD4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宋体" w:hAnsi="Calibri" w:cs="Times New Roman"/>
        <w:lang w:val="en-US" w:eastAsia="ko-K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0701F"/>
    <w:pPr>
      <w:spacing w:line="340" w:lineRule="atLeast"/>
      <w:jc w:val="both"/>
    </w:pPr>
    <w:rPr>
      <w:rFonts w:ascii="Times New Roman" w:eastAsia="Times New Roman" w:hAnsi="Times New Roman"/>
      <w:color w:val="000000"/>
      <w:sz w:val="24"/>
      <w:lang w:eastAsia="de-D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DPI11articletype">
    <w:name w:val="MDPI_1.1_article_type"/>
    <w:basedOn w:val="MDPI31text"/>
    <w:next w:val="MDPI12title"/>
    <w:qFormat/>
    <w:rsid w:val="00B0701F"/>
    <w:pPr>
      <w:spacing w:before="240" w:line="240" w:lineRule="auto"/>
      <w:ind w:firstLine="0"/>
      <w:jc w:val="left"/>
    </w:pPr>
    <w:rPr>
      <w:i/>
    </w:rPr>
  </w:style>
  <w:style w:type="paragraph" w:customStyle="1" w:styleId="MDPI31text">
    <w:name w:val="MDPI_3.1_text"/>
    <w:qFormat/>
    <w:rsid w:val="00B0701F"/>
    <w:pPr>
      <w:adjustRightInd w:val="0"/>
      <w:snapToGrid w:val="0"/>
      <w:spacing w:line="260" w:lineRule="atLeast"/>
      <w:ind w:firstLine="425"/>
      <w:jc w:val="both"/>
    </w:pPr>
    <w:rPr>
      <w:rFonts w:ascii="Palatino Linotype" w:eastAsia="Times New Roman" w:hAnsi="Palatino Linotype"/>
      <w:snapToGrid w:val="0"/>
      <w:color w:val="000000"/>
      <w:szCs w:val="22"/>
      <w:lang w:eastAsia="de-DE" w:bidi="en-US"/>
    </w:rPr>
  </w:style>
  <w:style w:type="paragraph" w:customStyle="1" w:styleId="MDPI12title">
    <w:name w:val="MDPI_1.2_title"/>
    <w:next w:val="MDPI13authornames"/>
    <w:qFormat/>
    <w:rsid w:val="00B0701F"/>
    <w:pPr>
      <w:adjustRightInd w:val="0"/>
      <w:snapToGrid w:val="0"/>
      <w:spacing w:after="240" w:line="400" w:lineRule="exact"/>
    </w:pPr>
    <w:rPr>
      <w:rFonts w:ascii="Palatino Linotype" w:eastAsia="Times New Roman" w:hAnsi="Palatino Linotype"/>
      <w:b/>
      <w:snapToGrid w:val="0"/>
      <w:color w:val="000000"/>
      <w:sz w:val="36"/>
      <w:lang w:eastAsia="de-DE" w:bidi="en-US"/>
    </w:rPr>
  </w:style>
  <w:style w:type="paragraph" w:customStyle="1" w:styleId="MDPI13authornames">
    <w:name w:val="MDPI_1.3_authornames"/>
    <w:basedOn w:val="MDPI31text"/>
    <w:next w:val="MDPI14history"/>
    <w:qFormat/>
    <w:rsid w:val="00B0701F"/>
    <w:pPr>
      <w:spacing w:after="120"/>
      <w:ind w:firstLine="0"/>
      <w:jc w:val="left"/>
    </w:pPr>
    <w:rPr>
      <w:b/>
      <w:snapToGrid/>
    </w:rPr>
  </w:style>
  <w:style w:type="paragraph" w:customStyle="1" w:styleId="MDPI14history">
    <w:name w:val="MDPI_1.4_history"/>
    <w:basedOn w:val="MDPI62Acknowledgments"/>
    <w:next w:val="Normal"/>
    <w:qFormat/>
    <w:rsid w:val="00B0701F"/>
    <w:pPr>
      <w:ind w:left="113"/>
      <w:jc w:val="left"/>
    </w:pPr>
    <w:rPr>
      <w:snapToGrid/>
    </w:rPr>
  </w:style>
  <w:style w:type="paragraph" w:customStyle="1" w:styleId="MDPI62Acknowledgments">
    <w:name w:val="MDPI_6.2_Acknowledgments"/>
    <w:qFormat/>
    <w:rsid w:val="00B0701F"/>
    <w:pPr>
      <w:adjustRightInd w:val="0"/>
      <w:snapToGrid w:val="0"/>
      <w:spacing w:before="120" w:line="200" w:lineRule="atLeast"/>
      <w:jc w:val="both"/>
    </w:pPr>
    <w:rPr>
      <w:rFonts w:ascii="Palatino Linotype" w:eastAsia="Times New Roman" w:hAnsi="Palatino Linotype"/>
      <w:snapToGrid w:val="0"/>
      <w:color w:val="000000"/>
      <w:sz w:val="18"/>
      <w:lang w:eastAsia="de-DE" w:bidi="en-US"/>
    </w:rPr>
  </w:style>
  <w:style w:type="paragraph" w:customStyle="1" w:styleId="MDPI16affiliation">
    <w:name w:val="MDPI_1.6_affiliation"/>
    <w:basedOn w:val="MDPI62Acknowledgments"/>
    <w:qFormat/>
    <w:rsid w:val="00B0701F"/>
    <w:pPr>
      <w:spacing w:before="0"/>
      <w:ind w:left="311" w:hanging="198"/>
      <w:jc w:val="left"/>
    </w:pPr>
    <w:rPr>
      <w:snapToGrid/>
      <w:szCs w:val="18"/>
    </w:rPr>
  </w:style>
  <w:style w:type="paragraph" w:customStyle="1" w:styleId="MDPI17abstract">
    <w:name w:val="MDPI_1.7_abstract"/>
    <w:basedOn w:val="MDPI31text"/>
    <w:next w:val="MDPI18keywords"/>
    <w:qFormat/>
    <w:rsid w:val="00B0701F"/>
    <w:pPr>
      <w:spacing w:before="240"/>
      <w:ind w:left="113" w:firstLine="0"/>
    </w:pPr>
    <w:rPr>
      <w:snapToGrid/>
    </w:rPr>
  </w:style>
  <w:style w:type="paragraph" w:customStyle="1" w:styleId="MDPI18keywords">
    <w:name w:val="MDPI_1.8_keywords"/>
    <w:basedOn w:val="MDPI31text"/>
    <w:next w:val="Normal"/>
    <w:qFormat/>
    <w:rsid w:val="00B0701F"/>
    <w:pPr>
      <w:spacing w:before="240"/>
      <w:ind w:left="113" w:firstLine="0"/>
    </w:pPr>
  </w:style>
  <w:style w:type="paragraph" w:customStyle="1" w:styleId="MDPI19line">
    <w:name w:val="MDPI_1.9_line"/>
    <w:basedOn w:val="MDPI31text"/>
    <w:qFormat/>
    <w:rsid w:val="00B0701F"/>
    <w:pPr>
      <w:pBdr>
        <w:bottom w:val="single" w:sz="6" w:space="1" w:color="auto"/>
      </w:pBdr>
      <w:ind w:firstLine="0"/>
    </w:pPr>
    <w:rPr>
      <w:snapToGrid/>
      <w:szCs w:val="24"/>
    </w:rPr>
  </w:style>
  <w:style w:type="table" w:customStyle="1" w:styleId="Mdeck5tablebodythreelines">
    <w:name w:val="M_deck_5_table_body_three_lines"/>
    <w:basedOn w:val="TableNormal"/>
    <w:uiPriority w:val="99"/>
    <w:rsid w:val="00B0701F"/>
    <w:pPr>
      <w:adjustRightInd w:val="0"/>
      <w:snapToGrid w:val="0"/>
      <w:spacing w:line="300" w:lineRule="exact"/>
      <w:jc w:val="center"/>
    </w:pPr>
    <w:rPr>
      <w:rFonts w:ascii="Times New Roman" w:hAnsi="Times New Roman"/>
      <w:lang w:val="de-DE" w:eastAsia="de-DE"/>
    </w:rPr>
    <w:tblPr>
      <w:jc w:val="center"/>
      <w:tblInd w:w="0" w:type="dxa"/>
      <w:tblBorders>
        <w:bottom w:val="single" w:sz="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  <w:tcPr>
      <w:vAlign w:val="center"/>
    </w:tcPr>
    <w:tblStylePr w:type="firstRow">
      <w:pPr>
        <w:wordWrap/>
        <w:adjustRightInd w:val="0"/>
        <w:snapToGrid w:val="0"/>
        <w:spacing w:beforeLines="0" w:beforeAutospacing="0" w:afterLines="0" w:afterAutospacing="0" w:line="300" w:lineRule="exact"/>
        <w:ind w:leftChars="0" w:left="0" w:rightChars="0" w:right="0" w:firstLineChars="0" w:firstLine="0"/>
        <w:contextualSpacing w:val="0"/>
        <w:mirrorIndents w:val="0"/>
        <w:jc w:val="center"/>
        <w:outlineLvl w:val="9"/>
      </w:pPr>
      <w:rPr>
        <w:rFonts w:ascii="Times New Roman" w:eastAsia="Times New Roman" w:hAnsi="Times New Roman"/>
        <w:b w:val="0"/>
        <w:i w:val="0"/>
        <w:snapToGrid w:val="0"/>
        <w:sz w:val="22"/>
      </w:rPr>
      <w:tblPr/>
      <w:tcPr>
        <w:tcBorders>
          <w:top w:val="single" w:sz="8" w:space="0" w:color="auto"/>
          <w:left w:val="nil"/>
          <w:bottom w:val="single" w:sz="4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TableGrid">
    <w:name w:val="Table Grid"/>
    <w:basedOn w:val="TableNormal"/>
    <w:uiPriority w:val="59"/>
    <w:rsid w:val="00B0701F"/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uiPriority w:val="99"/>
    <w:rsid w:val="00B0701F"/>
    <w:pPr>
      <w:tabs>
        <w:tab w:val="center" w:pos="4153"/>
        <w:tab w:val="right" w:pos="8306"/>
      </w:tabs>
      <w:snapToGrid w:val="0"/>
      <w:spacing w:line="240" w:lineRule="atLeast"/>
    </w:pPr>
    <w:rPr>
      <w:sz w:val="18"/>
      <w:szCs w:val="18"/>
    </w:rPr>
  </w:style>
  <w:style w:type="character" w:customStyle="1" w:styleId="FooterChar">
    <w:name w:val="Footer Char"/>
    <w:link w:val="Footer"/>
    <w:uiPriority w:val="99"/>
    <w:rsid w:val="00B0701F"/>
    <w:rPr>
      <w:rFonts w:ascii="Times New Roman" w:eastAsia="Times New Roman" w:hAnsi="Times New Roman" w:cs="Times New Roman"/>
      <w:color w:val="000000"/>
      <w:kern w:val="0"/>
      <w:sz w:val="18"/>
      <w:szCs w:val="18"/>
      <w:lang w:eastAsia="de-DE"/>
    </w:rPr>
  </w:style>
  <w:style w:type="paragraph" w:styleId="Header">
    <w:name w:val="header"/>
    <w:basedOn w:val="Normal"/>
    <w:link w:val="HeaderChar"/>
    <w:uiPriority w:val="99"/>
    <w:rsid w:val="00B0701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tLeast"/>
      <w:jc w:val="center"/>
    </w:pPr>
    <w:rPr>
      <w:sz w:val="18"/>
      <w:szCs w:val="18"/>
    </w:rPr>
  </w:style>
  <w:style w:type="character" w:customStyle="1" w:styleId="HeaderChar">
    <w:name w:val="Header Char"/>
    <w:link w:val="Header"/>
    <w:uiPriority w:val="99"/>
    <w:rsid w:val="00B0701F"/>
    <w:rPr>
      <w:rFonts w:ascii="Times New Roman" w:eastAsia="Times New Roman" w:hAnsi="Times New Roman" w:cs="Times New Roman"/>
      <w:color w:val="000000"/>
      <w:kern w:val="0"/>
      <w:sz w:val="18"/>
      <w:szCs w:val="18"/>
      <w:lang w:eastAsia="de-DE"/>
    </w:rPr>
  </w:style>
  <w:style w:type="paragraph" w:customStyle="1" w:styleId="MDPIheaderjournallogo">
    <w:name w:val="MDPI_header_journal_logo"/>
    <w:qFormat/>
    <w:rsid w:val="00B0701F"/>
    <w:pPr>
      <w:adjustRightInd w:val="0"/>
      <w:snapToGrid w:val="0"/>
    </w:pPr>
    <w:rPr>
      <w:rFonts w:ascii="Palatino Linotype" w:eastAsia="Times New Roman" w:hAnsi="Palatino Linotype"/>
      <w:i/>
      <w:color w:val="000000"/>
      <w:sz w:val="24"/>
      <w:szCs w:val="22"/>
      <w:lang w:eastAsia="de-CH"/>
    </w:rPr>
  </w:style>
  <w:style w:type="paragraph" w:customStyle="1" w:styleId="MDPI32textnoindent">
    <w:name w:val="MDPI_3.2_text_no_indent"/>
    <w:basedOn w:val="MDPI31text"/>
    <w:qFormat/>
    <w:rsid w:val="00B0701F"/>
    <w:pPr>
      <w:ind w:firstLine="0"/>
    </w:pPr>
  </w:style>
  <w:style w:type="paragraph" w:customStyle="1" w:styleId="MDPI33textspaceafter">
    <w:name w:val="MDPI_3.3_text_space_after"/>
    <w:basedOn w:val="MDPI31text"/>
    <w:qFormat/>
    <w:rsid w:val="00B0701F"/>
    <w:pPr>
      <w:spacing w:after="240"/>
    </w:pPr>
  </w:style>
  <w:style w:type="paragraph" w:customStyle="1" w:styleId="MDPI35textbeforelist">
    <w:name w:val="MDPI_3.5_text_before_list"/>
    <w:basedOn w:val="MDPI31text"/>
    <w:qFormat/>
    <w:rsid w:val="00B0701F"/>
    <w:pPr>
      <w:spacing w:after="120"/>
    </w:pPr>
  </w:style>
  <w:style w:type="paragraph" w:customStyle="1" w:styleId="MDPI36textafterlist">
    <w:name w:val="MDPI_3.6_text_after_list"/>
    <w:basedOn w:val="MDPI31text"/>
    <w:qFormat/>
    <w:rsid w:val="00B0701F"/>
    <w:pPr>
      <w:spacing w:before="120"/>
    </w:pPr>
  </w:style>
  <w:style w:type="paragraph" w:customStyle="1" w:styleId="MDPI37itemize">
    <w:name w:val="MDPI_3.7_itemize"/>
    <w:basedOn w:val="MDPI31text"/>
    <w:qFormat/>
    <w:rsid w:val="00B0701F"/>
    <w:pPr>
      <w:numPr>
        <w:numId w:val="1"/>
      </w:numPr>
      <w:ind w:left="425" w:hanging="425"/>
    </w:pPr>
  </w:style>
  <w:style w:type="paragraph" w:customStyle="1" w:styleId="MDPI38bullet">
    <w:name w:val="MDPI_3.8_bullet"/>
    <w:basedOn w:val="MDPI31text"/>
    <w:qFormat/>
    <w:rsid w:val="00B0701F"/>
    <w:pPr>
      <w:numPr>
        <w:numId w:val="2"/>
      </w:numPr>
      <w:ind w:left="425" w:hanging="425"/>
    </w:pPr>
  </w:style>
  <w:style w:type="paragraph" w:customStyle="1" w:styleId="MDPI39equation">
    <w:name w:val="MDPI_3.9_equation"/>
    <w:basedOn w:val="MDPI31text"/>
    <w:qFormat/>
    <w:rsid w:val="00B0701F"/>
    <w:pPr>
      <w:spacing w:before="120" w:after="120"/>
      <w:ind w:left="709" w:firstLine="0"/>
      <w:jc w:val="center"/>
    </w:pPr>
  </w:style>
  <w:style w:type="paragraph" w:customStyle="1" w:styleId="MDPI3aequationnumber">
    <w:name w:val="MDPI_3.a_equation_number"/>
    <w:basedOn w:val="MDPI31text"/>
    <w:qFormat/>
    <w:rsid w:val="00B0701F"/>
    <w:pPr>
      <w:spacing w:before="120" w:after="120" w:line="240" w:lineRule="auto"/>
      <w:ind w:firstLine="0"/>
      <w:jc w:val="right"/>
    </w:pPr>
  </w:style>
  <w:style w:type="paragraph" w:customStyle="1" w:styleId="MDPI41tablecaption">
    <w:name w:val="MDPI_4.1_table_caption"/>
    <w:basedOn w:val="MDPI62Acknowledgments"/>
    <w:qFormat/>
    <w:rsid w:val="00B0701F"/>
    <w:pPr>
      <w:spacing w:before="240" w:after="120" w:line="260" w:lineRule="atLeast"/>
      <w:ind w:left="425" w:right="425"/>
    </w:pPr>
    <w:rPr>
      <w:snapToGrid/>
      <w:szCs w:val="22"/>
    </w:rPr>
  </w:style>
  <w:style w:type="paragraph" w:customStyle="1" w:styleId="MDPI42tablebody">
    <w:name w:val="MDPI_4.2_table_body"/>
    <w:qFormat/>
    <w:rsid w:val="00577B7C"/>
    <w:pPr>
      <w:adjustRightInd w:val="0"/>
      <w:snapToGrid w:val="0"/>
      <w:spacing w:line="260" w:lineRule="atLeast"/>
      <w:jc w:val="center"/>
    </w:pPr>
    <w:rPr>
      <w:rFonts w:ascii="Palatino Linotype" w:eastAsia="Times New Roman" w:hAnsi="Palatino Linotype"/>
      <w:snapToGrid w:val="0"/>
      <w:color w:val="000000"/>
      <w:lang w:eastAsia="de-DE" w:bidi="en-US"/>
    </w:rPr>
  </w:style>
  <w:style w:type="paragraph" w:customStyle="1" w:styleId="MDPI43tablefooter">
    <w:name w:val="MDPI_4.3_table_footer"/>
    <w:basedOn w:val="MDPI41tablecaption"/>
    <w:next w:val="MDPI31text"/>
    <w:qFormat/>
    <w:rsid w:val="00B0701F"/>
    <w:pPr>
      <w:spacing w:before="0"/>
      <w:ind w:left="0" w:right="0"/>
    </w:pPr>
  </w:style>
  <w:style w:type="paragraph" w:customStyle="1" w:styleId="MDPI51figurecaption">
    <w:name w:val="MDPI_5.1_figure_caption"/>
    <w:basedOn w:val="MDPI62Acknowledgments"/>
    <w:qFormat/>
    <w:rsid w:val="00B0701F"/>
    <w:pPr>
      <w:spacing w:after="240" w:line="260" w:lineRule="atLeast"/>
      <w:ind w:left="425" w:right="425"/>
    </w:pPr>
    <w:rPr>
      <w:snapToGrid/>
    </w:rPr>
  </w:style>
  <w:style w:type="paragraph" w:customStyle="1" w:styleId="MDPI52figure">
    <w:name w:val="MDPI_5.2_figure"/>
    <w:qFormat/>
    <w:rsid w:val="00B0701F"/>
    <w:pPr>
      <w:jc w:val="center"/>
    </w:pPr>
    <w:rPr>
      <w:rFonts w:ascii="Palatino Linotype" w:eastAsia="Times New Roman" w:hAnsi="Palatino Linotype"/>
      <w:snapToGrid w:val="0"/>
      <w:color w:val="000000"/>
      <w:sz w:val="24"/>
      <w:lang w:eastAsia="de-DE" w:bidi="en-US"/>
    </w:rPr>
  </w:style>
  <w:style w:type="paragraph" w:customStyle="1" w:styleId="MDPI61Supplementary">
    <w:name w:val="MDPI_6.1_Supplementary"/>
    <w:basedOn w:val="MDPI62Acknowledgments"/>
    <w:qFormat/>
    <w:rsid w:val="00B0701F"/>
    <w:pPr>
      <w:spacing w:before="240"/>
    </w:pPr>
    <w:rPr>
      <w:lang w:eastAsia="en-US"/>
    </w:rPr>
  </w:style>
  <w:style w:type="paragraph" w:customStyle="1" w:styleId="MDPI63AuthorContributions">
    <w:name w:val="MDPI_6.3_AuthorContributions"/>
    <w:basedOn w:val="MDPI62Acknowledgments"/>
    <w:qFormat/>
    <w:rsid w:val="00B0701F"/>
    <w:rPr>
      <w:rFonts w:eastAsia="宋体"/>
      <w:color w:val="auto"/>
      <w:lang w:eastAsia="en-US"/>
    </w:rPr>
  </w:style>
  <w:style w:type="paragraph" w:customStyle="1" w:styleId="MDPI64CoI">
    <w:name w:val="MDPI_6.4_CoI"/>
    <w:basedOn w:val="MDPI62Acknowledgments"/>
    <w:qFormat/>
    <w:rsid w:val="00B0701F"/>
  </w:style>
  <w:style w:type="paragraph" w:customStyle="1" w:styleId="MDPI23heading3">
    <w:name w:val="MDPI_2.3_heading3"/>
    <w:basedOn w:val="MDPI31text"/>
    <w:qFormat/>
    <w:rsid w:val="00B0701F"/>
    <w:pPr>
      <w:spacing w:before="240" w:after="120"/>
      <w:ind w:firstLine="0"/>
      <w:jc w:val="left"/>
      <w:outlineLvl w:val="2"/>
    </w:pPr>
  </w:style>
  <w:style w:type="paragraph" w:customStyle="1" w:styleId="MDPI21heading1">
    <w:name w:val="MDPI_2.1_heading1"/>
    <w:basedOn w:val="MDPI23heading3"/>
    <w:qFormat/>
    <w:rsid w:val="00B0701F"/>
    <w:pPr>
      <w:outlineLvl w:val="0"/>
    </w:pPr>
    <w:rPr>
      <w:b/>
    </w:rPr>
  </w:style>
  <w:style w:type="paragraph" w:customStyle="1" w:styleId="MDPI22heading2">
    <w:name w:val="MDPI_2.2_heading2"/>
    <w:basedOn w:val="Normal"/>
    <w:qFormat/>
    <w:rsid w:val="00B0701F"/>
    <w:pPr>
      <w:kinsoku w:val="0"/>
      <w:overflowPunct w:val="0"/>
      <w:autoSpaceDE w:val="0"/>
      <w:autoSpaceDN w:val="0"/>
      <w:adjustRightInd w:val="0"/>
      <w:snapToGrid w:val="0"/>
      <w:spacing w:before="240" w:after="120" w:line="260" w:lineRule="atLeast"/>
      <w:jc w:val="left"/>
      <w:outlineLvl w:val="1"/>
    </w:pPr>
    <w:rPr>
      <w:rFonts w:ascii="Palatino Linotype" w:hAnsi="Palatino Linotype"/>
      <w:i/>
      <w:noProof/>
      <w:snapToGrid w:val="0"/>
      <w:sz w:val="20"/>
      <w:szCs w:val="22"/>
      <w:lang w:bidi="en-US"/>
    </w:rPr>
  </w:style>
  <w:style w:type="paragraph" w:customStyle="1" w:styleId="MDPI71References">
    <w:name w:val="MDPI_7.1_References"/>
    <w:basedOn w:val="MDPI62Acknowledgments"/>
    <w:qFormat/>
    <w:rsid w:val="00B0701F"/>
    <w:pPr>
      <w:numPr>
        <w:numId w:val="3"/>
      </w:numPr>
      <w:spacing w:before="0" w:line="260" w:lineRule="atLeast"/>
      <w:ind w:left="425" w:hanging="425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0701F"/>
    <w:pPr>
      <w:spacing w:line="240" w:lineRule="auto"/>
    </w:pPr>
    <w:rPr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0701F"/>
    <w:rPr>
      <w:rFonts w:ascii="Times New Roman" w:eastAsia="Times New Roman" w:hAnsi="Times New Roman" w:cs="Times New Roman"/>
      <w:color w:val="000000"/>
      <w:kern w:val="0"/>
      <w:sz w:val="18"/>
      <w:szCs w:val="18"/>
      <w:lang w:eastAsia="de-DE"/>
    </w:rPr>
  </w:style>
  <w:style w:type="character" w:styleId="LineNumber">
    <w:name w:val="line number"/>
    <w:basedOn w:val="DefaultParagraphFont"/>
    <w:uiPriority w:val="99"/>
    <w:semiHidden/>
    <w:unhideWhenUsed/>
    <w:rsid w:val="00B0701F"/>
  </w:style>
  <w:style w:type="table" w:customStyle="1" w:styleId="MDPI41threelinetable">
    <w:name w:val="MDPI_4.1_three_line_table"/>
    <w:basedOn w:val="TableNormal"/>
    <w:uiPriority w:val="99"/>
    <w:rsid w:val="00577B7C"/>
    <w:pPr>
      <w:adjustRightInd w:val="0"/>
      <w:snapToGrid w:val="0"/>
      <w:jc w:val="center"/>
    </w:pPr>
    <w:rPr>
      <w:rFonts w:ascii="Palatino Linotype" w:hAnsi="Palatino Linotype"/>
      <w:color w:val="000000"/>
    </w:rPr>
    <w:tblPr>
      <w:jc w:val="center"/>
      <w:tblInd w:w="0" w:type="dxa"/>
      <w:tblBorders>
        <w:top w:val="single" w:sz="8" w:space="0" w:color="auto"/>
        <w:bottom w:val="single" w:sz="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  <w:tcPr>
      <w:vAlign w:val="center"/>
    </w:tcPr>
    <w:tblStylePr w:type="firstRow">
      <w:rPr>
        <w:rFonts w:ascii="Calibri Light" w:hAnsi="Calibri Light"/>
        <w:b/>
        <w:i w:val="0"/>
        <w:sz w:val="20"/>
      </w:rPr>
      <w:tblPr/>
      <w:tcPr>
        <w:tcBorders>
          <w:bottom w:val="single" w:sz="4" w:space="0" w:color="auto"/>
        </w:tcBorders>
      </w:tcPr>
    </w:tblStylePr>
  </w:style>
  <w:style w:type="character" w:styleId="Hyperlink">
    <w:name w:val="Hyperlink"/>
    <w:uiPriority w:val="99"/>
    <w:unhideWhenUsed/>
    <w:rsid w:val="00D50BC7"/>
    <w:rPr>
      <w:color w:val="0563C1"/>
      <w:u w:val="single"/>
    </w:rPr>
  </w:style>
  <w:style w:type="character" w:customStyle="1" w:styleId="1">
    <w:name w:val="확인되지 않은 멘션1"/>
    <w:uiPriority w:val="99"/>
    <w:semiHidden/>
    <w:unhideWhenUsed/>
    <w:rsid w:val="00DD1140"/>
    <w:rPr>
      <w:color w:val="605E5C"/>
      <w:shd w:val="clear" w:color="auto" w:fill="E1DFDD"/>
    </w:rPr>
  </w:style>
  <w:style w:type="table" w:styleId="PlainTable4">
    <w:name w:val="Plain Table 4"/>
    <w:basedOn w:val="TableNormal"/>
    <w:uiPriority w:val="44"/>
    <w:rsid w:val="008B744B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character" w:customStyle="1" w:styleId="2">
    <w:name w:val="확인되지 않은 멘션2"/>
    <w:basedOn w:val="DefaultParagraphFont"/>
    <w:uiPriority w:val="99"/>
    <w:semiHidden/>
    <w:unhideWhenUsed/>
    <w:rsid w:val="007F525D"/>
    <w:rPr>
      <w:color w:val="605E5C"/>
      <w:shd w:val="clear" w:color="auto" w:fill="E1DFDD"/>
    </w:rPr>
  </w:style>
  <w:style w:type="paragraph" w:styleId="Caption">
    <w:name w:val="caption"/>
    <w:basedOn w:val="Normal"/>
    <w:next w:val="Normal"/>
    <w:uiPriority w:val="35"/>
    <w:unhideWhenUsed/>
    <w:qFormat/>
    <w:rsid w:val="00286DCC"/>
    <w:pPr>
      <w:widowControl w:val="0"/>
      <w:wordWrap w:val="0"/>
      <w:autoSpaceDE w:val="0"/>
      <w:autoSpaceDN w:val="0"/>
      <w:spacing w:after="160" w:line="259" w:lineRule="auto"/>
    </w:pPr>
    <w:rPr>
      <w:rFonts w:asciiTheme="minorHAnsi" w:eastAsiaTheme="minorEastAsia" w:hAnsiTheme="minorHAnsi" w:cstheme="minorBidi"/>
      <w:b/>
      <w:bCs/>
      <w:color w:val="auto"/>
      <w:kern w:val="2"/>
      <w:sz w:val="20"/>
      <w:lang w:eastAsia="ko-KR"/>
    </w:rPr>
  </w:style>
  <w:style w:type="paragraph" w:customStyle="1" w:styleId="a">
    <w:name w:val="바탕글"/>
    <w:basedOn w:val="Normal"/>
    <w:rsid w:val="00286DCC"/>
    <w:pPr>
      <w:widowControl w:val="0"/>
      <w:wordWrap w:val="0"/>
      <w:autoSpaceDE w:val="0"/>
      <w:autoSpaceDN w:val="0"/>
      <w:snapToGrid w:val="0"/>
      <w:spacing w:line="384" w:lineRule="auto"/>
      <w:textAlignment w:val="baseline"/>
    </w:pPr>
    <w:rPr>
      <w:rFonts w:ascii="Batang" w:eastAsia="Gulim" w:hAnsi="Gulim" w:cs="Gulim"/>
      <w:sz w:val="20"/>
      <w:lang w:eastAsia="ko-KR"/>
    </w:rPr>
  </w:style>
  <w:style w:type="paragraph" w:styleId="ListParagraph">
    <w:name w:val="List Paragraph"/>
    <w:basedOn w:val="Normal"/>
    <w:uiPriority w:val="34"/>
    <w:qFormat/>
    <w:rsid w:val="00286DCC"/>
    <w:pPr>
      <w:widowControl w:val="0"/>
      <w:wordWrap w:val="0"/>
      <w:autoSpaceDE w:val="0"/>
      <w:autoSpaceDN w:val="0"/>
      <w:spacing w:after="160" w:line="259" w:lineRule="auto"/>
      <w:ind w:leftChars="400" w:left="800"/>
    </w:pPr>
    <w:rPr>
      <w:rFonts w:asciiTheme="minorHAnsi" w:eastAsiaTheme="minorEastAsia" w:hAnsiTheme="minorHAnsi" w:cstheme="minorBidi"/>
      <w:color w:val="auto"/>
      <w:kern w:val="2"/>
      <w:sz w:val="20"/>
      <w:szCs w:val="22"/>
      <w:lang w:eastAsia="ko-KR"/>
    </w:rPr>
  </w:style>
  <w:style w:type="paragraph" w:customStyle="1" w:styleId="Default">
    <w:name w:val="Default"/>
    <w:rsid w:val="00286DCC"/>
    <w:pPr>
      <w:widowControl w:val="0"/>
      <w:autoSpaceDE w:val="0"/>
      <w:autoSpaceDN w:val="0"/>
      <w:adjustRightInd w:val="0"/>
    </w:pPr>
    <w:rPr>
      <w:rFonts w:ascii="Malgun Gothic" w:eastAsia="Malgun Gothic" w:hAnsiTheme="minorHAnsi" w:cs="Malgun Gothic"/>
      <w:color w:val="000000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020B1F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20B1F"/>
    <w:pPr>
      <w:jc w:val="left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20B1F"/>
    <w:rPr>
      <w:rFonts w:ascii="Times New Roman" w:eastAsia="Times New Roman" w:hAnsi="Times New Roman"/>
      <w:color w:val="000000"/>
      <w:sz w:val="24"/>
      <w:lang w:eastAsia="de-D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20B1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20B1F"/>
    <w:rPr>
      <w:rFonts w:ascii="Times New Roman" w:eastAsia="Times New Roman" w:hAnsi="Times New Roman"/>
      <w:b/>
      <w:bCs/>
      <w:color w:val="000000"/>
      <w:sz w:val="24"/>
      <w:lang w:eastAsia="de-DE"/>
    </w:rPr>
  </w:style>
  <w:style w:type="paragraph" w:customStyle="1" w:styleId="MDPI82proof">
    <w:name w:val="MDPI_8.2_proof"/>
    <w:basedOn w:val="MDPI32textnoindent"/>
    <w:qFormat/>
    <w:rsid w:val="00D978BA"/>
  </w:style>
  <w:style w:type="character" w:styleId="FollowedHyperlink">
    <w:name w:val="FollowedHyperlink"/>
    <w:basedOn w:val="DefaultParagraphFont"/>
    <w:uiPriority w:val="99"/>
    <w:semiHidden/>
    <w:unhideWhenUsed/>
    <w:rsid w:val="00CB2C5F"/>
    <w:rPr>
      <w:color w:val="954F72" w:themeColor="followedHyperlink"/>
      <w:u w:val="single"/>
    </w:rPr>
  </w:style>
  <w:style w:type="paragraph" w:styleId="Revision">
    <w:name w:val="Revision"/>
    <w:hidden/>
    <w:uiPriority w:val="99"/>
    <w:semiHidden/>
    <w:rsid w:val="003A13F1"/>
    <w:rPr>
      <w:rFonts w:ascii="Times New Roman" w:eastAsia="Times New Roman" w:hAnsi="Times New Roman"/>
      <w:color w:val="000000"/>
      <w:sz w:val="24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1837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97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334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806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6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iso-8859-6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footer" Target="footer1.xml"/><Relationship Id="rId3" Type="http://schemas.openxmlformats.org/officeDocument/2006/relationships/numbering" Target="numbering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header" Target="header2.xml"/><Relationship Id="rId25" Type="http://schemas.microsoft.com/office/2016/09/relationships/commentsIds" Target="commentsIds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24" Type="http://schemas.microsoft.com/office/2018/08/relationships/commentsExtensible" Target="commentsExtensible.xm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theme" Target="theme/theme1.xml"/><Relationship Id="rId10" Type="http://schemas.microsoft.com/office/2011/relationships/commentsExtended" Target="commentsExtended.xml"/><Relationship Id="rId19" Type="http://schemas.openxmlformats.org/officeDocument/2006/relationships/header" Target="header3.xml"/><Relationship Id="rId4" Type="http://schemas.openxmlformats.org/officeDocument/2006/relationships/styles" Target="styles.xml"/><Relationship Id="rId9" Type="http://schemas.openxmlformats.org/officeDocument/2006/relationships/comments" Target="comments.xml"/><Relationship Id="rId14" Type="http://schemas.openxmlformats.org/officeDocument/2006/relationships/image" Target="media/image4.png"/><Relationship Id="rId22" Type="http://schemas.microsoft.com/office/2011/relationships/people" Target="people.xml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0.png"/><Relationship Id="rId1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Exosome\0%20Publications\03%202020%20EXOBRID-E%20&#50641;&#49548;&#47560;&#51648;%20&#54028;&#50864;&#45908;%20&#50544;&#54540;\cosmetics-template.dot" TargetMode="Externa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5FF620-36DF-4F3C-AAE8-161E5C723EC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A57D4B1-7AFA-4953-84AD-57C8134527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cosmetics-template.dot</Template>
  <TotalTime>0</TotalTime>
  <Pages>13</Pages>
  <Words>6486</Words>
  <Characters>38140</Characters>
  <Application>Microsoft Office Word</Application>
  <DocSecurity>0</DocSecurity>
  <Lines>794</Lines>
  <Paragraphs>429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제목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44197</CharactersWithSpaces>
  <SharedDoc>false</SharedDoc>
  <HLinks>
    <vt:vector size="6" baseType="variant">
      <vt:variant>
        <vt:i4>6094915</vt:i4>
      </vt:variant>
      <vt:variant>
        <vt:i4>0</vt:i4>
      </vt:variant>
      <vt:variant>
        <vt:i4>0</vt:i4>
      </vt:variant>
      <vt:variant>
        <vt:i4>5</vt:i4>
      </vt:variant>
      <vt:variant>
        <vt:lpwstr>http://img.mdpi.org/data/contributor-role-instruction.pdf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Yong W Yi</dc:creator>
  <cp:keywords/>
  <dc:description/>
  <cp:lastModifiedBy>MDPI</cp:lastModifiedBy>
  <cp:revision>2</cp:revision>
  <cp:lastPrinted>2020-11-11T16:04:00Z</cp:lastPrinted>
  <dcterms:created xsi:type="dcterms:W3CDTF">2020-11-12T03:49:00Z</dcterms:created>
  <dcterms:modified xsi:type="dcterms:W3CDTF">2020-11-12T03:49:00Z</dcterms:modified>
</cp:coreProperties>
</file>